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0"/>
        <w:tblW w:w="0" w:type="auto"/>
        <w:tblLayout w:type="fixed"/>
        <w:tblLook w:val="0000"/>
      </w:tblPr>
      <w:tblGrid>
        <w:gridCol w:w="5940"/>
        <w:gridCol w:w="2610"/>
      </w:tblGrid>
      <w:tr w:rsidR="00813818" w:rsidRPr="00813818" w:rsidTr="00E613C2">
        <w:trPr>
          <w:trHeight w:val="1508"/>
        </w:trPr>
        <w:tc>
          <w:tcPr>
            <w:tcW w:w="5940" w:type="dxa"/>
          </w:tcPr>
          <w:p w:rsidR="00813818" w:rsidRPr="00813818" w:rsidRDefault="00813818" w:rsidP="00E613C2">
            <w:r w:rsidRPr="00813818">
              <w:object w:dxaOrig="9360" w:dyaOrig="35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35pt;height:80.4pt" o:ole="" fillcolor="window">
                  <v:imagedata r:id="rId5" o:title=""/>
                </v:shape>
                <o:OLEObject Type="Embed" ProgID="PBrush" ShapeID="_x0000_i1025" DrawAspect="Content" ObjectID="_1798636238" r:id="rId6"/>
              </w:object>
            </w:r>
          </w:p>
        </w:tc>
        <w:tc>
          <w:tcPr>
            <w:tcW w:w="2610" w:type="dxa"/>
          </w:tcPr>
          <w:p w:rsidR="00813818" w:rsidRPr="00813818" w:rsidRDefault="00813818" w:rsidP="00E613C2">
            <w:pPr>
              <w:rPr>
                <w:bCs/>
                <w:sz w:val="20"/>
              </w:rPr>
            </w:pPr>
            <w:r w:rsidRPr="00813818">
              <w:rPr>
                <w:bCs/>
                <w:sz w:val="20"/>
              </w:rPr>
              <w:t>Zonal Office</w:t>
            </w:r>
          </w:p>
          <w:p w:rsidR="00813818" w:rsidRPr="00813818" w:rsidRDefault="00813818" w:rsidP="00E613C2">
            <w:pPr>
              <w:rPr>
                <w:bCs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813818">
                  <w:rPr>
                    <w:bCs/>
                    <w:sz w:val="20"/>
                  </w:rPr>
                  <w:t>State</w:t>
                </w:r>
              </w:smartTag>
              <w:smartTag w:uri="urn:schemas-microsoft-com:office:smarttags" w:element="PlaceName">
                <w:r w:rsidRPr="00813818">
                  <w:rPr>
                    <w:bCs/>
                    <w:sz w:val="20"/>
                  </w:rPr>
                  <w:t>Life</w:t>
                </w:r>
              </w:smartTag>
              <w:smartTag w:uri="urn:schemas-microsoft-com:office:smarttags" w:element="PlaceType">
                <w:r w:rsidRPr="00813818">
                  <w:rPr>
                    <w:bCs/>
                    <w:sz w:val="20"/>
                  </w:rPr>
                  <w:t>Building</w:t>
                </w:r>
              </w:smartTag>
            </w:smartTag>
          </w:p>
          <w:p w:rsidR="00813818" w:rsidRPr="00813818" w:rsidRDefault="00813818" w:rsidP="00E613C2">
            <w:pPr>
              <w:rPr>
                <w:bCs/>
                <w:sz w:val="20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813818">
                  <w:rPr>
                    <w:bCs/>
                    <w:sz w:val="20"/>
                  </w:rPr>
                  <w:t>Minara</w:t>
                </w:r>
                <w:proofErr w:type="spellEnd"/>
                <w:r w:rsidRPr="00813818">
                  <w:rPr>
                    <w:bCs/>
                    <w:sz w:val="20"/>
                  </w:rPr>
                  <w:t xml:space="preserve"> Road</w:t>
                </w:r>
              </w:smartTag>
            </w:smartTag>
          </w:p>
          <w:p w:rsidR="00813818" w:rsidRPr="00813818" w:rsidRDefault="00813818" w:rsidP="00E613C2">
            <w:pPr>
              <w:rPr>
                <w:bCs/>
                <w:sz w:val="20"/>
              </w:rPr>
            </w:pPr>
            <w:r w:rsidRPr="00813818">
              <w:rPr>
                <w:bCs/>
                <w:sz w:val="20"/>
              </w:rPr>
              <w:t>Sukkur –65200</w:t>
            </w:r>
          </w:p>
          <w:p w:rsidR="00813818" w:rsidRPr="00813818" w:rsidRDefault="00813818" w:rsidP="00E613C2">
            <w:pPr>
              <w:rPr>
                <w:bCs/>
                <w:sz w:val="20"/>
              </w:rPr>
            </w:pPr>
            <w:r w:rsidRPr="00813818">
              <w:rPr>
                <w:bCs/>
                <w:sz w:val="20"/>
              </w:rPr>
              <w:t xml:space="preserve">Phone:    9310514-6  </w:t>
            </w:r>
          </w:p>
          <w:p w:rsidR="00813818" w:rsidRPr="00813818" w:rsidRDefault="00813818" w:rsidP="00E613C2">
            <w:pPr>
              <w:rPr>
                <w:bCs/>
                <w:sz w:val="20"/>
              </w:rPr>
            </w:pPr>
            <w:r w:rsidRPr="00813818">
              <w:rPr>
                <w:bCs/>
                <w:sz w:val="20"/>
              </w:rPr>
              <w:t>Fax No.    071-9310502</w:t>
            </w:r>
          </w:p>
          <w:p w:rsidR="00813818" w:rsidRPr="00813818" w:rsidRDefault="00813818" w:rsidP="00E613C2">
            <w:r w:rsidRPr="00813818">
              <w:rPr>
                <w:bCs/>
                <w:sz w:val="20"/>
              </w:rPr>
              <w:t>UAN No.  111-111-888</w:t>
            </w:r>
          </w:p>
        </w:tc>
      </w:tr>
    </w:tbl>
    <w:p w:rsidR="00813818" w:rsidRDefault="00813818" w:rsidP="00813818">
      <w:pPr>
        <w:pStyle w:val="BodyText"/>
        <w:rPr>
          <w:sz w:val="28"/>
          <w:szCs w:val="28"/>
        </w:rPr>
      </w:pPr>
    </w:p>
    <w:p w:rsidR="00E613C2" w:rsidRDefault="00E613C2" w:rsidP="00813818">
      <w:pPr>
        <w:pStyle w:val="BodyText"/>
        <w:rPr>
          <w:sz w:val="28"/>
          <w:szCs w:val="28"/>
        </w:rPr>
      </w:pPr>
    </w:p>
    <w:p w:rsidR="00E613C2" w:rsidRDefault="00E613C2" w:rsidP="00813818">
      <w:pPr>
        <w:pStyle w:val="BodyText"/>
        <w:rPr>
          <w:sz w:val="28"/>
          <w:szCs w:val="28"/>
        </w:rPr>
      </w:pPr>
    </w:p>
    <w:p w:rsidR="00E613C2" w:rsidRDefault="00E613C2" w:rsidP="00813818">
      <w:pPr>
        <w:pStyle w:val="BodyText"/>
        <w:rPr>
          <w:sz w:val="28"/>
          <w:szCs w:val="28"/>
        </w:rPr>
      </w:pPr>
    </w:p>
    <w:p w:rsidR="00813818" w:rsidRDefault="00F46754" w:rsidP="00813818">
      <w:pPr>
        <w:pStyle w:val="BodyText"/>
        <w:rPr>
          <w:sz w:val="24"/>
          <w:szCs w:val="28"/>
        </w:rPr>
      </w:pPr>
      <w:proofErr w:type="gramStart"/>
      <w:r>
        <w:rPr>
          <w:sz w:val="24"/>
          <w:szCs w:val="28"/>
        </w:rPr>
        <w:t>E-PAD NO.</w:t>
      </w:r>
      <w:proofErr w:type="gramEnd"/>
      <w:r>
        <w:rPr>
          <w:sz w:val="24"/>
          <w:szCs w:val="28"/>
        </w:rPr>
        <w:t xml:space="preserve"> F-250191408 </w:t>
      </w:r>
      <w:r w:rsidR="006565B3" w:rsidRPr="00434938">
        <w:rPr>
          <w:sz w:val="24"/>
          <w:szCs w:val="28"/>
        </w:rPr>
        <w:t>TENDER NOTICE NO.</w:t>
      </w:r>
      <w:r w:rsidR="00C33E6D" w:rsidRPr="00434938">
        <w:rPr>
          <w:sz w:val="24"/>
          <w:szCs w:val="28"/>
        </w:rPr>
        <w:t>HR</w:t>
      </w:r>
      <w:r w:rsidR="009B191C" w:rsidRPr="00434938">
        <w:rPr>
          <w:sz w:val="24"/>
          <w:szCs w:val="28"/>
        </w:rPr>
        <w:t>&amp;</w:t>
      </w:r>
      <w:r w:rsidR="00C33E6D" w:rsidRPr="00434938">
        <w:rPr>
          <w:sz w:val="24"/>
          <w:szCs w:val="28"/>
        </w:rPr>
        <w:t>ADMIN</w:t>
      </w:r>
      <w:r w:rsidR="004C470A" w:rsidRPr="00434938">
        <w:rPr>
          <w:sz w:val="24"/>
          <w:szCs w:val="28"/>
        </w:rPr>
        <w:t>/SUK</w:t>
      </w:r>
      <w:r w:rsidR="009B191C" w:rsidRPr="00434938">
        <w:rPr>
          <w:sz w:val="24"/>
          <w:szCs w:val="28"/>
        </w:rPr>
        <w:t>/</w:t>
      </w:r>
      <w:r w:rsidR="008420D3" w:rsidRPr="00434938">
        <w:rPr>
          <w:sz w:val="24"/>
          <w:szCs w:val="28"/>
        </w:rPr>
        <w:t>0</w:t>
      </w:r>
      <w:r w:rsidR="0014017C" w:rsidRPr="00434938">
        <w:rPr>
          <w:sz w:val="24"/>
          <w:szCs w:val="28"/>
        </w:rPr>
        <w:t>2</w:t>
      </w:r>
      <w:r w:rsidR="008420D3" w:rsidRPr="00434938">
        <w:rPr>
          <w:sz w:val="24"/>
          <w:szCs w:val="28"/>
        </w:rPr>
        <w:t>/202</w:t>
      </w:r>
      <w:r w:rsidR="00C33E6D" w:rsidRPr="00434938">
        <w:rPr>
          <w:sz w:val="24"/>
          <w:szCs w:val="28"/>
        </w:rPr>
        <w:t>5</w:t>
      </w:r>
      <w:r w:rsidR="00813818" w:rsidRPr="00434938">
        <w:rPr>
          <w:sz w:val="24"/>
          <w:szCs w:val="28"/>
        </w:rPr>
        <w:t xml:space="preserve">for Supply of Stationary </w:t>
      </w:r>
      <w:r w:rsidR="004C470A" w:rsidRPr="00434938">
        <w:rPr>
          <w:sz w:val="24"/>
          <w:szCs w:val="28"/>
        </w:rPr>
        <w:t>I</w:t>
      </w:r>
      <w:r w:rsidR="00813818" w:rsidRPr="00434938">
        <w:rPr>
          <w:sz w:val="24"/>
          <w:szCs w:val="28"/>
        </w:rPr>
        <w:t xml:space="preserve">tems </w:t>
      </w:r>
    </w:p>
    <w:p w:rsidR="00434938" w:rsidRDefault="00434938" w:rsidP="00434938">
      <w:pPr>
        <w:jc w:val="both"/>
        <w:rPr>
          <w:rFonts w:ascii="Verdana" w:hAnsi="Verdana"/>
          <w:sz w:val="20"/>
          <w:szCs w:val="20"/>
        </w:rPr>
      </w:pPr>
    </w:p>
    <w:p w:rsidR="00434938" w:rsidRPr="00507036" w:rsidRDefault="00434938" w:rsidP="004349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Date of Issue: 1</w:t>
      </w:r>
      <w:r w:rsidR="00E63DD5">
        <w:rPr>
          <w:rFonts w:ascii="Verdana" w:hAnsi="Verdana"/>
          <w:sz w:val="20"/>
          <w:szCs w:val="20"/>
        </w:rPr>
        <w:t>7</w:t>
      </w:r>
      <w:r w:rsidRPr="00507036">
        <w:rPr>
          <w:rFonts w:ascii="Verdana" w:hAnsi="Verdana"/>
          <w:sz w:val="20"/>
          <w:szCs w:val="20"/>
        </w:rPr>
        <w:t>-</w:t>
      </w:r>
      <w:r w:rsidR="00E63DD5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1-2025</w:t>
      </w:r>
    </w:p>
    <w:p w:rsidR="00434938" w:rsidRPr="00507036" w:rsidRDefault="00434938" w:rsidP="0043493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Closing date of Tender: 31-01-2025 Time: 11.00 a.m.</w:t>
      </w:r>
    </w:p>
    <w:p w:rsidR="00434938" w:rsidRPr="00507036" w:rsidRDefault="00434938" w:rsidP="00434938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>Date of opening Bi</w:t>
      </w:r>
      <w:r>
        <w:rPr>
          <w:rFonts w:ascii="Verdana" w:hAnsi="Verdana"/>
          <w:sz w:val="20"/>
          <w:szCs w:val="20"/>
        </w:rPr>
        <w:t>d: 31-01-2025</w:t>
      </w:r>
      <w:r w:rsidRPr="00507036">
        <w:rPr>
          <w:rFonts w:ascii="Verdana" w:hAnsi="Verdana"/>
          <w:sz w:val="20"/>
          <w:szCs w:val="20"/>
        </w:rPr>
        <w:t xml:space="preserve"> Time: 11.</w:t>
      </w:r>
      <w:r>
        <w:rPr>
          <w:rFonts w:ascii="Verdana" w:hAnsi="Verdana"/>
          <w:sz w:val="20"/>
          <w:szCs w:val="20"/>
        </w:rPr>
        <w:t>3</w:t>
      </w:r>
      <w:r w:rsidRPr="00507036">
        <w:rPr>
          <w:rFonts w:ascii="Verdana" w:hAnsi="Verdana"/>
          <w:sz w:val="20"/>
          <w:szCs w:val="20"/>
        </w:rPr>
        <w:t>0a</w:t>
      </w:r>
      <w:r>
        <w:rPr>
          <w:rFonts w:ascii="Verdana" w:hAnsi="Verdana"/>
          <w:sz w:val="20"/>
          <w:szCs w:val="20"/>
        </w:rPr>
        <w:t>.</w:t>
      </w:r>
      <w:r w:rsidRPr="00507036">
        <w:rPr>
          <w:rFonts w:ascii="Verdana" w:hAnsi="Verdana"/>
          <w:sz w:val="20"/>
          <w:szCs w:val="20"/>
        </w:rPr>
        <w:t>m.</w:t>
      </w:r>
    </w:p>
    <w:p w:rsidR="00434938" w:rsidRPr="00507036" w:rsidRDefault="00434938" w:rsidP="00434938">
      <w:pPr>
        <w:jc w:val="both"/>
        <w:rPr>
          <w:rFonts w:ascii="Verdana" w:hAnsi="Verdana"/>
          <w:sz w:val="20"/>
          <w:szCs w:val="20"/>
        </w:rPr>
      </w:pPr>
      <w:r w:rsidRPr="00507036">
        <w:rPr>
          <w:rFonts w:ascii="Verdana" w:hAnsi="Verdana"/>
          <w:sz w:val="20"/>
          <w:szCs w:val="20"/>
        </w:rPr>
        <w:t xml:space="preserve">Venue: Zonal </w:t>
      </w:r>
      <w:smartTag w:uri="urn:schemas-microsoft-com:office:smarttags" w:element="Street">
        <w:smartTag w:uri="urn:schemas-microsoft-com:office:smarttags" w:element="address">
          <w:r w:rsidRPr="00507036">
            <w:rPr>
              <w:rFonts w:ascii="Verdana" w:hAnsi="Verdana"/>
              <w:sz w:val="20"/>
              <w:szCs w:val="20"/>
            </w:rPr>
            <w:t xml:space="preserve">Office State Life Building </w:t>
          </w:r>
          <w:proofErr w:type="spellStart"/>
          <w:r w:rsidRPr="00507036">
            <w:rPr>
              <w:rFonts w:ascii="Verdana" w:hAnsi="Verdana"/>
              <w:sz w:val="20"/>
              <w:szCs w:val="20"/>
            </w:rPr>
            <w:t>Minara</w:t>
          </w:r>
          <w:proofErr w:type="spellEnd"/>
          <w:r w:rsidRPr="00507036">
            <w:rPr>
              <w:rFonts w:ascii="Verdana" w:hAnsi="Verdana"/>
              <w:sz w:val="20"/>
              <w:szCs w:val="20"/>
            </w:rPr>
            <w:t xml:space="preserve"> Road</w:t>
          </w:r>
        </w:smartTag>
      </w:smartTag>
      <w:r w:rsidRPr="00507036">
        <w:rPr>
          <w:rFonts w:ascii="Verdana" w:hAnsi="Verdana"/>
          <w:sz w:val="20"/>
          <w:szCs w:val="20"/>
        </w:rPr>
        <w:t xml:space="preserve"> </w:t>
      </w:r>
      <w:proofErr w:type="spellStart"/>
      <w:r w:rsidRPr="00507036">
        <w:rPr>
          <w:rFonts w:ascii="Verdana" w:hAnsi="Verdana"/>
          <w:sz w:val="20"/>
          <w:szCs w:val="20"/>
        </w:rPr>
        <w:t>Sukkur</w:t>
      </w:r>
      <w:proofErr w:type="spellEnd"/>
      <w:r w:rsidRPr="00507036">
        <w:rPr>
          <w:rFonts w:ascii="Verdana" w:hAnsi="Verdana"/>
          <w:sz w:val="20"/>
          <w:szCs w:val="20"/>
        </w:rPr>
        <w:t>.</w:t>
      </w:r>
    </w:p>
    <w:p w:rsidR="00813818" w:rsidRPr="00C22B13" w:rsidRDefault="00813818" w:rsidP="00813818">
      <w:pPr>
        <w:jc w:val="both"/>
        <w:rPr>
          <w:bCs/>
          <w:sz w:val="22"/>
          <w:szCs w:val="22"/>
        </w:rPr>
      </w:pPr>
    </w:p>
    <w:p w:rsidR="00813818" w:rsidRPr="00C22B13" w:rsidRDefault="00813818" w:rsidP="00813818">
      <w:pPr>
        <w:jc w:val="both"/>
        <w:rPr>
          <w:bCs/>
          <w:sz w:val="22"/>
          <w:szCs w:val="22"/>
        </w:rPr>
      </w:pPr>
      <w:r w:rsidRPr="00C22B13">
        <w:rPr>
          <w:bCs/>
          <w:sz w:val="22"/>
          <w:szCs w:val="22"/>
        </w:rPr>
        <w:t>Sealed financial bids are invited from reputable office stationery suppliers, registered with Sales Tax Department, for the supply of following different stationery items as per details given hereunder:</w:t>
      </w:r>
    </w:p>
    <w:tbl>
      <w:tblPr>
        <w:tblW w:w="859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6370"/>
        <w:gridCol w:w="1680"/>
      </w:tblGrid>
      <w:tr w:rsidR="00813818" w:rsidRPr="00C22B13" w:rsidTr="00434938">
        <w:trPr>
          <w:trHeight w:val="435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818" w:rsidRPr="00C22B13" w:rsidRDefault="00813818" w:rsidP="00F51706">
            <w:pPr>
              <w:jc w:val="center"/>
              <w:rPr>
                <w:b/>
                <w:bCs/>
              </w:rPr>
            </w:pPr>
            <w:r w:rsidRPr="00C22B13">
              <w:rPr>
                <w:b/>
                <w:bCs/>
                <w:sz w:val="22"/>
                <w:szCs w:val="22"/>
              </w:rPr>
              <w:t>S#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13818" w:rsidRPr="00C22B13" w:rsidRDefault="00813818" w:rsidP="00F51706">
            <w:pPr>
              <w:jc w:val="center"/>
              <w:rPr>
                <w:b/>
                <w:bCs/>
              </w:rPr>
            </w:pPr>
            <w:r w:rsidRPr="00C22B13">
              <w:rPr>
                <w:b/>
                <w:bCs/>
                <w:sz w:val="22"/>
                <w:szCs w:val="22"/>
              </w:rPr>
              <w:t>SPECIFICATIONS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13818" w:rsidRPr="00C22B13" w:rsidRDefault="00813818" w:rsidP="00F51706">
            <w:pPr>
              <w:jc w:val="center"/>
              <w:rPr>
                <w:b/>
                <w:bCs/>
              </w:rPr>
            </w:pPr>
            <w:r w:rsidRPr="00C22B13">
              <w:rPr>
                <w:b/>
                <w:bCs/>
                <w:sz w:val="22"/>
                <w:szCs w:val="22"/>
              </w:rPr>
              <w:t>Quantity</w:t>
            </w:r>
          </w:p>
        </w:tc>
      </w:tr>
      <w:tr w:rsidR="00813818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13818" w:rsidRPr="00C22B13" w:rsidRDefault="00813818" w:rsidP="00F51706">
            <w:pPr>
              <w:jc w:val="center"/>
            </w:pPr>
            <w:r w:rsidRPr="00C22B13">
              <w:rPr>
                <w:sz w:val="22"/>
                <w:szCs w:val="22"/>
              </w:rPr>
              <w:t>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818" w:rsidRPr="00C22B13" w:rsidRDefault="00813818" w:rsidP="00DD5A9D">
            <w:r w:rsidRPr="00C22B13">
              <w:rPr>
                <w:sz w:val="22"/>
                <w:szCs w:val="22"/>
              </w:rPr>
              <w:t>Duster  Cotton large Size Good Quality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3818" w:rsidRPr="00C22B13" w:rsidRDefault="005E3F59" w:rsidP="00081BF9">
            <w:pPr>
              <w:jc w:val="center"/>
            </w:pPr>
            <w:r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>Stamp Pad large size good quality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>Pencil (10 0f each packet)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04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Eraser pelican Germany L-30 (for Pencil use)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05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Water pot good quality (water bank)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06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Jam clips 36 mm 100 raised lip power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07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7F" w:rsidRDefault="005E3F59" w:rsidP="00F51706">
            <w:r w:rsidRPr="00C22B13">
              <w:rPr>
                <w:sz w:val="22"/>
                <w:szCs w:val="22"/>
              </w:rPr>
              <w:t xml:space="preserve">Paper pin packet flower brand original size# 2 weight 50 gram or </w:t>
            </w:r>
          </w:p>
          <w:p w:rsidR="005E3F59" w:rsidRPr="00C22B13" w:rsidRDefault="005E3F59" w:rsidP="00F51706"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08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>Stapler pin 24/6 1000 staples good quality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09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Stapler machine medium good quality made in Japan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>Rough pad medium A4- 55 gram paper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>Green sheets loose 500 each pocket china ledger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Punch machine (Large) </w:t>
            </w:r>
            <w:proofErr w:type="spellStart"/>
            <w:r w:rsidRPr="00C22B13">
              <w:rPr>
                <w:sz w:val="22"/>
                <w:szCs w:val="22"/>
              </w:rPr>
              <w:t>Maped</w:t>
            </w:r>
            <w:proofErr w:type="spellEnd"/>
            <w:r w:rsidRPr="00C22B13">
              <w:rPr>
                <w:sz w:val="22"/>
                <w:szCs w:val="22"/>
              </w:rPr>
              <w:t xml:space="preserve">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13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Scotch tape 1” (Deer brand)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14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>Scotch tape (Croton) 2”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15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Gum stick medium UHU brand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16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Ring rubber nylon half kg local brand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17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High lighter (Dollar) yellow color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18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Box file Fiber china brand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19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Carbon paper KCR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20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>Foot scale steel large china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21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Register 400 page HB legal size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22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Register 300 page offset HB legal size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23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Stock Register 200 page HB legal size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24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Acts Register HB 200 pages legal size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F51706">
            <w:pPr>
              <w:jc w:val="center"/>
            </w:pPr>
            <w:r w:rsidRPr="00C22B13">
              <w:rPr>
                <w:sz w:val="22"/>
                <w:szCs w:val="22"/>
              </w:rPr>
              <w:t>25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Register dispatch/ received HB 200 pages legal size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53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BA5BAA">
            <w:pPr>
              <w:jc w:val="center"/>
            </w:pPr>
            <w:r w:rsidRPr="00C22B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DD5A9D">
            <w:r w:rsidRPr="00C22B13">
              <w:rPr>
                <w:sz w:val="22"/>
                <w:szCs w:val="22"/>
              </w:rPr>
              <w:t xml:space="preserve">Ball </w:t>
            </w:r>
            <w:r>
              <w:rPr>
                <w:sz w:val="22"/>
                <w:szCs w:val="22"/>
              </w:rPr>
              <w:t>P</w:t>
            </w:r>
            <w:r w:rsidRPr="00C22B13">
              <w:rPr>
                <w:sz w:val="22"/>
                <w:szCs w:val="22"/>
              </w:rPr>
              <w:t xml:space="preserve">en </w:t>
            </w:r>
            <w:r>
              <w:rPr>
                <w:sz w:val="22"/>
                <w:szCs w:val="22"/>
              </w:rPr>
              <w:t xml:space="preserve">Signature </w:t>
            </w:r>
            <w:r w:rsidRPr="00C22B13">
              <w:rPr>
                <w:sz w:val="22"/>
                <w:szCs w:val="22"/>
              </w:rPr>
              <w:t xml:space="preserve">all colors (10 each packet)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BA5BAA">
            <w:pPr>
              <w:jc w:val="center"/>
            </w:pPr>
            <w:r w:rsidRPr="00C22B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7F" w:rsidRDefault="005E3F59" w:rsidP="00F51706">
            <w:r w:rsidRPr="00C22B13">
              <w:rPr>
                <w:sz w:val="22"/>
                <w:szCs w:val="22"/>
              </w:rPr>
              <w:t xml:space="preserve">Computer sheets 80 columns Golden form1000 sheets each box </w:t>
            </w:r>
          </w:p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imported paper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BA5BAA">
            <w:pPr>
              <w:jc w:val="center"/>
            </w:pPr>
            <w:r w:rsidRPr="00C22B1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7F" w:rsidRDefault="005E3F59" w:rsidP="00F51706">
            <w:r w:rsidRPr="00C22B13">
              <w:rPr>
                <w:sz w:val="22"/>
                <w:szCs w:val="22"/>
              </w:rPr>
              <w:t xml:space="preserve">Computer sheets 132 columns Golden form 1000 sheets each box </w:t>
            </w:r>
          </w:p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imported paper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BA5BAA">
            <w:pPr>
              <w:jc w:val="center"/>
            </w:pPr>
            <w:r>
              <w:t>29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767F" w:rsidRDefault="005E3F59" w:rsidP="00F51706">
            <w:r w:rsidRPr="00C22B13">
              <w:rPr>
                <w:sz w:val="22"/>
                <w:szCs w:val="22"/>
              </w:rPr>
              <w:t xml:space="preserve">Computer Paper FS 80 gram AA brand 500 sheets each packet or </w:t>
            </w:r>
          </w:p>
          <w:p w:rsidR="005E3F59" w:rsidRPr="00C22B13" w:rsidRDefault="005E3F59" w:rsidP="00F51706"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BA5BAA">
            <w:pPr>
              <w:jc w:val="center"/>
            </w:pPr>
            <w:r w:rsidRPr="00C22B13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67F" w:rsidRDefault="005E3F59" w:rsidP="00F51706">
            <w:r w:rsidRPr="00C22B13">
              <w:rPr>
                <w:sz w:val="22"/>
                <w:szCs w:val="22"/>
              </w:rPr>
              <w:t xml:space="preserve">Computer Paper A4 80 gram AA brand 500 sheets each packet or </w:t>
            </w:r>
          </w:p>
          <w:p w:rsidR="005E3F59" w:rsidRPr="00C22B13" w:rsidRDefault="005E3F59" w:rsidP="00F51706"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081BF9">
            <w:pPr>
              <w:jc w:val="center"/>
            </w:pPr>
            <w:r w:rsidRPr="00C22B13">
              <w:rPr>
                <w:sz w:val="22"/>
                <w:szCs w:val="22"/>
              </w:rPr>
              <w:t>3</w:t>
            </w:r>
            <w:r w:rsidR="00081BF9">
              <w:rPr>
                <w:sz w:val="22"/>
                <w:szCs w:val="22"/>
              </w:rPr>
              <w:t>1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Marker 90 Dollar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081BF9">
            <w:pPr>
              <w:jc w:val="center"/>
            </w:pPr>
            <w:r w:rsidRPr="00C22B13">
              <w:rPr>
                <w:sz w:val="22"/>
                <w:szCs w:val="22"/>
              </w:rPr>
              <w:t>3</w:t>
            </w:r>
            <w:r w:rsidR="00081BF9">
              <w:rPr>
                <w:sz w:val="22"/>
                <w:szCs w:val="22"/>
              </w:rPr>
              <w:t>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8115C9">
            <w:r w:rsidRPr="00C22B13">
              <w:rPr>
                <w:sz w:val="22"/>
                <w:szCs w:val="22"/>
              </w:rPr>
              <w:t xml:space="preserve">Stamp pad ink Large size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081BF9">
            <w:pPr>
              <w:jc w:val="center"/>
            </w:pPr>
            <w:r w:rsidRPr="00C22B13">
              <w:rPr>
                <w:sz w:val="22"/>
                <w:szCs w:val="22"/>
              </w:rPr>
              <w:t>3</w:t>
            </w:r>
            <w:r w:rsidR="00081BF9">
              <w:rPr>
                <w:sz w:val="22"/>
                <w:szCs w:val="22"/>
              </w:rPr>
              <w:t>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8115C9">
            <w:pPr>
              <w:tabs>
                <w:tab w:val="left" w:pos="3510"/>
              </w:tabs>
            </w:pPr>
            <w:r w:rsidRPr="00C22B13">
              <w:rPr>
                <w:sz w:val="22"/>
                <w:szCs w:val="22"/>
              </w:rPr>
              <w:t xml:space="preserve">Calculator </w:t>
            </w:r>
            <w:r>
              <w:rPr>
                <w:sz w:val="22"/>
                <w:szCs w:val="22"/>
              </w:rPr>
              <w:t xml:space="preserve">Original  Citizen/ Casio 14 Digit </w:t>
            </w:r>
            <w:r w:rsidRPr="00C22B13">
              <w:rPr>
                <w:sz w:val="22"/>
                <w:szCs w:val="22"/>
              </w:rPr>
              <w:t xml:space="preserve">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081BF9">
            <w:pPr>
              <w:jc w:val="center"/>
            </w:pPr>
            <w:r w:rsidRPr="00C22B13">
              <w:rPr>
                <w:sz w:val="22"/>
                <w:szCs w:val="22"/>
              </w:rPr>
              <w:t>3</w:t>
            </w:r>
            <w:r w:rsidR="00081BF9">
              <w:rPr>
                <w:sz w:val="22"/>
                <w:szCs w:val="22"/>
              </w:rPr>
              <w:t>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r w:rsidRPr="00C22B13">
              <w:rPr>
                <w:sz w:val="22"/>
                <w:szCs w:val="22"/>
              </w:rPr>
              <w:t xml:space="preserve">Signature pen </w:t>
            </w:r>
            <w:proofErr w:type="spellStart"/>
            <w:r w:rsidRPr="00C22B13">
              <w:rPr>
                <w:sz w:val="22"/>
                <w:szCs w:val="22"/>
              </w:rPr>
              <w:t>uniball</w:t>
            </w:r>
            <w:r>
              <w:rPr>
                <w:sz w:val="22"/>
                <w:szCs w:val="22"/>
              </w:rPr>
              <w:t>all</w:t>
            </w:r>
            <w:proofErr w:type="spellEnd"/>
            <w:r>
              <w:rPr>
                <w:sz w:val="22"/>
                <w:szCs w:val="22"/>
              </w:rPr>
              <w:t xml:space="preserve"> Color </w:t>
            </w:r>
            <w:r w:rsidRPr="00C22B13">
              <w:rPr>
                <w:sz w:val="22"/>
                <w:szCs w:val="22"/>
              </w:rPr>
              <w:t xml:space="preserve">good quality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081BF9">
            <w:pPr>
              <w:jc w:val="center"/>
            </w:pPr>
            <w:r w:rsidRPr="00C22B13">
              <w:rPr>
                <w:sz w:val="22"/>
                <w:szCs w:val="22"/>
              </w:rPr>
              <w:t>3</w:t>
            </w:r>
            <w:r w:rsidR="00081BF9">
              <w:rPr>
                <w:sz w:val="22"/>
                <w:szCs w:val="22"/>
              </w:rPr>
              <w:t>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F51706">
            <w:proofErr w:type="spellStart"/>
            <w:r w:rsidRPr="00C22B13">
              <w:rPr>
                <w:sz w:val="22"/>
                <w:szCs w:val="22"/>
              </w:rPr>
              <w:t>Shapnar</w:t>
            </w:r>
            <w:proofErr w:type="spellEnd"/>
            <w:r w:rsidRPr="00C22B13">
              <w:rPr>
                <w:sz w:val="22"/>
                <w:szCs w:val="22"/>
              </w:rPr>
              <w:t xml:space="preserve"> steel (Germany)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081BF9">
            <w:pPr>
              <w:jc w:val="center"/>
            </w:pPr>
            <w:r>
              <w:t>3</w:t>
            </w:r>
            <w:r w:rsidR="00081BF9">
              <w:t>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081BF9">
            <w:r w:rsidRPr="00C22B13">
              <w:rPr>
                <w:sz w:val="22"/>
                <w:szCs w:val="22"/>
              </w:rPr>
              <w:t>Toner HP 12A Original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5E3F5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3F59" w:rsidRPr="00C22B13" w:rsidRDefault="005E3F59" w:rsidP="00081BF9">
            <w:pPr>
              <w:jc w:val="center"/>
            </w:pPr>
            <w:r>
              <w:t>3</w:t>
            </w:r>
            <w:r w:rsidR="00081BF9">
              <w:t>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Pr="00C22B13" w:rsidRDefault="005E3F59" w:rsidP="00081BF9">
            <w:r w:rsidRPr="00C22B13">
              <w:rPr>
                <w:sz w:val="22"/>
                <w:szCs w:val="22"/>
              </w:rPr>
              <w:t xml:space="preserve">Toner HP </w:t>
            </w:r>
            <w:r w:rsidR="00081BF9">
              <w:rPr>
                <w:sz w:val="22"/>
                <w:szCs w:val="22"/>
              </w:rPr>
              <w:t>79</w:t>
            </w:r>
            <w:r w:rsidRPr="00C22B13">
              <w:rPr>
                <w:sz w:val="22"/>
                <w:szCs w:val="22"/>
              </w:rPr>
              <w:t>A Original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F59" w:rsidRDefault="005E3F5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081BF9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1BF9" w:rsidRDefault="00081BF9" w:rsidP="00F51706">
            <w:pPr>
              <w:jc w:val="center"/>
            </w:pPr>
            <w:r>
              <w:t>38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F9" w:rsidRPr="00C22B13" w:rsidRDefault="00081BF9" w:rsidP="00081BF9">
            <w:r w:rsidRPr="00C22B13">
              <w:rPr>
                <w:sz w:val="22"/>
                <w:szCs w:val="22"/>
              </w:rPr>
              <w:t>Toner HP 85A Original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1BF9" w:rsidRDefault="00081BF9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BF4DAD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DAD" w:rsidRDefault="00BF4DAD" w:rsidP="00F51706">
            <w:pPr>
              <w:jc w:val="center"/>
            </w:pPr>
            <w:r>
              <w:t>39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Pr="00C22B13" w:rsidRDefault="00BF4DAD" w:rsidP="00BF4DAD">
            <w:r w:rsidRPr="00C22B13">
              <w:rPr>
                <w:sz w:val="22"/>
                <w:szCs w:val="22"/>
              </w:rPr>
              <w:t xml:space="preserve">Toner HP </w:t>
            </w:r>
            <w:r>
              <w:rPr>
                <w:sz w:val="22"/>
                <w:szCs w:val="22"/>
              </w:rPr>
              <w:t>107</w:t>
            </w:r>
            <w:r w:rsidRPr="00C22B13">
              <w:rPr>
                <w:sz w:val="22"/>
                <w:szCs w:val="22"/>
              </w:rPr>
              <w:t>A Original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Default="00BF4DAD" w:rsidP="00CF3ADA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BF4DAD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DAD" w:rsidRPr="00C22B13" w:rsidRDefault="00BF4DAD" w:rsidP="00F51706">
            <w:pPr>
              <w:jc w:val="center"/>
            </w:pPr>
            <w:r>
              <w:t>40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Pr="00C22B13" w:rsidRDefault="00BF4DAD" w:rsidP="00F51706">
            <w:r w:rsidRPr="00C22B13">
              <w:rPr>
                <w:sz w:val="22"/>
                <w:szCs w:val="22"/>
              </w:rPr>
              <w:t xml:space="preserve">Ribbon Printronix Original P-600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Default="00BF4DAD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BF4DAD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DAD" w:rsidRPr="00C22B13" w:rsidRDefault="00BF4DAD" w:rsidP="00BF4DAD">
            <w:pPr>
              <w:jc w:val="center"/>
            </w:pPr>
            <w:r w:rsidRPr="00C22B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Pr="00C22B13" w:rsidRDefault="00BF4DAD" w:rsidP="004F2D1E">
            <w:r w:rsidRPr="00C22B13">
              <w:rPr>
                <w:sz w:val="22"/>
                <w:szCs w:val="22"/>
              </w:rPr>
              <w:t xml:space="preserve">Ribbon Epson Original 2180 </w:t>
            </w:r>
            <w:r w:rsidR="004F2D1E">
              <w:rPr>
                <w:sz w:val="22"/>
                <w:szCs w:val="22"/>
              </w:rPr>
              <w:t xml:space="preserve">/ 2190 </w:t>
            </w:r>
            <w:r w:rsidRPr="00C22B13">
              <w:rPr>
                <w:sz w:val="22"/>
                <w:szCs w:val="22"/>
              </w:rPr>
              <w:t xml:space="preserve">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Default="00BF4DAD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BF4DAD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DAD" w:rsidRPr="00C22B13" w:rsidRDefault="00BF4DAD" w:rsidP="00BF4DAD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Pr="00C22B13" w:rsidRDefault="00BF4DAD" w:rsidP="00450E16">
            <w:r w:rsidRPr="00C22B13">
              <w:rPr>
                <w:sz w:val="22"/>
                <w:szCs w:val="22"/>
              </w:rPr>
              <w:t>Epson Original LQ-</w:t>
            </w:r>
            <w:r>
              <w:rPr>
                <w:sz w:val="22"/>
                <w:szCs w:val="22"/>
              </w:rPr>
              <w:t xml:space="preserve">310 </w:t>
            </w:r>
            <w:r w:rsidRPr="00C22B13">
              <w:rPr>
                <w:sz w:val="22"/>
                <w:szCs w:val="22"/>
              </w:rPr>
              <w:t xml:space="preserve">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Pr="005C4998" w:rsidRDefault="00BF4DAD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BF4DAD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DAD" w:rsidRPr="00C22B13" w:rsidRDefault="00BF4DAD" w:rsidP="00BF4DAD">
            <w:pPr>
              <w:jc w:val="center"/>
            </w:pPr>
            <w:r w:rsidRPr="00C22B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Pr="00C22B13" w:rsidRDefault="00BF4DAD" w:rsidP="008115C9">
            <w:r w:rsidRPr="00C22B13">
              <w:rPr>
                <w:sz w:val="22"/>
                <w:szCs w:val="22"/>
              </w:rPr>
              <w:t>Epson Original LQ-</w:t>
            </w:r>
            <w:r>
              <w:rPr>
                <w:sz w:val="22"/>
                <w:szCs w:val="22"/>
              </w:rPr>
              <w:t xml:space="preserve">350 </w:t>
            </w:r>
            <w:r w:rsidRPr="00C22B13">
              <w:rPr>
                <w:sz w:val="22"/>
                <w:szCs w:val="22"/>
              </w:rPr>
              <w:t xml:space="preserve">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Default="00BF4DAD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BF4DAD" w:rsidRPr="00C22B13" w:rsidTr="00434938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DAD" w:rsidRPr="00C22B13" w:rsidRDefault="00BF4DAD" w:rsidP="00BF4DAD">
            <w:pPr>
              <w:jc w:val="center"/>
            </w:pPr>
            <w:r w:rsidRPr="00C22B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Pr="00C22B13" w:rsidRDefault="00BF4DAD" w:rsidP="00F51706">
            <w:r w:rsidRPr="00C22B13">
              <w:rPr>
                <w:sz w:val="22"/>
                <w:szCs w:val="22"/>
              </w:rPr>
              <w:t>Pin remover Good Quality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Default="00BF4DAD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BF4DAD" w:rsidRPr="00C22B13" w:rsidTr="00434938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DAD" w:rsidRPr="00C22B13" w:rsidRDefault="00BF4DAD" w:rsidP="00BF4DAD">
            <w:pPr>
              <w:jc w:val="center"/>
            </w:pPr>
            <w:r w:rsidRPr="00C22B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Pr="00C22B13" w:rsidRDefault="00BF4DAD" w:rsidP="00F51706">
            <w:r w:rsidRPr="00C22B13">
              <w:rPr>
                <w:sz w:val="22"/>
                <w:szCs w:val="22"/>
              </w:rPr>
              <w:t xml:space="preserve">Paper cutter SDI large good quality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Default="00BF4DAD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  <w:tr w:rsidR="00BF4DAD" w:rsidRPr="00C22B13" w:rsidTr="00434938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4DAD" w:rsidRPr="00C22B13" w:rsidRDefault="00BF4DAD" w:rsidP="00BF4DAD">
            <w:pPr>
              <w:jc w:val="center"/>
            </w:pPr>
            <w:r w:rsidRPr="00C22B1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Pr="00C22B13" w:rsidRDefault="00BF4DAD" w:rsidP="00F51706">
            <w:pPr>
              <w:tabs>
                <w:tab w:val="left" w:pos="1215"/>
              </w:tabs>
            </w:pPr>
            <w:proofErr w:type="spellStart"/>
            <w:r w:rsidRPr="00C22B13">
              <w:rPr>
                <w:sz w:val="22"/>
                <w:szCs w:val="22"/>
              </w:rPr>
              <w:t>Uniball</w:t>
            </w:r>
            <w:proofErr w:type="spellEnd"/>
            <w:r w:rsidRPr="00C22B13">
              <w:rPr>
                <w:sz w:val="22"/>
                <w:szCs w:val="22"/>
              </w:rPr>
              <w:t xml:space="preserve"> pointer good quality or </w:t>
            </w:r>
            <w:proofErr w:type="spellStart"/>
            <w:r w:rsidRPr="00C22B13">
              <w:rPr>
                <w:sz w:val="22"/>
                <w:szCs w:val="22"/>
              </w:rPr>
              <w:t>equalent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DAD" w:rsidRDefault="00BF4DAD" w:rsidP="00081BF9">
            <w:pPr>
              <w:jc w:val="center"/>
            </w:pPr>
            <w:r w:rsidRPr="005C4998">
              <w:rPr>
                <w:sz w:val="22"/>
                <w:szCs w:val="22"/>
              </w:rPr>
              <w:t>On Demand</w:t>
            </w:r>
          </w:p>
        </w:tc>
      </w:tr>
    </w:tbl>
    <w:p w:rsidR="00813818" w:rsidRPr="00C22B13" w:rsidRDefault="00813818" w:rsidP="00813818">
      <w:pPr>
        <w:pStyle w:val="BodyText"/>
        <w:jc w:val="lef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Delivery Schedule: -.</w:t>
      </w:r>
    </w:p>
    <w:p w:rsidR="00813818" w:rsidRPr="00C22B13" w:rsidRDefault="00813818" w:rsidP="00813818">
      <w:pPr>
        <w:pStyle w:val="BodyText"/>
        <w:numPr>
          <w:ilvl w:val="0"/>
          <w:numId w:val="1"/>
        </w:numPr>
        <w:jc w:val="lef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Within 10 days issuance of first order 1/4</w:t>
      </w:r>
      <w:r w:rsidRPr="00C22B13">
        <w:rPr>
          <w:b w:val="0"/>
          <w:sz w:val="22"/>
          <w:szCs w:val="22"/>
          <w:u w:val="none"/>
          <w:vertAlign w:val="superscript"/>
        </w:rPr>
        <w:t>th</w:t>
      </w:r>
      <w:r w:rsidRPr="00C22B13">
        <w:rPr>
          <w:b w:val="0"/>
          <w:sz w:val="22"/>
          <w:szCs w:val="22"/>
          <w:u w:val="none"/>
        </w:rPr>
        <w:t xml:space="preserve"> of the whole assignment </w:t>
      </w:r>
    </w:p>
    <w:p w:rsidR="00813818" w:rsidRPr="00C22B13" w:rsidRDefault="008420D3" w:rsidP="00813818">
      <w:pPr>
        <w:pStyle w:val="BodyText"/>
        <w:numPr>
          <w:ilvl w:val="0"/>
          <w:numId w:val="1"/>
        </w:numPr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01-0</w:t>
      </w:r>
      <w:r w:rsidR="00705ABD">
        <w:rPr>
          <w:b w:val="0"/>
          <w:sz w:val="22"/>
          <w:szCs w:val="22"/>
          <w:u w:val="none"/>
        </w:rPr>
        <w:t>4</w:t>
      </w:r>
      <w:r>
        <w:rPr>
          <w:b w:val="0"/>
          <w:sz w:val="22"/>
          <w:szCs w:val="22"/>
          <w:u w:val="none"/>
        </w:rPr>
        <w:t>-202</w:t>
      </w:r>
      <w:r w:rsidR="00C33E6D">
        <w:rPr>
          <w:b w:val="0"/>
          <w:sz w:val="22"/>
          <w:szCs w:val="22"/>
          <w:u w:val="none"/>
        </w:rPr>
        <w:t>5</w:t>
      </w:r>
      <w:r w:rsidR="00E254FC" w:rsidRPr="00C22B13">
        <w:rPr>
          <w:b w:val="0"/>
          <w:sz w:val="22"/>
          <w:szCs w:val="22"/>
          <w:u w:val="none"/>
        </w:rPr>
        <w:t>to</w:t>
      </w:r>
      <w:r>
        <w:rPr>
          <w:b w:val="0"/>
          <w:sz w:val="22"/>
          <w:szCs w:val="22"/>
          <w:u w:val="none"/>
        </w:rPr>
        <w:t xml:space="preserve"> 30-06-202</w:t>
      </w:r>
      <w:r w:rsidR="00C33E6D">
        <w:rPr>
          <w:b w:val="0"/>
          <w:sz w:val="22"/>
          <w:szCs w:val="22"/>
          <w:u w:val="none"/>
        </w:rPr>
        <w:t>5</w:t>
      </w:r>
    </w:p>
    <w:p w:rsidR="00813818" w:rsidRPr="00C22B13" w:rsidRDefault="008420D3" w:rsidP="00813818">
      <w:pPr>
        <w:pStyle w:val="BodyText"/>
        <w:numPr>
          <w:ilvl w:val="0"/>
          <w:numId w:val="1"/>
        </w:numPr>
        <w:jc w:val="left"/>
        <w:rPr>
          <w:b w:val="0"/>
          <w:bCs/>
          <w:sz w:val="22"/>
          <w:szCs w:val="22"/>
        </w:rPr>
      </w:pPr>
      <w:r>
        <w:rPr>
          <w:b w:val="0"/>
          <w:sz w:val="22"/>
          <w:szCs w:val="22"/>
          <w:u w:val="none"/>
        </w:rPr>
        <w:t>01-07-202</w:t>
      </w:r>
      <w:r w:rsidR="00C33E6D">
        <w:rPr>
          <w:b w:val="0"/>
          <w:sz w:val="22"/>
          <w:szCs w:val="22"/>
          <w:u w:val="none"/>
        </w:rPr>
        <w:t>5</w:t>
      </w:r>
      <w:r w:rsidR="00813818" w:rsidRPr="00C22B13">
        <w:rPr>
          <w:b w:val="0"/>
          <w:sz w:val="22"/>
          <w:szCs w:val="22"/>
          <w:u w:val="none"/>
        </w:rPr>
        <w:t>to 30-09-20</w:t>
      </w:r>
      <w:r w:rsidR="00081BF9">
        <w:rPr>
          <w:b w:val="0"/>
          <w:sz w:val="22"/>
          <w:szCs w:val="22"/>
          <w:u w:val="none"/>
        </w:rPr>
        <w:t>2</w:t>
      </w:r>
      <w:r w:rsidR="00C33E6D">
        <w:rPr>
          <w:b w:val="0"/>
          <w:sz w:val="22"/>
          <w:szCs w:val="22"/>
          <w:u w:val="none"/>
        </w:rPr>
        <w:t>5</w:t>
      </w:r>
    </w:p>
    <w:p w:rsidR="00813818" w:rsidRPr="00C22B13" w:rsidRDefault="008420D3" w:rsidP="00813818">
      <w:pPr>
        <w:pStyle w:val="BodyText"/>
        <w:numPr>
          <w:ilvl w:val="0"/>
          <w:numId w:val="1"/>
        </w:numPr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01-10-202</w:t>
      </w:r>
      <w:r w:rsidR="00C33E6D">
        <w:rPr>
          <w:b w:val="0"/>
          <w:bCs/>
          <w:sz w:val="22"/>
          <w:szCs w:val="22"/>
        </w:rPr>
        <w:t>5</w:t>
      </w:r>
      <w:r w:rsidR="00E254FC" w:rsidRPr="00C22B13">
        <w:rPr>
          <w:b w:val="0"/>
          <w:bCs/>
          <w:sz w:val="22"/>
          <w:szCs w:val="22"/>
        </w:rPr>
        <w:t xml:space="preserve"> to </w:t>
      </w:r>
      <w:r>
        <w:rPr>
          <w:b w:val="0"/>
          <w:bCs/>
          <w:sz w:val="22"/>
          <w:szCs w:val="22"/>
        </w:rPr>
        <w:t>31-12-202</w:t>
      </w:r>
      <w:r w:rsidR="00C33E6D">
        <w:rPr>
          <w:b w:val="0"/>
          <w:bCs/>
          <w:sz w:val="22"/>
          <w:szCs w:val="22"/>
        </w:rPr>
        <w:t>5</w:t>
      </w:r>
    </w:p>
    <w:p w:rsidR="003A32D4" w:rsidRPr="00ED39B1" w:rsidRDefault="003A32D4" w:rsidP="003A32D4">
      <w:pPr>
        <w:pStyle w:val="BodyText"/>
        <w:jc w:val="both"/>
        <w:rPr>
          <w:rFonts w:ascii="Verdana" w:hAnsi="Verdana" w:cs="Calibri"/>
          <w:sz w:val="20"/>
        </w:rPr>
      </w:pPr>
      <w:r w:rsidRPr="00ED39B1">
        <w:rPr>
          <w:rFonts w:ascii="Verdana" w:hAnsi="Verdana" w:cs="Calibri"/>
          <w:sz w:val="20"/>
        </w:rPr>
        <w:t>Terms and Conditions: -</w:t>
      </w:r>
    </w:p>
    <w:p w:rsidR="003A32D4" w:rsidRPr="00ED39B1" w:rsidRDefault="003A32D4" w:rsidP="003A32D4">
      <w:pPr>
        <w:pStyle w:val="BodyText"/>
        <w:jc w:val="both"/>
        <w:rPr>
          <w:rFonts w:ascii="Verdana" w:hAnsi="Verdana" w:cs="Calibri"/>
          <w:sz w:val="20"/>
        </w:rPr>
      </w:pPr>
    </w:p>
    <w:p w:rsidR="00434938" w:rsidRDefault="00434938" w:rsidP="00434938">
      <w:pPr>
        <w:pStyle w:val="BodyText"/>
        <w:numPr>
          <w:ilvl w:val="0"/>
          <w:numId w:val="3"/>
        </w:numPr>
        <w:jc w:val="both"/>
        <w:rPr>
          <w:b w:val="0"/>
          <w:bCs/>
          <w:sz w:val="22"/>
          <w:szCs w:val="22"/>
          <w:u w:val="none"/>
        </w:rPr>
      </w:pPr>
      <w:r w:rsidRPr="00C22B13">
        <w:rPr>
          <w:b w:val="0"/>
          <w:bCs/>
          <w:sz w:val="22"/>
          <w:szCs w:val="22"/>
          <w:u w:val="none"/>
        </w:rPr>
        <w:t>The bidder must submit an earnest money of Rs. 10000/ in the shape of pay order/bank draft in favor of State Life Insurance Corporation of Pakistan</w:t>
      </w:r>
      <w:r>
        <w:rPr>
          <w:b w:val="0"/>
          <w:bCs/>
          <w:sz w:val="22"/>
          <w:szCs w:val="22"/>
          <w:u w:val="none"/>
        </w:rPr>
        <w:t>.</w:t>
      </w:r>
    </w:p>
    <w:p w:rsidR="003A32D4" w:rsidRDefault="003A32D4" w:rsidP="003A32D4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If the firm / supplier provide / supplies sub-standard product, the Security Deposit </w:t>
      </w:r>
      <w:r>
        <w:rPr>
          <w:rFonts w:ascii="Verdana" w:hAnsi="Verdana" w:cs="Calibri"/>
          <w:sz w:val="20"/>
          <w:szCs w:val="20"/>
        </w:rPr>
        <w:t>will</w:t>
      </w:r>
      <w:r w:rsidRPr="00ED39B1">
        <w:rPr>
          <w:rFonts w:ascii="Verdana" w:hAnsi="Verdana" w:cs="Calibri"/>
          <w:sz w:val="20"/>
          <w:szCs w:val="20"/>
        </w:rPr>
        <w:t xml:space="preserve"> be forfeited in favor of the Corporation.</w:t>
      </w:r>
    </w:p>
    <w:p w:rsidR="003A32D4" w:rsidRDefault="003A32D4" w:rsidP="003A32D4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firm / supplier will be bound to supply/affix the required items on above mentioned address of State Life Sukkur Zone, within prescribed time to be notified.</w:t>
      </w:r>
    </w:p>
    <w:p w:rsidR="003A32D4" w:rsidRDefault="003A32D4" w:rsidP="003A32D4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bidders will have to attach copies of their NTN, GST Payer Number with the Tender.</w:t>
      </w:r>
    </w:p>
    <w:p w:rsidR="003A32D4" w:rsidRDefault="003A32D4" w:rsidP="003A32D4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Income Tax and GST or as per Government Policy will be deducted on the total value of the Tender.</w:t>
      </w:r>
    </w:p>
    <w:p w:rsidR="003A32D4" w:rsidRDefault="003A32D4" w:rsidP="003A32D4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No change will be acceptable of required items. Such bid(s) will be rejected.</w:t>
      </w:r>
    </w:p>
    <w:p w:rsidR="003A32D4" w:rsidRDefault="003A32D4" w:rsidP="003A32D4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Suppliers will have to provide specimen/samples of each item as quoted for approval</w:t>
      </w:r>
    </w:p>
    <w:p w:rsidR="003A32D4" w:rsidRDefault="003A32D4" w:rsidP="003A32D4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 xml:space="preserve">Security deposit will be refunded after the completion </w:t>
      </w:r>
      <w:r>
        <w:rPr>
          <w:rFonts w:ascii="Verdana" w:hAnsi="Verdana" w:cs="Calibri"/>
          <w:sz w:val="20"/>
          <w:szCs w:val="20"/>
        </w:rPr>
        <w:t>of successful supply.</w:t>
      </w:r>
    </w:p>
    <w:p w:rsidR="003A32D4" w:rsidRDefault="003A32D4" w:rsidP="003A32D4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The Sealed envelope of CDR (Original) must be reached by post / Courier / by hand to Secretary Zonal Procurement Committee, State Life Insurance Corporation of Pakistan, Ground Floor, State Life Building </w:t>
      </w:r>
      <w:proofErr w:type="spellStart"/>
      <w:r>
        <w:rPr>
          <w:rFonts w:ascii="Verdana" w:hAnsi="Verdana" w:cs="Calibri"/>
          <w:sz w:val="20"/>
          <w:szCs w:val="20"/>
        </w:rPr>
        <w:t>Minara</w:t>
      </w:r>
      <w:proofErr w:type="spellEnd"/>
      <w:r>
        <w:rPr>
          <w:rFonts w:ascii="Verdana" w:hAnsi="Verdana" w:cs="Calibri"/>
          <w:sz w:val="20"/>
          <w:szCs w:val="20"/>
        </w:rPr>
        <w:t xml:space="preserve"> Road, </w:t>
      </w:r>
      <w:proofErr w:type="spellStart"/>
      <w:r>
        <w:rPr>
          <w:rFonts w:ascii="Verdana" w:hAnsi="Verdana" w:cs="Calibri"/>
          <w:sz w:val="20"/>
          <w:szCs w:val="20"/>
        </w:rPr>
        <w:t>Sukkur</w:t>
      </w:r>
      <w:proofErr w:type="spellEnd"/>
      <w:r>
        <w:rPr>
          <w:rFonts w:ascii="Verdana" w:hAnsi="Verdana" w:cs="Calibri"/>
          <w:sz w:val="20"/>
          <w:szCs w:val="20"/>
        </w:rPr>
        <w:t xml:space="preserve"> till closing date     </w:t>
      </w:r>
    </w:p>
    <w:p w:rsidR="003A32D4" w:rsidRPr="0003706F" w:rsidRDefault="003A32D4" w:rsidP="003A32D4">
      <w:pPr>
        <w:pStyle w:val="ListParagraph"/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 w:rsidRPr="0003706F">
        <w:rPr>
          <w:rFonts w:ascii="Verdana" w:hAnsi="Verdana" w:cs="Calibri"/>
          <w:sz w:val="20"/>
          <w:szCs w:val="20"/>
        </w:rPr>
        <w:t>The quotations</w:t>
      </w:r>
      <w:r>
        <w:rPr>
          <w:rFonts w:ascii="Verdana" w:hAnsi="Verdana" w:cs="Calibri"/>
          <w:sz w:val="20"/>
          <w:szCs w:val="20"/>
        </w:rPr>
        <w:t xml:space="preserve"> and CDR</w:t>
      </w:r>
      <w:r w:rsidRPr="0003706F">
        <w:rPr>
          <w:rFonts w:ascii="Verdana" w:hAnsi="Verdana" w:cs="Calibri"/>
          <w:sz w:val="20"/>
          <w:szCs w:val="20"/>
        </w:rPr>
        <w:t xml:space="preserve"> must be uploaded on PPRA website @E-PAD for supply of subjected items within stipulated date &amp; time till closing of the date. </w:t>
      </w:r>
    </w:p>
    <w:p w:rsidR="003A32D4" w:rsidRDefault="003A32D4" w:rsidP="003A32D4">
      <w:pPr>
        <w:numPr>
          <w:ilvl w:val="0"/>
          <w:numId w:val="3"/>
        </w:numPr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Bids will be opened directly on the address of website on closing date at 11.30 am (Sharp)</w:t>
      </w:r>
    </w:p>
    <w:p w:rsidR="003A32D4" w:rsidRPr="00434938" w:rsidRDefault="003A32D4" w:rsidP="003A32D4">
      <w:pPr>
        <w:numPr>
          <w:ilvl w:val="0"/>
          <w:numId w:val="3"/>
        </w:numPr>
        <w:ind w:right="-144"/>
        <w:jc w:val="both"/>
        <w:rPr>
          <w:rFonts w:ascii="Verdana" w:hAnsi="Verdana" w:cs="Calibri"/>
          <w:b/>
          <w:sz w:val="20"/>
          <w:szCs w:val="20"/>
        </w:rPr>
      </w:pPr>
      <w:r w:rsidRPr="00ED39B1">
        <w:rPr>
          <w:rFonts w:ascii="Verdana" w:hAnsi="Verdana" w:cs="Calibri"/>
          <w:sz w:val="20"/>
          <w:szCs w:val="20"/>
        </w:rPr>
        <w:t>The State Life reserves the right to cancel any bid or bids assigning reason thereof.</w:t>
      </w:r>
    </w:p>
    <w:p w:rsidR="00614D4B" w:rsidRDefault="00614D4B" w:rsidP="00813818">
      <w:pPr>
        <w:pStyle w:val="BodyText"/>
        <w:rPr>
          <w:sz w:val="22"/>
          <w:szCs w:val="22"/>
          <w:u w:val="none"/>
        </w:rPr>
      </w:pPr>
    </w:p>
    <w:p w:rsidR="00813818" w:rsidRPr="00EF0A13" w:rsidRDefault="00813818" w:rsidP="00813818">
      <w:pPr>
        <w:pStyle w:val="BodyText"/>
        <w:rPr>
          <w:sz w:val="22"/>
          <w:szCs w:val="22"/>
          <w:u w:val="none"/>
        </w:rPr>
      </w:pPr>
      <w:bookmarkStart w:id="0" w:name="_GoBack"/>
      <w:bookmarkEnd w:id="0"/>
      <w:r w:rsidRPr="00EF0A13">
        <w:rPr>
          <w:sz w:val="22"/>
          <w:szCs w:val="22"/>
          <w:u w:val="none"/>
        </w:rPr>
        <w:t>(SECRETARY)</w:t>
      </w:r>
    </w:p>
    <w:p w:rsidR="00813818" w:rsidRPr="00C22B13" w:rsidRDefault="00813818" w:rsidP="00813818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Zonal Procurement Committee,</w:t>
      </w:r>
    </w:p>
    <w:p w:rsidR="00813818" w:rsidRPr="00C22B13" w:rsidRDefault="00813818" w:rsidP="00813818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State Life Insurance Corporation,</w:t>
      </w:r>
    </w:p>
    <w:p w:rsidR="00813818" w:rsidRPr="00C22B13" w:rsidRDefault="00813818" w:rsidP="00813818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Of Pakistan, Zonal Office,</w:t>
      </w:r>
    </w:p>
    <w:p w:rsidR="00813818" w:rsidRPr="00C22B13" w:rsidRDefault="00813818" w:rsidP="00813818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P&amp;GS Department,</w:t>
      </w:r>
    </w:p>
    <w:p w:rsidR="00813818" w:rsidRPr="00C22B13" w:rsidRDefault="00813818" w:rsidP="00813818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Ground Floor, State Life Building.</w:t>
      </w:r>
    </w:p>
    <w:p w:rsidR="00813818" w:rsidRPr="00C22B13" w:rsidRDefault="00813818" w:rsidP="00813818">
      <w:pPr>
        <w:pStyle w:val="BodyText"/>
        <w:rPr>
          <w:b w:val="0"/>
          <w:sz w:val="22"/>
          <w:szCs w:val="22"/>
          <w:u w:val="none"/>
        </w:rPr>
      </w:pPr>
      <w:proofErr w:type="spellStart"/>
      <w:r w:rsidRPr="00C22B13">
        <w:rPr>
          <w:b w:val="0"/>
          <w:sz w:val="22"/>
          <w:szCs w:val="22"/>
          <w:u w:val="none"/>
        </w:rPr>
        <w:t>Minara</w:t>
      </w:r>
      <w:proofErr w:type="spellEnd"/>
      <w:r w:rsidRPr="00C22B13">
        <w:rPr>
          <w:b w:val="0"/>
          <w:sz w:val="22"/>
          <w:szCs w:val="22"/>
          <w:u w:val="none"/>
        </w:rPr>
        <w:t xml:space="preserve"> Road,</w:t>
      </w:r>
    </w:p>
    <w:p w:rsidR="00813818" w:rsidRPr="00C22B13" w:rsidRDefault="00813818" w:rsidP="00813818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Sukkur.</w:t>
      </w:r>
    </w:p>
    <w:p w:rsidR="00813818" w:rsidRPr="00C22B13" w:rsidRDefault="00813818" w:rsidP="00813818">
      <w:pPr>
        <w:pStyle w:val="BodyText"/>
        <w:rPr>
          <w:b w:val="0"/>
          <w:sz w:val="22"/>
          <w:szCs w:val="22"/>
          <w:u w:val="none"/>
        </w:rPr>
      </w:pPr>
      <w:r w:rsidRPr="00C22B13">
        <w:rPr>
          <w:b w:val="0"/>
          <w:sz w:val="22"/>
          <w:szCs w:val="22"/>
          <w:u w:val="none"/>
        </w:rPr>
        <w:t>Phone # 071-9310506</w:t>
      </w:r>
    </w:p>
    <w:sectPr w:rsidR="00813818" w:rsidRPr="00C22B13" w:rsidSect="00E613C2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13881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254A6B"/>
    <w:multiLevelType w:val="hybridMultilevel"/>
    <w:tmpl w:val="858814A6"/>
    <w:lvl w:ilvl="0" w:tplc="D5C2152C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531456"/>
    <w:multiLevelType w:val="hybridMultilevel"/>
    <w:tmpl w:val="444C8880"/>
    <w:lvl w:ilvl="0" w:tplc="2BD62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13818"/>
    <w:rsid w:val="00003DC7"/>
    <w:rsid w:val="000118AA"/>
    <w:rsid w:val="000220FF"/>
    <w:rsid w:val="00031413"/>
    <w:rsid w:val="00081BF9"/>
    <w:rsid w:val="000F3182"/>
    <w:rsid w:val="00106DB0"/>
    <w:rsid w:val="0011354E"/>
    <w:rsid w:val="0014017C"/>
    <w:rsid w:val="00145970"/>
    <w:rsid w:val="001A6EF1"/>
    <w:rsid w:val="001D78FE"/>
    <w:rsid w:val="001F56E5"/>
    <w:rsid w:val="001F648F"/>
    <w:rsid w:val="0026003C"/>
    <w:rsid w:val="00283AB8"/>
    <w:rsid w:val="002E0F47"/>
    <w:rsid w:val="003A2FFD"/>
    <w:rsid w:val="003A32D4"/>
    <w:rsid w:val="003C75EC"/>
    <w:rsid w:val="003D522A"/>
    <w:rsid w:val="003F2275"/>
    <w:rsid w:val="00434938"/>
    <w:rsid w:val="00446CE8"/>
    <w:rsid w:val="00450E16"/>
    <w:rsid w:val="00467EBE"/>
    <w:rsid w:val="00490C13"/>
    <w:rsid w:val="00495ACE"/>
    <w:rsid w:val="004B5CC6"/>
    <w:rsid w:val="004C470A"/>
    <w:rsid w:val="004E3986"/>
    <w:rsid w:val="004F2D1E"/>
    <w:rsid w:val="00575339"/>
    <w:rsid w:val="00580047"/>
    <w:rsid w:val="005818F7"/>
    <w:rsid w:val="005A6E36"/>
    <w:rsid w:val="005B5536"/>
    <w:rsid w:val="005E273F"/>
    <w:rsid w:val="005E3F59"/>
    <w:rsid w:val="005F25EB"/>
    <w:rsid w:val="00612B13"/>
    <w:rsid w:val="00614D4B"/>
    <w:rsid w:val="006565B3"/>
    <w:rsid w:val="006819B2"/>
    <w:rsid w:val="00690BFF"/>
    <w:rsid w:val="006925E0"/>
    <w:rsid w:val="00705ABD"/>
    <w:rsid w:val="00706231"/>
    <w:rsid w:val="00706F98"/>
    <w:rsid w:val="00723729"/>
    <w:rsid w:val="00745735"/>
    <w:rsid w:val="007641F3"/>
    <w:rsid w:val="008115C9"/>
    <w:rsid w:val="00813818"/>
    <w:rsid w:val="00813932"/>
    <w:rsid w:val="0083240A"/>
    <w:rsid w:val="008420D3"/>
    <w:rsid w:val="00842306"/>
    <w:rsid w:val="00861AC9"/>
    <w:rsid w:val="008E1254"/>
    <w:rsid w:val="008E5CD3"/>
    <w:rsid w:val="00925D83"/>
    <w:rsid w:val="00936651"/>
    <w:rsid w:val="0098058B"/>
    <w:rsid w:val="009859FE"/>
    <w:rsid w:val="009B191C"/>
    <w:rsid w:val="009C69CC"/>
    <w:rsid w:val="00A06111"/>
    <w:rsid w:val="00A702B4"/>
    <w:rsid w:val="00A92445"/>
    <w:rsid w:val="00B00167"/>
    <w:rsid w:val="00B4594B"/>
    <w:rsid w:val="00B67EDD"/>
    <w:rsid w:val="00B91317"/>
    <w:rsid w:val="00B9705E"/>
    <w:rsid w:val="00BA5BAA"/>
    <w:rsid w:val="00BD4EFC"/>
    <w:rsid w:val="00BF1ED7"/>
    <w:rsid w:val="00BF4DAD"/>
    <w:rsid w:val="00C1767F"/>
    <w:rsid w:val="00C22B13"/>
    <w:rsid w:val="00C33E6D"/>
    <w:rsid w:val="00C76CD9"/>
    <w:rsid w:val="00C864B0"/>
    <w:rsid w:val="00C979A1"/>
    <w:rsid w:val="00CC34FA"/>
    <w:rsid w:val="00CC3F6D"/>
    <w:rsid w:val="00CC5633"/>
    <w:rsid w:val="00CD7212"/>
    <w:rsid w:val="00CF6D79"/>
    <w:rsid w:val="00D633AD"/>
    <w:rsid w:val="00DC7350"/>
    <w:rsid w:val="00DD5A9D"/>
    <w:rsid w:val="00DF5191"/>
    <w:rsid w:val="00E254FC"/>
    <w:rsid w:val="00E25B2B"/>
    <w:rsid w:val="00E613C2"/>
    <w:rsid w:val="00E63DD5"/>
    <w:rsid w:val="00E85864"/>
    <w:rsid w:val="00EA215A"/>
    <w:rsid w:val="00EE15BB"/>
    <w:rsid w:val="00EF0A13"/>
    <w:rsid w:val="00EF2E0A"/>
    <w:rsid w:val="00F46754"/>
    <w:rsid w:val="00F752D1"/>
    <w:rsid w:val="00F94212"/>
    <w:rsid w:val="00FC0ABB"/>
    <w:rsid w:val="00FC7E50"/>
    <w:rsid w:val="00FD0179"/>
    <w:rsid w:val="00FF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1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3818"/>
    <w:pPr>
      <w:jc w:val="center"/>
    </w:pPr>
    <w:rPr>
      <w:b/>
      <w:sz w:val="32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813818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3A32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TGM Computer Sukkur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Ali</dc:creator>
  <cp:lastModifiedBy>KHAN COMPUTER</cp:lastModifiedBy>
  <cp:revision>6</cp:revision>
  <cp:lastPrinted>2024-01-17T09:24:00Z</cp:lastPrinted>
  <dcterms:created xsi:type="dcterms:W3CDTF">2025-01-17T08:00:00Z</dcterms:created>
  <dcterms:modified xsi:type="dcterms:W3CDTF">2025-01-17T11:24:00Z</dcterms:modified>
</cp:coreProperties>
</file>