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7.0 -->
  <w:body>
    <w:p w:rsidR="00616EA0" w:rsidRPr="00A87F73" w:rsidP="00D54A9D" w14:paraId="42C89643" w14:textId="0C24A6FA">
      <w:pPr>
        <w:pStyle w:val="Heading1"/>
        <w:spacing w:after="1"/>
        <w:ind w:hanging="10"/>
        <w:jc w:val="center"/>
        <w:rPr>
          <w:rFonts w:ascii="Century Gothic" w:hAnsi="Century Gothic"/>
        </w:rPr>
      </w:pPr>
      <w:r w:rsidRPr="00A87F73">
        <w:rPr>
          <w:rFonts w:ascii="Century Gothic" w:eastAsia="Calibri" w:hAnsi="Century Gothic" w:cs="Calibri"/>
          <w:sz w:val="44"/>
          <w:u w:val="single" w:color="000000"/>
        </w:rPr>
        <w:t>SUPPLYING, INSTALLATION, COMMISSIOING AND</w:t>
      </w:r>
      <w:r w:rsidRPr="00A87F73">
        <w:rPr>
          <w:rFonts w:ascii="Century Gothic" w:eastAsia="Calibri" w:hAnsi="Century Gothic" w:cs="Calibri"/>
          <w:sz w:val="44"/>
        </w:rPr>
        <w:t xml:space="preserve"> </w:t>
      </w:r>
      <w:r w:rsidRPr="00A87F73">
        <w:rPr>
          <w:rFonts w:ascii="Century Gothic" w:eastAsia="Calibri" w:hAnsi="Century Gothic" w:cs="Calibri"/>
          <w:sz w:val="44"/>
          <w:u w:val="single" w:color="000000"/>
        </w:rPr>
        <w:t>TESTING OF SPLIT-TYPE AIR-CONDITIONING DC</w:t>
      </w:r>
      <w:r w:rsidRPr="00A87F73" w:rsidR="00D54A9D">
        <w:rPr>
          <w:rFonts w:ascii="Century Gothic" w:eastAsia="Calibri" w:hAnsi="Century Gothic" w:cs="Calibri"/>
          <w:sz w:val="44"/>
          <w:u w:val="single" w:color="000000"/>
        </w:rPr>
        <w:t>-</w:t>
      </w:r>
      <w:r w:rsidRPr="00A87F73">
        <w:rPr>
          <w:rFonts w:ascii="Century Gothic" w:eastAsia="Calibri" w:hAnsi="Century Gothic" w:cs="Calibri"/>
          <w:sz w:val="44"/>
          <w:u w:val="single" w:color="000000"/>
        </w:rPr>
        <w:t>INVERTER REVERSIBLE UNITS FOR STATE LIFE</w:t>
      </w:r>
      <w:r w:rsidRPr="00A87F73">
        <w:rPr>
          <w:rFonts w:ascii="Century Gothic" w:eastAsia="Calibri" w:hAnsi="Century Gothic" w:cs="Calibri"/>
          <w:sz w:val="44"/>
          <w:u w:val="single"/>
        </w:rPr>
        <w:t xml:space="preserve"> </w:t>
      </w:r>
      <w:r w:rsidRPr="00A87F73" w:rsidR="00D54A9D">
        <w:rPr>
          <w:rFonts w:ascii="Century Gothic" w:eastAsia="Calibri" w:hAnsi="Century Gothic" w:cs="Calibri"/>
          <w:sz w:val="44"/>
          <w:u w:val="single" w:color="000000"/>
        </w:rPr>
        <w:t>ZONAL</w:t>
      </w:r>
      <w:r w:rsidRPr="00A87F73">
        <w:rPr>
          <w:rFonts w:ascii="Century Gothic" w:eastAsia="Calibri" w:hAnsi="Century Gothic" w:cs="Calibri"/>
          <w:sz w:val="44"/>
          <w:u w:val="single" w:color="000000"/>
        </w:rPr>
        <w:t xml:space="preserve"> OFFICE, ISLAMABAD</w:t>
      </w:r>
    </w:p>
    <w:p w:rsidR="00616EA0" w:rsidRPr="00A87F73" w14:paraId="2439724A" w14:textId="77777777">
      <w:pPr>
        <w:spacing w:after="0"/>
        <w:ind w:left="360"/>
        <w:rPr>
          <w:rFonts w:ascii="Century Gothic" w:hAnsi="Century Gothic"/>
        </w:rPr>
      </w:pPr>
      <w:r w:rsidRPr="00A87F73">
        <w:rPr>
          <w:rFonts w:ascii="Century Gothic" w:eastAsia="Century Gothic" w:hAnsi="Century Gothic" w:cs="Century Gothic"/>
          <w:sz w:val="38"/>
        </w:rPr>
        <w:t xml:space="preserve"> </w:t>
      </w:r>
    </w:p>
    <w:p w:rsidR="00616EA0" w14:paraId="4AE25494" w14:textId="77777777">
      <w:pPr>
        <w:spacing w:after="0"/>
        <w:ind w:left="36"/>
        <w:jc w:val="center"/>
      </w:pPr>
      <w:r>
        <w:rPr>
          <w:rFonts w:ascii="Century Gothic" w:eastAsia="Century Gothic" w:hAnsi="Century Gothic" w:cs="Century Gothic"/>
          <w:sz w:val="38"/>
        </w:rPr>
        <w:t xml:space="preserve"> </w:t>
      </w:r>
    </w:p>
    <w:p w:rsidR="00616EA0" w14:paraId="67D3877B" w14:textId="77777777">
      <w:pPr>
        <w:spacing w:after="0"/>
        <w:ind w:left="360" w:right="3647"/>
      </w:pPr>
      <w:r>
        <w:rPr>
          <w:rFonts w:ascii="Century Gothic" w:eastAsia="Century Gothic" w:hAnsi="Century Gothic" w:cs="Century Gothic"/>
          <w:sz w:val="28"/>
        </w:rPr>
        <w:t xml:space="preserve"> </w:t>
      </w:r>
    </w:p>
    <w:p w:rsidR="00616EA0" w14:paraId="39017218" w14:textId="77777777">
      <w:pPr>
        <w:spacing w:after="0"/>
        <w:ind w:left="4120"/>
      </w:pPr>
      <w:r>
        <w:rPr>
          <w:noProof/>
        </w:rPr>
        <w:drawing>
          <wp:inline distT="0" distB="0" distL="0" distR="0">
            <wp:extent cx="1304290" cy="1228725"/>
            <wp:effectExtent l="0" t="0" r="0" b="0"/>
            <wp:docPr id="374" name="Picture 374"/>
            <wp:cNvGraphicFramePr/>
            <a:graphic xmlns:a="http://schemas.openxmlformats.org/drawingml/2006/main">
              <a:graphicData uri="http://schemas.openxmlformats.org/drawingml/2006/picture">
                <pic:pic xmlns:pic="http://schemas.openxmlformats.org/drawingml/2006/picture">
                  <pic:nvPicPr>
                    <pic:cNvPr id="374" name="Picture 374"/>
                    <pic:cNvPicPr/>
                  </pic:nvPicPr>
                  <pic:blipFill>
                    <a:blip xmlns:r="http://schemas.openxmlformats.org/officeDocument/2006/relationships" r:embed="rId4"/>
                    <a:stretch>
                      <a:fillRect/>
                    </a:stretch>
                  </pic:blipFill>
                  <pic:spPr>
                    <a:xfrm>
                      <a:off x="0" y="0"/>
                      <a:ext cx="1304290" cy="1228725"/>
                    </a:xfrm>
                    <a:prstGeom prst="rect">
                      <a:avLst/>
                    </a:prstGeom>
                  </pic:spPr>
                </pic:pic>
              </a:graphicData>
            </a:graphic>
          </wp:inline>
        </w:drawing>
      </w:r>
    </w:p>
    <w:p w:rsidR="00616EA0" w14:paraId="0782D897" w14:textId="77777777">
      <w:pPr>
        <w:spacing w:after="0"/>
        <w:ind w:left="360" w:right="3647"/>
      </w:pPr>
      <w:r>
        <w:rPr>
          <w:rFonts w:ascii="Century Gothic" w:eastAsia="Century Gothic" w:hAnsi="Century Gothic" w:cs="Century Gothic"/>
          <w:sz w:val="28"/>
        </w:rPr>
        <w:t xml:space="preserve"> </w:t>
      </w:r>
    </w:p>
    <w:p w:rsidR="00616EA0" w14:paraId="41BBD27A" w14:textId="77777777">
      <w:pPr>
        <w:spacing w:after="0"/>
        <w:ind w:left="360"/>
      </w:pPr>
      <w:r>
        <w:rPr>
          <w:rFonts w:ascii="Century Gothic" w:eastAsia="Century Gothic" w:hAnsi="Century Gothic" w:cs="Century Gothic"/>
          <w:sz w:val="28"/>
        </w:rPr>
        <w:t xml:space="preserve"> </w:t>
      </w:r>
    </w:p>
    <w:p w:rsidR="00616EA0" w14:paraId="5D865FF2" w14:textId="77777777">
      <w:pPr>
        <w:spacing w:after="0"/>
        <w:ind w:left="360"/>
      </w:pPr>
      <w:r>
        <w:rPr>
          <w:rFonts w:ascii="Century Gothic" w:eastAsia="Century Gothic" w:hAnsi="Century Gothic" w:cs="Century Gothic"/>
          <w:sz w:val="28"/>
        </w:rPr>
        <w:t xml:space="preserve"> </w:t>
      </w:r>
    </w:p>
    <w:p w:rsidR="00616EA0" w14:paraId="071BA7A6" w14:textId="77777777">
      <w:pPr>
        <w:spacing w:after="0"/>
        <w:ind w:left="360"/>
      </w:pPr>
      <w:r>
        <w:rPr>
          <w:rFonts w:ascii="Century Gothic" w:eastAsia="Century Gothic" w:hAnsi="Century Gothic" w:cs="Century Gothic"/>
          <w:sz w:val="28"/>
        </w:rPr>
        <w:t xml:space="preserve"> </w:t>
      </w:r>
    </w:p>
    <w:p w:rsidR="00616EA0" w14:paraId="4AFB51E3" w14:textId="77777777">
      <w:pPr>
        <w:spacing w:after="0"/>
        <w:ind w:left="360"/>
      </w:pPr>
      <w:r>
        <w:rPr>
          <w:rFonts w:ascii="Century Gothic" w:eastAsia="Century Gothic" w:hAnsi="Century Gothic" w:cs="Century Gothic"/>
          <w:sz w:val="28"/>
        </w:rPr>
        <w:t xml:space="preserve"> </w:t>
      </w:r>
    </w:p>
    <w:p w:rsidR="00616EA0" w14:paraId="26814F5A" w14:textId="77777777">
      <w:pPr>
        <w:spacing w:after="0"/>
        <w:ind w:left="360"/>
      </w:pPr>
      <w:r>
        <w:rPr>
          <w:rFonts w:ascii="Century Gothic" w:eastAsia="Century Gothic" w:hAnsi="Century Gothic" w:cs="Century Gothic"/>
          <w:sz w:val="28"/>
        </w:rPr>
        <w:t xml:space="preserve"> </w:t>
      </w:r>
    </w:p>
    <w:p w:rsidR="00616EA0" w14:paraId="49CDFA06" w14:textId="77777777">
      <w:pPr>
        <w:spacing w:after="0"/>
        <w:ind w:left="360"/>
      </w:pPr>
      <w:r>
        <w:rPr>
          <w:rFonts w:ascii="Century Gothic" w:eastAsia="Century Gothic" w:hAnsi="Century Gothic" w:cs="Century Gothic"/>
          <w:sz w:val="28"/>
        </w:rPr>
        <w:t xml:space="preserve"> </w:t>
      </w:r>
    </w:p>
    <w:p w:rsidR="00616EA0" w14:paraId="7DFD9935" w14:textId="77777777">
      <w:pPr>
        <w:spacing w:after="0"/>
        <w:ind w:left="360"/>
      </w:pPr>
      <w:r>
        <w:rPr>
          <w:rFonts w:ascii="Century Gothic" w:eastAsia="Century Gothic" w:hAnsi="Century Gothic" w:cs="Century Gothic"/>
          <w:sz w:val="28"/>
        </w:rPr>
        <w:t xml:space="preserve"> </w:t>
      </w:r>
    </w:p>
    <w:p w:rsidR="00616EA0" w14:paraId="04EB8F14" w14:textId="77777777">
      <w:pPr>
        <w:spacing w:after="0"/>
        <w:ind w:left="360"/>
      </w:pPr>
      <w:r>
        <w:rPr>
          <w:rFonts w:ascii="Century Gothic" w:eastAsia="Century Gothic" w:hAnsi="Century Gothic" w:cs="Century Gothic"/>
          <w:sz w:val="28"/>
        </w:rPr>
        <w:t xml:space="preserve"> </w:t>
      </w:r>
    </w:p>
    <w:p w:rsidR="00616EA0" w14:paraId="5BDC9974" w14:textId="77777777">
      <w:pPr>
        <w:spacing w:after="0"/>
        <w:ind w:left="360"/>
      </w:pPr>
      <w:r>
        <w:rPr>
          <w:rFonts w:ascii="Century Gothic" w:eastAsia="Century Gothic" w:hAnsi="Century Gothic" w:cs="Century Gothic"/>
          <w:sz w:val="28"/>
        </w:rPr>
        <w:t xml:space="preserve"> </w:t>
      </w:r>
    </w:p>
    <w:p w:rsidR="00616EA0" w14:paraId="38F7D0E8" w14:textId="77777777">
      <w:pPr>
        <w:spacing w:after="0"/>
        <w:ind w:left="360"/>
      </w:pPr>
      <w:r>
        <w:rPr>
          <w:rFonts w:ascii="Century Gothic" w:eastAsia="Century Gothic" w:hAnsi="Century Gothic" w:cs="Century Gothic"/>
          <w:sz w:val="28"/>
        </w:rPr>
        <w:t xml:space="preserve"> </w:t>
      </w:r>
    </w:p>
    <w:p w:rsidR="00616EA0" w14:paraId="16161EFD" w14:textId="77777777">
      <w:pPr>
        <w:spacing w:after="0"/>
        <w:ind w:left="360"/>
      </w:pPr>
      <w:r>
        <w:rPr>
          <w:rFonts w:ascii="Century Gothic" w:eastAsia="Century Gothic" w:hAnsi="Century Gothic" w:cs="Century Gothic"/>
          <w:sz w:val="28"/>
        </w:rPr>
        <w:t xml:space="preserve"> </w:t>
      </w:r>
    </w:p>
    <w:p w:rsidR="00616EA0" w14:paraId="69AF870E" w14:textId="77777777">
      <w:pPr>
        <w:spacing w:after="0"/>
        <w:ind w:left="360"/>
      </w:pPr>
      <w:r>
        <w:rPr>
          <w:rFonts w:ascii="Century Gothic" w:eastAsia="Century Gothic" w:hAnsi="Century Gothic" w:cs="Century Gothic"/>
          <w:sz w:val="28"/>
        </w:rPr>
        <w:t xml:space="preserve"> </w:t>
      </w:r>
    </w:p>
    <w:p w:rsidR="00616EA0" w14:paraId="0DDD184E" w14:textId="77777777">
      <w:pPr>
        <w:spacing w:after="0"/>
        <w:ind w:left="360"/>
        <w:rPr>
          <w:rFonts w:ascii="Century Gothic" w:eastAsia="Century Gothic" w:hAnsi="Century Gothic" w:cs="Century Gothic"/>
          <w:sz w:val="28"/>
        </w:rPr>
      </w:pPr>
      <w:r>
        <w:rPr>
          <w:rFonts w:ascii="Century Gothic" w:eastAsia="Century Gothic" w:hAnsi="Century Gothic" w:cs="Century Gothic"/>
          <w:sz w:val="28"/>
        </w:rPr>
        <w:t xml:space="preserve"> </w:t>
      </w:r>
    </w:p>
    <w:p w:rsidR="00D54A9D" w14:paraId="518A7FF2" w14:textId="77777777">
      <w:pPr>
        <w:spacing w:after="0"/>
        <w:ind w:left="360"/>
        <w:rPr>
          <w:rFonts w:ascii="Century Gothic" w:eastAsia="Century Gothic" w:hAnsi="Century Gothic" w:cs="Century Gothic"/>
          <w:sz w:val="28"/>
        </w:rPr>
      </w:pPr>
    </w:p>
    <w:p w:rsidR="00D54A9D" w14:paraId="240905EB" w14:textId="77777777">
      <w:pPr>
        <w:spacing w:after="0"/>
        <w:ind w:left="360"/>
        <w:rPr>
          <w:rFonts w:ascii="Century Gothic" w:eastAsia="Century Gothic" w:hAnsi="Century Gothic" w:cs="Century Gothic"/>
          <w:sz w:val="28"/>
        </w:rPr>
      </w:pPr>
    </w:p>
    <w:p w:rsidR="00D54A9D" w14:paraId="4A759EB5" w14:textId="77777777">
      <w:pPr>
        <w:spacing w:after="0"/>
        <w:ind w:left="360"/>
        <w:rPr>
          <w:rFonts w:ascii="Century Gothic" w:eastAsia="Century Gothic" w:hAnsi="Century Gothic" w:cs="Century Gothic"/>
          <w:sz w:val="28"/>
        </w:rPr>
      </w:pPr>
    </w:p>
    <w:p w:rsidR="00D54A9D" w14:paraId="143F6BAC" w14:textId="77777777">
      <w:pPr>
        <w:spacing w:after="0"/>
        <w:ind w:left="360"/>
        <w:rPr>
          <w:rFonts w:ascii="Century Gothic" w:eastAsia="Century Gothic" w:hAnsi="Century Gothic" w:cs="Century Gothic"/>
          <w:sz w:val="28"/>
        </w:rPr>
      </w:pPr>
    </w:p>
    <w:p w:rsidR="00D54A9D" w14:paraId="3B75A0D5" w14:textId="77777777">
      <w:pPr>
        <w:spacing w:after="0"/>
        <w:ind w:left="360"/>
      </w:pPr>
    </w:p>
    <w:p w:rsidR="00616EA0" w14:paraId="75FA113E" w14:textId="77777777">
      <w:pPr>
        <w:spacing w:after="0"/>
        <w:ind w:left="360"/>
      </w:pPr>
      <w:r>
        <w:rPr>
          <w:rFonts w:ascii="Century Gothic" w:eastAsia="Century Gothic" w:hAnsi="Century Gothic" w:cs="Century Gothic"/>
          <w:sz w:val="28"/>
        </w:rPr>
        <w:t xml:space="preserve"> </w:t>
      </w:r>
    </w:p>
    <w:p w:rsidR="00616EA0" w14:paraId="15747E79" w14:textId="77777777">
      <w:pPr>
        <w:spacing w:after="0"/>
        <w:ind w:left="360"/>
      </w:pPr>
      <w:r>
        <w:rPr>
          <w:rFonts w:ascii="Century Gothic" w:eastAsia="Century Gothic" w:hAnsi="Century Gothic" w:cs="Century Gothic"/>
          <w:sz w:val="28"/>
        </w:rPr>
        <w:t xml:space="preserve"> </w:t>
      </w:r>
    </w:p>
    <w:p w:rsidR="00616EA0" w14:paraId="3124A0AE" w14:textId="77777777">
      <w:pPr>
        <w:spacing w:after="0"/>
        <w:ind w:left="360"/>
      </w:pPr>
      <w:r>
        <w:rPr>
          <w:rFonts w:ascii="Century Gothic" w:eastAsia="Century Gothic" w:hAnsi="Century Gothic" w:cs="Century Gothic"/>
          <w:sz w:val="28"/>
        </w:rPr>
        <w:t xml:space="preserve"> </w:t>
      </w:r>
    </w:p>
    <w:p w:rsidR="00616EA0" w14:paraId="6534F9F1" w14:textId="77777777">
      <w:pPr>
        <w:spacing w:after="0"/>
        <w:ind w:left="360"/>
      </w:pPr>
      <w:r>
        <w:rPr>
          <w:rFonts w:ascii="Century Gothic" w:eastAsia="Century Gothic" w:hAnsi="Century Gothic" w:cs="Century Gothic"/>
          <w:sz w:val="28"/>
        </w:rPr>
        <w:t xml:space="preserve"> </w:t>
      </w:r>
    </w:p>
    <w:p w:rsidR="00616EA0" w14:paraId="3C657E60" w14:textId="77777777">
      <w:pPr>
        <w:spacing w:after="0"/>
        <w:ind w:left="9"/>
        <w:jc w:val="center"/>
      </w:pPr>
      <w:r>
        <w:rPr>
          <w:rFonts w:ascii="Century Gothic" w:eastAsia="Century Gothic" w:hAnsi="Century Gothic" w:cs="Century Gothic"/>
          <w:sz w:val="28"/>
        </w:rPr>
        <w:t xml:space="preserve"> </w:t>
      </w:r>
    </w:p>
    <w:p w:rsidR="00616EA0" w14:paraId="1CADEAF7" w14:textId="14166D04">
      <w:pPr>
        <w:spacing w:after="7" w:line="251" w:lineRule="auto"/>
        <w:ind w:left="289" w:right="282" w:hanging="10"/>
        <w:jc w:val="center"/>
      </w:pPr>
      <w:r>
        <w:rPr>
          <w:rFonts w:ascii="Century" w:eastAsia="Century" w:hAnsi="Century" w:cs="Century"/>
        </w:rPr>
        <w:t>STATE LIFE</w:t>
      </w:r>
      <w:r>
        <w:rPr>
          <w:rFonts w:ascii="Century Gothic" w:eastAsia="Century Gothic" w:hAnsi="Century Gothic" w:cs="Century Gothic"/>
        </w:rPr>
        <w:t xml:space="preserve"> Insurance Corporation of Pakistan, Regional Office North, </w:t>
      </w:r>
      <w:r>
        <w:rPr>
          <w:rFonts w:ascii="Century Gothic" w:eastAsia="Century Gothic" w:hAnsi="Century Gothic" w:cs="Century Gothic"/>
          <w:sz w:val="24"/>
        </w:rPr>
        <w:t xml:space="preserve">ISLAMABAD </w:t>
      </w:r>
      <w:r w:rsidR="004173FD">
        <w:rPr>
          <w:rFonts w:ascii="Century Gothic" w:eastAsia="Century Gothic" w:hAnsi="Century Gothic" w:cs="Century Gothic"/>
          <w:sz w:val="24"/>
        </w:rPr>
        <w:br/>
      </w:r>
      <w:r>
        <w:rPr>
          <w:rFonts w:ascii="Century Gothic" w:eastAsia="Century Gothic" w:hAnsi="Century Gothic" w:cs="Century Gothic"/>
          <w:sz w:val="24"/>
        </w:rPr>
        <w:t xml:space="preserve">(A Government of Pakistan Enterprise) </w:t>
      </w:r>
    </w:p>
    <w:p w:rsidR="00616EA0" w14:paraId="571BC126" w14:textId="0E527F6B">
      <w:pPr>
        <w:spacing w:after="0"/>
        <w:ind w:right="74"/>
        <w:jc w:val="center"/>
      </w:pPr>
      <w:r>
        <w:rPr>
          <w:rFonts w:ascii="Century Gothic" w:eastAsia="Century Gothic" w:hAnsi="Century Gothic" w:cs="Century Gothic"/>
          <w:b/>
          <w:sz w:val="24"/>
        </w:rPr>
        <w:t xml:space="preserve">Website: </w:t>
      </w:r>
      <w:hyperlink r:id="rId5" w:history="1">
        <w:r w:rsidRPr="00547CDE" w:rsidR="00AF173F">
          <w:rPr>
            <w:rStyle w:val="Hyperlink"/>
            <w:rFonts w:ascii="Century Gothic" w:eastAsia="Century Gothic" w:hAnsi="Century Gothic" w:cs="Century Gothic"/>
            <w:sz w:val="24"/>
          </w:rPr>
          <w:t>http://www.statelife.com.pk</w:t>
        </w:r>
      </w:hyperlink>
      <w:hyperlink r:id="rId6">
        <w:r>
          <w:rPr>
            <w:rFonts w:ascii="Century Gothic" w:eastAsia="Century Gothic" w:hAnsi="Century Gothic" w:cs="Century Gothic"/>
            <w:sz w:val="28"/>
          </w:rPr>
          <w:t xml:space="preserve"> </w:t>
        </w:r>
      </w:hyperlink>
    </w:p>
    <w:p w:rsidR="00616EA0" w:rsidRPr="00A87F73" w:rsidP="00D54A9D" w14:paraId="5ECDAA37" w14:textId="2AA7DEC7">
      <w:pPr>
        <w:spacing w:after="0" w:line="278" w:lineRule="auto"/>
        <w:jc w:val="right"/>
        <w:rPr>
          <w:rFonts w:ascii="Century Gothic" w:hAnsi="Century Gothic"/>
        </w:rPr>
        <w:sectPr w:rsidSect="000264A6">
          <w:footerReference w:type="even" r:id="rId7"/>
          <w:footerReference w:type="default" r:id="rId8"/>
          <w:footerReference w:type="first" r:id="rId9"/>
          <w:type w:val="nextPage"/>
          <w:pgSz w:w="11909" w:h="16834"/>
          <w:pgMar w:top="1126" w:right="1008" w:bottom="1080" w:left="1080" w:header="720" w:footer="721" w:gutter="0"/>
          <w:pgNumType w:start="2"/>
          <w:cols w:space="720"/>
          <w:titlePg w:val="0"/>
        </w:sectPr>
      </w:pPr>
    </w:p>
    <w:p w:rsidR="00616EA0" w:rsidRPr="00A87F73" w:rsidP="00D54A9D" w14:textId="2AA7DEC7">
      <w:pPr>
        <w:spacing w:before="0" w:line="278" w:lineRule="auto"/>
        <w:jc w:val="right"/>
        <w:rPr>
          <w:rFonts w:ascii="Century Gothic" w:hAnsi="Century Gothic"/>
        </w:rPr>
      </w:pPr>
      <w:r w:rsidRPr="00A87F73">
        <w:rPr>
          <w:rFonts w:ascii="Century Gothic" w:hAnsi="Century Gothic"/>
          <w:sz w:val="24"/>
        </w:rPr>
        <w:t xml:space="preserve">Dated: _____________ </w:t>
      </w:r>
    </w:p>
    <w:p w:rsidR="00616EA0" w:rsidRPr="00A87F73" w14:paraId="1307F0E7" w14:textId="77777777">
      <w:pPr>
        <w:spacing w:after="0"/>
        <w:ind w:left="360"/>
        <w:rPr>
          <w:rFonts w:ascii="Century Gothic" w:hAnsi="Century Gothic"/>
        </w:rPr>
      </w:pPr>
      <w:r w:rsidRPr="00A87F73">
        <w:rPr>
          <w:rFonts w:ascii="Century Gothic" w:hAnsi="Century Gothic"/>
          <w:sz w:val="24"/>
        </w:rPr>
        <w:t xml:space="preserve"> </w:t>
      </w:r>
    </w:p>
    <w:p w:rsidR="00616EA0" w:rsidRPr="00A87F73" w14:paraId="32B17721" w14:textId="37B03FD4">
      <w:pPr>
        <w:spacing w:after="5" w:line="250" w:lineRule="auto"/>
        <w:ind w:left="355" w:right="416" w:hanging="10"/>
        <w:jc w:val="both"/>
        <w:rPr>
          <w:rFonts w:ascii="Century Gothic" w:hAnsi="Century Gothic"/>
        </w:rPr>
      </w:pPr>
      <w:r w:rsidRPr="00A87F73">
        <w:rPr>
          <w:rFonts w:ascii="Century Gothic" w:hAnsi="Century Gothic"/>
          <w:sz w:val="24"/>
        </w:rPr>
        <w:t>To All Bidder,</w:t>
      </w:r>
    </w:p>
    <w:p w:rsidR="00616EA0" w:rsidRPr="00A87F73" w14:paraId="5D340314" w14:textId="77777777">
      <w:pPr>
        <w:spacing w:after="42"/>
        <w:ind w:left="360"/>
        <w:rPr>
          <w:rFonts w:ascii="Century Gothic" w:hAnsi="Century Gothic"/>
        </w:rPr>
      </w:pPr>
      <w:r w:rsidRPr="00A87F73">
        <w:rPr>
          <w:rFonts w:ascii="Century Gothic" w:hAnsi="Century Gothic"/>
          <w:sz w:val="24"/>
        </w:rPr>
        <w:t xml:space="preserve"> </w:t>
      </w:r>
      <w:r w:rsidRPr="00A87F73">
        <w:rPr>
          <w:rFonts w:ascii="Century Gothic" w:hAnsi="Century Gothic"/>
          <w:sz w:val="24"/>
        </w:rPr>
        <w:tab/>
        <w:t xml:space="preserve"> </w:t>
      </w:r>
    </w:p>
    <w:p w:rsidR="00616EA0" w:rsidRPr="00A87F73" w14:paraId="2F670B28" w14:textId="72FFBBD5">
      <w:pPr>
        <w:spacing w:after="128" w:line="250" w:lineRule="auto"/>
        <w:ind w:left="1785" w:right="415" w:hanging="1440"/>
        <w:jc w:val="both"/>
        <w:rPr>
          <w:rFonts w:ascii="Century Gothic" w:hAnsi="Century Gothic"/>
        </w:rPr>
      </w:pPr>
      <w:r w:rsidRPr="00A87F73">
        <w:rPr>
          <w:rFonts w:ascii="Century Gothic" w:hAnsi="Century Gothic"/>
          <w:sz w:val="28"/>
        </w:rPr>
        <w:t>Subject:-</w:t>
      </w:r>
      <w:r w:rsidRPr="00A87F73">
        <w:rPr>
          <w:rFonts w:ascii="Century Gothic" w:hAnsi="Century Gothic"/>
          <w:sz w:val="28"/>
        </w:rPr>
        <w:t xml:space="preserve"> </w:t>
      </w:r>
      <w:r w:rsidRPr="00A87F73" w:rsidR="00D54A9D">
        <w:rPr>
          <w:rFonts w:ascii="Century Gothic" w:hAnsi="Century Gothic"/>
          <w:sz w:val="28"/>
        </w:rPr>
        <w:tab/>
      </w:r>
      <w:r w:rsidRPr="00A87F73">
        <w:rPr>
          <w:rFonts w:ascii="Century Gothic" w:hAnsi="Century Gothic"/>
          <w:b/>
          <w:sz w:val="24"/>
          <w:u w:val="single" w:color="000000"/>
        </w:rPr>
        <w:t>SUPPLYING, INSTALLATION, COMMISSIOING AND TESTING OF SPLIT-TYPE</w:t>
      </w:r>
      <w:r w:rsidRPr="00A87F73">
        <w:rPr>
          <w:rFonts w:ascii="Century Gothic" w:hAnsi="Century Gothic"/>
          <w:b/>
          <w:sz w:val="24"/>
        </w:rPr>
        <w:t xml:space="preserve"> </w:t>
      </w:r>
      <w:r w:rsidRPr="00A87F73">
        <w:rPr>
          <w:rFonts w:ascii="Century Gothic" w:hAnsi="Century Gothic"/>
          <w:b/>
          <w:sz w:val="24"/>
          <w:u w:val="single" w:color="000000"/>
        </w:rPr>
        <w:t>AIR-CONDITIONING DC-INVERTER REVERSIBLE UNITS FOR STATE LIFE</w:t>
      </w:r>
      <w:r w:rsidRPr="00A87F73">
        <w:rPr>
          <w:rFonts w:ascii="Century Gothic" w:hAnsi="Century Gothic"/>
          <w:b/>
          <w:sz w:val="24"/>
        </w:rPr>
        <w:t xml:space="preserve"> </w:t>
      </w:r>
      <w:r w:rsidR="005657C0">
        <w:rPr>
          <w:rFonts w:ascii="Century Gothic" w:hAnsi="Century Gothic"/>
          <w:b/>
          <w:sz w:val="24"/>
          <w:u w:val="single" w:color="000000"/>
        </w:rPr>
        <w:t>ZONAL</w:t>
      </w:r>
      <w:r w:rsidRPr="00A87F73">
        <w:rPr>
          <w:rFonts w:ascii="Century Gothic" w:hAnsi="Century Gothic"/>
          <w:b/>
          <w:sz w:val="24"/>
          <w:u w:val="single" w:color="000000"/>
        </w:rPr>
        <w:t xml:space="preserve"> OFFICE, ISLAMABAD</w:t>
      </w:r>
      <w:r w:rsidR="00F34A41">
        <w:rPr>
          <w:rFonts w:ascii="Century Gothic" w:hAnsi="Century Gothic"/>
          <w:b/>
          <w:sz w:val="24"/>
          <w:u w:val="single" w:color="000000"/>
        </w:rPr>
        <w:t>.</w:t>
      </w:r>
    </w:p>
    <w:p w:rsidR="00616EA0" w:rsidRPr="00A87F73" w14:paraId="1F23BECC" w14:textId="77777777">
      <w:pPr>
        <w:spacing w:after="0"/>
        <w:ind w:left="360"/>
        <w:rPr>
          <w:rFonts w:ascii="Century Gothic" w:hAnsi="Century Gothic"/>
        </w:rPr>
      </w:pPr>
      <w:r w:rsidRPr="00A87F73">
        <w:rPr>
          <w:rFonts w:ascii="Century Gothic" w:hAnsi="Century Gothic"/>
          <w:sz w:val="24"/>
        </w:rPr>
        <w:t xml:space="preserve"> </w:t>
      </w:r>
    </w:p>
    <w:p w:rsidR="00616EA0" w:rsidRPr="00A87F73" w14:paraId="395B539A" w14:textId="77777777">
      <w:pPr>
        <w:spacing w:after="5" w:line="250" w:lineRule="auto"/>
        <w:ind w:left="355" w:right="416" w:hanging="10"/>
        <w:jc w:val="both"/>
        <w:rPr>
          <w:rFonts w:ascii="Century Gothic" w:hAnsi="Century Gothic"/>
        </w:rPr>
      </w:pPr>
      <w:r w:rsidRPr="00A87F73">
        <w:rPr>
          <w:rFonts w:ascii="Century Gothic" w:hAnsi="Century Gothic"/>
          <w:sz w:val="24"/>
        </w:rPr>
        <w:t xml:space="preserve">Enclosed please find herewith the B.O.Q for the subject work for quoting your rates. Please submit the same duly filled and completed in all respect on e-PADS. </w:t>
      </w:r>
    </w:p>
    <w:p w:rsidR="00616EA0" w:rsidRPr="00A87F73" w14:paraId="7FA31D53" w14:textId="77777777">
      <w:pPr>
        <w:spacing w:after="0"/>
        <w:ind w:left="360"/>
        <w:rPr>
          <w:rFonts w:ascii="Century Gothic" w:hAnsi="Century Gothic"/>
        </w:rPr>
      </w:pPr>
      <w:r w:rsidRPr="00A87F73">
        <w:rPr>
          <w:rFonts w:ascii="Century Gothic" w:hAnsi="Century Gothic"/>
          <w:sz w:val="24"/>
        </w:rPr>
        <w:t xml:space="preserve"> </w:t>
      </w:r>
    </w:p>
    <w:p w:rsidR="00616EA0" w:rsidRPr="00A87F73" w14:paraId="2FA8E5F3" w14:textId="77777777">
      <w:pPr>
        <w:numPr>
          <w:ilvl w:val="0"/>
          <w:numId w:val="2"/>
        </w:numPr>
        <w:spacing w:after="5" w:line="250" w:lineRule="auto"/>
        <w:ind w:right="416" w:hanging="720"/>
        <w:jc w:val="both"/>
        <w:rPr>
          <w:rFonts w:ascii="Century Gothic" w:hAnsi="Century Gothic"/>
        </w:rPr>
      </w:pPr>
      <w:r w:rsidRPr="00A87F73">
        <w:rPr>
          <w:rFonts w:ascii="Century Gothic" w:hAnsi="Century Gothic"/>
          <w:sz w:val="24"/>
        </w:rPr>
        <w:t xml:space="preserve">You are requested to return the quotation documents to e-PADS by the stipulated date whether or not you are interested in this bid. For any further details, you may contact the undersigned before the opening date of the quotation. </w:t>
      </w:r>
    </w:p>
    <w:p w:rsidR="00616EA0" w:rsidRPr="00A87F73" w14:paraId="7D8A6B39" w14:textId="77777777">
      <w:pPr>
        <w:spacing w:after="0"/>
        <w:ind w:left="360"/>
        <w:rPr>
          <w:rFonts w:ascii="Century Gothic" w:hAnsi="Century Gothic"/>
        </w:rPr>
      </w:pPr>
      <w:r w:rsidRPr="00A87F73">
        <w:rPr>
          <w:rFonts w:ascii="Century Gothic" w:hAnsi="Century Gothic"/>
          <w:sz w:val="24"/>
        </w:rPr>
        <w:t xml:space="preserve"> </w:t>
      </w:r>
    </w:p>
    <w:p w:rsidR="00616EA0" w:rsidRPr="00A87F73" w14:paraId="424062A4" w14:textId="77777777">
      <w:pPr>
        <w:numPr>
          <w:ilvl w:val="0"/>
          <w:numId w:val="2"/>
        </w:numPr>
        <w:spacing w:after="5" w:line="250" w:lineRule="auto"/>
        <w:ind w:right="416" w:hanging="720"/>
        <w:jc w:val="both"/>
        <w:rPr>
          <w:rFonts w:ascii="Century Gothic" w:hAnsi="Century Gothic"/>
        </w:rPr>
      </w:pPr>
      <w:r w:rsidRPr="00A87F73">
        <w:rPr>
          <w:rFonts w:ascii="Century Gothic" w:hAnsi="Century Gothic"/>
          <w:sz w:val="24"/>
        </w:rPr>
        <w:t xml:space="preserve">The works under this quotation shall be carried out as per general engineering practice in accordance with the bill of quantities/ specifications. Your rates must be inclusive of all cost of materials, </w:t>
      </w:r>
      <w:r w:rsidRPr="00A87F73">
        <w:rPr>
          <w:rFonts w:ascii="Century Gothic" w:hAnsi="Century Gothic"/>
          <w:sz w:val="24"/>
        </w:rPr>
        <w:t>labour</w:t>
      </w:r>
      <w:r w:rsidRPr="00A87F73">
        <w:rPr>
          <w:rFonts w:ascii="Century Gothic" w:hAnsi="Century Gothic"/>
          <w:sz w:val="24"/>
        </w:rPr>
        <w:t xml:space="preserve">, overheads, profits, taxes surcharges and preparatory works as required and no escalation or extra payment shall be considered on any of these account or reason. </w:t>
      </w:r>
    </w:p>
    <w:p w:rsidR="00616EA0" w:rsidRPr="00A87F73" w14:paraId="3B150E03" w14:textId="77777777">
      <w:pPr>
        <w:spacing w:after="0"/>
        <w:ind w:left="360"/>
        <w:rPr>
          <w:rFonts w:ascii="Century Gothic" w:hAnsi="Century Gothic"/>
        </w:rPr>
      </w:pPr>
      <w:r w:rsidRPr="00A87F73">
        <w:rPr>
          <w:rFonts w:ascii="Century Gothic" w:hAnsi="Century Gothic"/>
          <w:sz w:val="24"/>
        </w:rPr>
        <w:t xml:space="preserve"> </w:t>
      </w:r>
    </w:p>
    <w:p w:rsidR="00616EA0" w:rsidRPr="00A87F73" w14:paraId="31C75A2A" w14:textId="61792100">
      <w:pPr>
        <w:numPr>
          <w:ilvl w:val="0"/>
          <w:numId w:val="2"/>
        </w:numPr>
        <w:spacing w:after="5" w:line="250" w:lineRule="auto"/>
        <w:ind w:right="416" w:hanging="720"/>
        <w:jc w:val="both"/>
        <w:rPr>
          <w:rFonts w:ascii="Century Gothic" w:hAnsi="Century Gothic"/>
        </w:rPr>
      </w:pPr>
      <w:r w:rsidRPr="00A87F73">
        <w:rPr>
          <w:rFonts w:ascii="Century Gothic" w:hAnsi="Century Gothic"/>
          <w:sz w:val="24"/>
        </w:rPr>
        <w:t>It is mandatory to visit the site before the submission of Quotation</w:t>
      </w:r>
      <w:r w:rsidR="00E968C0">
        <w:rPr>
          <w:rFonts w:ascii="Century Gothic" w:hAnsi="Century Gothic"/>
          <w:sz w:val="24"/>
        </w:rPr>
        <w:t xml:space="preserve"> via </w:t>
      </w:r>
      <w:r w:rsidR="007646CD">
        <w:rPr>
          <w:rFonts w:ascii="Century Gothic" w:hAnsi="Century Gothic"/>
          <w:sz w:val="24"/>
        </w:rPr>
        <w:br/>
      </w:r>
      <w:r w:rsidR="00E968C0">
        <w:rPr>
          <w:rFonts w:ascii="Century Gothic" w:hAnsi="Century Gothic"/>
          <w:sz w:val="24"/>
        </w:rPr>
        <w:t>e-PADS</w:t>
      </w:r>
      <w:r w:rsidRPr="00A87F73">
        <w:rPr>
          <w:rFonts w:ascii="Century Gothic" w:hAnsi="Century Gothic"/>
          <w:sz w:val="24"/>
        </w:rPr>
        <w:t>, registration with FBR (NTN &amp; ST</w:t>
      </w:r>
      <w:r w:rsidR="00A87F73">
        <w:rPr>
          <w:rFonts w:ascii="Century Gothic" w:hAnsi="Century Gothic"/>
          <w:sz w:val="24"/>
        </w:rPr>
        <w:t>R</w:t>
      </w:r>
      <w:r w:rsidRPr="00A87F73">
        <w:rPr>
          <w:rFonts w:ascii="Century Gothic" w:hAnsi="Century Gothic"/>
          <w:sz w:val="24"/>
        </w:rPr>
        <w:t xml:space="preserve">N). Please provide the </w:t>
      </w:r>
      <w:r w:rsidRPr="00A87F73">
        <w:rPr>
          <w:rFonts w:ascii="Century Gothic" w:hAnsi="Century Gothic"/>
          <w:sz w:val="24"/>
        </w:rPr>
        <w:t>above</w:t>
      </w:r>
      <w:r w:rsidRPr="00A87F73" w:rsidR="00972741">
        <w:rPr>
          <w:rFonts w:ascii="Century Gothic" w:hAnsi="Century Gothic"/>
          <w:sz w:val="24"/>
        </w:rPr>
        <w:t xml:space="preserve"> </w:t>
      </w:r>
      <w:r w:rsidRPr="00A87F73">
        <w:rPr>
          <w:rFonts w:ascii="Century Gothic" w:hAnsi="Century Gothic"/>
          <w:sz w:val="24"/>
        </w:rPr>
        <w:t>mentioned</w:t>
      </w:r>
      <w:r w:rsidRPr="00A87F73">
        <w:rPr>
          <w:rFonts w:ascii="Century Gothic" w:hAnsi="Century Gothic"/>
          <w:sz w:val="24"/>
        </w:rPr>
        <w:t xml:space="preserve"> requirements along with Quotation. </w:t>
      </w:r>
    </w:p>
    <w:p w:rsidR="00616EA0" w:rsidRPr="00A87F73" w14:paraId="47DAC544" w14:textId="77777777">
      <w:pPr>
        <w:spacing w:after="0"/>
        <w:ind w:left="360"/>
        <w:rPr>
          <w:rFonts w:ascii="Century Gothic" w:hAnsi="Century Gothic"/>
        </w:rPr>
      </w:pPr>
      <w:r w:rsidRPr="00A87F73">
        <w:rPr>
          <w:rFonts w:ascii="Century Gothic" w:hAnsi="Century Gothic"/>
          <w:sz w:val="24"/>
        </w:rPr>
        <w:t xml:space="preserve"> </w:t>
      </w:r>
    </w:p>
    <w:p w:rsidR="00616EA0" w:rsidRPr="00A87F73" w14:paraId="2ECE8A89" w14:textId="77777777">
      <w:pPr>
        <w:numPr>
          <w:ilvl w:val="0"/>
          <w:numId w:val="2"/>
        </w:numPr>
        <w:spacing w:after="5" w:line="250" w:lineRule="auto"/>
        <w:ind w:right="416" w:hanging="720"/>
        <w:jc w:val="both"/>
        <w:rPr>
          <w:rFonts w:ascii="Century Gothic" w:hAnsi="Century Gothic"/>
        </w:rPr>
      </w:pPr>
      <w:r w:rsidRPr="00A87F73">
        <w:rPr>
          <w:rFonts w:ascii="Century Gothic" w:hAnsi="Century Gothic"/>
          <w:sz w:val="24"/>
        </w:rPr>
        <w:t xml:space="preserve">The Corporation reserves the right to reject any or all bids as per PPRA rules. </w:t>
      </w:r>
    </w:p>
    <w:p w:rsidR="00616EA0" w:rsidRPr="00A87F73" w14:paraId="44A57286" w14:textId="77777777">
      <w:pPr>
        <w:spacing w:after="0"/>
        <w:ind w:left="360"/>
        <w:rPr>
          <w:rFonts w:ascii="Century Gothic" w:hAnsi="Century Gothic"/>
        </w:rPr>
      </w:pPr>
      <w:r w:rsidRPr="00A87F73">
        <w:rPr>
          <w:rFonts w:ascii="Century Gothic" w:hAnsi="Century Gothic"/>
          <w:sz w:val="24"/>
        </w:rPr>
        <w:t xml:space="preserve"> </w:t>
      </w:r>
    </w:p>
    <w:p w:rsidR="00616EA0" w:rsidRPr="00A87F73" w14:paraId="1A2766D5" w14:textId="77777777">
      <w:pPr>
        <w:spacing w:after="5" w:line="250" w:lineRule="auto"/>
        <w:ind w:left="355" w:right="416" w:hanging="10"/>
        <w:jc w:val="both"/>
        <w:rPr>
          <w:rFonts w:ascii="Century Gothic" w:hAnsi="Century Gothic"/>
        </w:rPr>
      </w:pPr>
      <w:r w:rsidRPr="00A87F73">
        <w:rPr>
          <w:rFonts w:ascii="Century Gothic" w:hAnsi="Century Gothic"/>
          <w:sz w:val="24"/>
        </w:rPr>
        <w:t xml:space="preserve">Regards </w:t>
      </w:r>
    </w:p>
    <w:p w:rsidR="00616EA0" w:rsidRPr="00A87F73" w14:paraId="74A0BF49" w14:textId="77777777">
      <w:pPr>
        <w:spacing w:after="0"/>
        <w:ind w:left="360"/>
        <w:rPr>
          <w:rFonts w:ascii="Century Gothic" w:hAnsi="Century Gothic"/>
        </w:rPr>
      </w:pPr>
      <w:r w:rsidRPr="00A87F73">
        <w:rPr>
          <w:rFonts w:ascii="Century Gothic" w:hAnsi="Century Gothic"/>
          <w:b/>
          <w:sz w:val="24"/>
        </w:rPr>
        <w:t xml:space="preserve"> </w:t>
      </w:r>
    </w:p>
    <w:p w:rsidR="00616EA0" w:rsidRPr="00A87F73" w14:paraId="55D73F6A" w14:textId="77777777">
      <w:pPr>
        <w:spacing w:after="0"/>
        <w:ind w:left="360"/>
        <w:rPr>
          <w:rFonts w:ascii="Century Gothic" w:hAnsi="Century Gothic"/>
        </w:rPr>
      </w:pPr>
      <w:r w:rsidRPr="00A87F73">
        <w:rPr>
          <w:rFonts w:ascii="Century Gothic" w:hAnsi="Century Gothic"/>
          <w:b/>
          <w:sz w:val="24"/>
        </w:rPr>
        <w:t xml:space="preserve"> </w:t>
      </w:r>
    </w:p>
    <w:p w:rsidR="00616EA0" w:rsidRPr="00A87F73" w14:paraId="3DA8B4ED" w14:textId="77777777">
      <w:pPr>
        <w:spacing w:after="0"/>
        <w:ind w:left="360"/>
        <w:rPr>
          <w:rFonts w:ascii="Century Gothic" w:hAnsi="Century Gothic"/>
        </w:rPr>
      </w:pPr>
      <w:r w:rsidRPr="00A87F73">
        <w:rPr>
          <w:rFonts w:ascii="Century Gothic" w:hAnsi="Century Gothic"/>
          <w:b/>
          <w:sz w:val="24"/>
        </w:rPr>
        <w:t xml:space="preserve"> </w:t>
      </w:r>
    </w:p>
    <w:p w:rsidR="00616EA0" w:rsidRPr="00A87F73" w14:paraId="0C31C5C3" w14:textId="77777777">
      <w:pPr>
        <w:spacing w:after="0"/>
        <w:ind w:left="360"/>
        <w:rPr>
          <w:rFonts w:ascii="Century Gothic" w:hAnsi="Century Gothic"/>
        </w:rPr>
      </w:pPr>
      <w:r w:rsidRPr="00A87F73">
        <w:rPr>
          <w:rFonts w:ascii="Century Gothic" w:hAnsi="Century Gothic"/>
          <w:b/>
          <w:sz w:val="24"/>
        </w:rPr>
        <w:t xml:space="preserve"> </w:t>
      </w:r>
    </w:p>
    <w:p w:rsidR="00972741" w:rsidRPr="00A87F73" w:rsidP="00E968C0" w14:paraId="19144EA6" w14:textId="7EF3F987">
      <w:pPr>
        <w:spacing w:after="0"/>
        <w:ind w:right="672"/>
        <w:jc w:val="right"/>
        <w:rPr>
          <w:rFonts w:ascii="Century Gothic" w:hAnsi="Century Gothic"/>
          <w:sz w:val="24"/>
        </w:rPr>
      </w:pPr>
      <w:r w:rsidRPr="00A87F73">
        <w:rPr>
          <w:rFonts w:ascii="Century Gothic" w:hAnsi="Century Gothic"/>
          <w:b/>
          <w:sz w:val="24"/>
        </w:rPr>
        <w:t xml:space="preserve"> </w:t>
      </w:r>
      <w:r w:rsidRPr="00A87F73" w:rsidR="00D54A9D">
        <w:rPr>
          <w:rFonts w:ascii="Century Gothic" w:hAnsi="Century Gothic"/>
          <w:sz w:val="24"/>
        </w:rPr>
        <w:t>INCHARGE (HR &amp; AP),</w:t>
      </w:r>
    </w:p>
    <w:p w:rsidR="00616EA0" w:rsidRPr="00A87F73" w14:paraId="7F2B1ABB" w14:textId="48F9252F">
      <w:pPr>
        <w:spacing w:after="0" w:line="240" w:lineRule="auto"/>
        <w:ind w:left="6093" w:right="350"/>
        <w:jc w:val="center"/>
        <w:rPr>
          <w:rFonts w:ascii="Century Gothic" w:hAnsi="Century Gothic"/>
        </w:rPr>
      </w:pPr>
      <w:r w:rsidRPr="00A87F73">
        <w:rPr>
          <w:rFonts w:ascii="Century Gothic" w:hAnsi="Century Gothic"/>
          <w:sz w:val="24"/>
        </w:rPr>
        <w:t xml:space="preserve">State Life, </w:t>
      </w:r>
      <w:r w:rsidRPr="00A87F73" w:rsidR="00D54A9D">
        <w:rPr>
          <w:rFonts w:ascii="Century Gothic" w:hAnsi="Century Gothic"/>
          <w:sz w:val="24"/>
        </w:rPr>
        <w:t>ZONAL OFFICE</w:t>
      </w:r>
      <w:r w:rsidRPr="00A87F73">
        <w:rPr>
          <w:rFonts w:ascii="Century Gothic" w:hAnsi="Century Gothic"/>
          <w:sz w:val="24"/>
        </w:rPr>
        <w:t xml:space="preserve">, Islamabad </w:t>
      </w:r>
    </w:p>
    <w:p w:rsidR="00616EA0" w:rsidRPr="00A87F73" w14:paraId="33AD7FA1" w14:textId="77777777">
      <w:pPr>
        <w:spacing w:after="0"/>
        <w:ind w:left="360"/>
        <w:rPr>
          <w:rFonts w:ascii="Century Gothic" w:hAnsi="Century Gothic"/>
        </w:rPr>
      </w:pPr>
      <w:r w:rsidRPr="00A87F73">
        <w:rPr>
          <w:rFonts w:ascii="Century Gothic" w:hAnsi="Century Gothic"/>
          <w:sz w:val="24"/>
        </w:rPr>
        <w:t xml:space="preserve"> </w:t>
      </w:r>
    </w:p>
    <w:p w:rsidR="00616EA0" w:rsidRPr="00A87F73" w14:paraId="22061B88" w14:textId="77777777">
      <w:pPr>
        <w:spacing w:after="5" w:line="250" w:lineRule="auto"/>
        <w:ind w:left="355" w:right="416" w:hanging="10"/>
        <w:jc w:val="both"/>
        <w:rPr>
          <w:rFonts w:ascii="Century Gothic" w:hAnsi="Century Gothic"/>
        </w:rPr>
      </w:pPr>
      <w:r w:rsidRPr="00A87F73">
        <w:rPr>
          <w:rFonts w:ascii="Century Gothic" w:hAnsi="Century Gothic"/>
          <w:sz w:val="24"/>
        </w:rPr>
        <w:t xml:space="preserve">Address: </w:t>
      </w:r>
    </w:p>
    <w:p w:rsidR="00616EA0" w:rsidRPr="00A87F73" w:rsidP="00972741" w14:paraId="5F5AF44A" w14:textId="193818A4">
      <w:pPr>
        <w:spacing w:after="0" w:line="240" w:lineRule="auto"/>
        <w:ind w:left="1810" w:hanging="10"/>
        <w:rPr>
          <w:rFonts w:ascii="Century Gothic" w:hAnsi="Century Gothic"/>
        </w:rPr>
      </w:pPr>
      <w:r w:rsidRPr="00A87F73">
        <w:rPr>
          <w:rFonts w:ascii="Century Gothic" w:hAnsi="Century Gothic"/>
          <w:b/>
          <w:sz w:val="24"/>
        </w:rPr>
        <w:t xml:space="preserve">INCHARGE (HR &amp; AP) </w:t>
      </w:r>
    </w:p>
    <w:p w:rsidR="00616EA0" w:rsidRPr="00A87F73" w:rsidP="00972741" w14:paraId="3F5AAA74" w14:textId="04B16E55">
      <w:pPr>
        <w:spacing w:after="0" w:line="240" w:lineRule="auto"/>
        <w:ind w:left="1810" w:right="416" w:hanging="10"/>
        <w:jc w:val="both"/>
        <w:rPr>
          <w:rFonts w:ascii="Century Gothic" w:hAnsi="Century Gothic"/>
        </w:rPr>
      </w:pPr>
      <w:r w:rsidRPr="00A87F73">
        <w:rPr>
          <w:rFonts w:ascii="Century Gothic" w:hAnsi="Century Gothic"/>
          <w:sz w:val="24"/>
        </w:rPr>
        <w:t xml:space="preserve">Zonal Office), </w:t>
      </w:r>
    </w:p>
    <w:p w:rsidR="00616EA0" w:rsidRPr="00A87F73" w:rsidP="00972741" w14:paraId="1449E961" w14:textId="07810F48">
      <w:pPr>
        <w:spacing w:after="0" w:line="240" w:lineRule="auto"/>
        <w:ind w:left="1810" w:right="3811" w:hanging="10"/>
        <w:jc w:val="both"/>
        <w:rPr>
          <w:rFonts w:ascii="Century Gothic" w:hAnsi="Century Gothic"/>
        </w:rPr>
      </w:pPr>
      <w:r w:rsidRPr="00A87F73">
        <w:rPr>
          <w:rFonts w:ascii="Century Gothic" w:eastAsia="Century Gothic" w:hAnsi="Century Gothic" w:cs="Century Gothic"/>
          <w:sz w:val="24"/>
        </w:rPr>
        <w:t>2nd Floor,</w:t>
      </w:r>
      <w:r w:rsidRPr="00A87F73">
        <w:rPr>
          <w:rFonts w:ascii="Century Gothic" w:eastAsia="Century" w:hAnsi="Century Gothic" w:cs="Century"/>
          <w:sz w:val="24"/>
        </w:rPr>
        <w:t xml:space="preserve"> State Life</w:t>
      </w:r>
      <w:r w:rsidRPr="00A87F73">
        <w:rPr>
          <w:rFonts w:ascii="Century Gothic" w:hAnsi="Century Gothic"/>
          <w:sz w:val="24"/>
        </w:rPr>
        <w:t xml:space="preserve"> Building No. </w:t>
      </w:r>
      <w:r w:rsidRPr="00A87F73">
        <w:rPr>
          <w:rFonts w:ascii="Century Gothic" w:hAnsi="Century Gothic"/>
          <w:sz w:val="24"/>
        </w:rPr>
        <w:t>9,  33</w:t>
      </w:r>
      <w:r w:rsidRPr="00A87F73">
        <w:rPr>
          <w:rFonts w:ascii="Century Gothic" w:hAnsi="Century Gothic"/>
          <w:sz w:val="24"/>
        </w:rPr>
        <w:t xml:space="preserve">-E, Blue Area, </w:t>
      </w:r>
      <w:r w:rsidRPr="00A87F73">
        <w:rPr>
          <w:rFonts w:ascii="Century Gothic" w:hAnsi="Century Gothic"/>
          <w:b/>
          <w:sz w:val="24"/>
        </w:rPr>
        <w:t xml:space="preserve">I S L A M A B A D. </w:t>
      </w:r>
    </w:p>
    <w:p w:rsidR="00616EA0" w:rsidRPr="00A87F73" w:rsidP="00972741" w14:paraId="728ADB6B" w14:textId="36B5810B">
      <w:pPr>
        <w:spacing w:after="0" w:line="240" w:lineRule="auto"/>
        <w:ind w:left="1800"/>
        <w:rPr>
          <w:rFonts w:ascii="Century Gothic" w:hAnsi="Century Gothic"/>
        </w:rPr>
      </w:pPr>
      <w:r w:rsidRPr="00A87F73">
        <w:rPr>
          <w:rFonts w:ascii="Century Gothic" w:hAnsi="Century Gothic"/>
          <w:b/>
          <w:sz w:val="24"/>
        </w:rPr>
        <w:t xml:space="preserve">Email: </w:t>
      </w:r>
      <w:r w:rsidRPr="00A87F73" w:rsidR="00972741">
        <w:rPr>
          <w:rFonts w:ascii="Century Gothic" w:hAnsi="Century Gothic"/>
          <w:b/>
          <w:color w:val="0000FF"/>
          <w:sz w:val="24"/>
          <w:u w:val="single" w:color="0000FF"/>
        </w:rPr>
        <w:t xml:space="preserve"> </w:t>
      </w:r>
      <w:r w:rsidRPr="00A87F73">
        <w:rPr>
          <w:rFonts w:ascii="Century Gothic" w:hAnsi="Century Gothic"/>
          <w:b/>
          <w:sz w:val="24"/>
        </w:rPr>
        <w:t xml:space="preserve"> </w:t>
      </w:r>
    </w:p>
    <w:p w:rsidR="00616EA0" w:rsidRPr="00A87F73" w:rsidP="00972741" w14:paraId="54108604" w14:textId="77777777">
      <w:pPr>
        <w:spacing w:after="0" w:line="240" w:lineRule="auto"/>
        <w:ind w:left="1800"/>
        <w:rPr>
          <w:rFonts w:ascii="Century Gothic" w:hAnsi="Century Gothic"/>
        </w:rPr>
      </w:pPr>
      <w:r w:rsidRPr="00A87F73">
        <w:rPr>
          <w:rFonts w:ascii="Century Gothic" w:hAnsi="Century Gothic"/>
          <w:b/>
          <w:sz w:val="24"/>
        </w:rPr>
        <w:t xml:space="preserve"> </w:t>
      </w:r>
    </w:p>
    <w:p w:rsidR="00616EA0" w:rsidRPr="00A87F73" w14:paraId="18F221E5" w14:textId="77777777">
      <w:pPr>
        <w:spacing w:after="0"/>
        <w:ind w:left="360"/>
        <w:rPr>
          <w:rFonts w:ascii="Century Gothic" w:hAnsi="Century Gothic"/>
        </w:rPr>
      </w:pPr>
      <w:r w:rsidRPr="00A87F73">
        <w:rPr>
          <w:rFonts w:ascii="Century Gothic" w:hAnsi="Century Gothic"/>
          <w:sz w:val="24"/>
        </w:rPr>
        <w:t xml:space="preserve"> </w:t>
      </w:r>
    </w:p>
    <w:p w:rsidR="00616EA0" w:rsidRPr="00A87F73" w14:paraId="1C0B0AE3" w14:textId="77777777">
      <w:pPr>
        <w:spacing w:after="0"/>
        <w:ind w:left="360"/>
        <w:rPr>
          <w:rFonts w:ascii="Century Gothic" w:hAnsi="Century Gothic"/>
          <w:sz w:val="24"/>
        </w:rPr>
      </w:pPr>
      <w:r w:rsidRPr="00A87F73">
        <w:rPr>
          <w:rFonts w:ascii="Century Gothic" w:hAnsi="Century Gothic"/>
          <w:sz w:val="24"/>
        </w:rPr>
        <w:t xml:space="preserve"> </w:t>
      </w:r>
    </w:p>
    <w:p w:rsidR="0069626B" w14:paraId="36A60477" w14:textId="77777777">
      <w:pPr>
        <w:spacing w:after="0"/>
        <w:ind w:left="360"/>
      </w:pPr>
    </w:p>
    <w:p w:rsidR="00616EA0" w14:paraId="6EAD5EE2" w14:textId="77777777">
      <w:pPr>
        <w:spacing w:after="0"/>
        <w:ind w:right="70"/>
        <w:jc w:val="center"/>
      </w:pPr>
      <w:r>
        <w:rPr>
          <w:rFonts w:ascii="Century Gothic" w:eastAsia="Century Gothic" w:hAnsi="Century Gothic" w:cs="Century Gothic"/>
        </w:rPr>
        <w:t xml:space="preserve">Note: </w:t>
      </w:r>
      <w:r>
        <w:rPr>
          <w:rFonts w:ascii="Century Gothic" w:eastAsia="Century Gothic" w:hAnsi="Century Gothic" w:cs="Century Gothic"/>
          <w:b/>
          <w:u w:val="single" w:color="000000"/>
        </w:rPr>
        <w:t>TO BE SUBMITTED BY THE CONTRACTOR ON THEIR LETTER HEAD VIA e-PADS.</w:t>
      </w:r>
      <w:r>
        <w:rPr>
          <w:rFonts w:ascii="Century Gothic" w:eastAsia="Century Gothic" w:hAnsi="Century Gothic" w:cs="Century Gothic"/>
          <w:b/>
        </w:rPr>
        <w:t xml:space="preserve"> </w:t>
      </w:r>
    </w:p>
    <w:p w:rsidR="00616EA0" w14:paraId="0C1DFBB1" w14:textId="77777777">
      <w:pPr>
        <w:spacing w:after="2" w:line="238" w:lineRule="auto"/>
        <w:ind w:left="360" w:right="9393"/>
        <w:sectPr w:rsidSect="000264A6">
          <w:footerReference w:type="even" r:id="rId10"/>
          <w:footerReference w:type="default" r:id="rId11"/>
          <w:footerReference w:type="first" r:id="rId12"/>
          <w:type w:val="nextPage"/>
          <w:pgSz w:w="11909" w:h="16834"/>
          <w:pgMar w:top="1126" w:right="1008" w:bottom="1080" w:left="1080" w:header="720" w:footer="721" w:gutter="0"/>
          <w:pgNumType w:start="3"/>
          <w:cols w:space="720"/>
          <w:titlePg w:val="0"/>
        </w:sectPr>
      </w:pPr>
      <w:r>
        <w:rPr>
          <w:rFonts w:ascii="Century Gothic" w:eastAsia="Century Gothic" w:hAnsi="Century Gothic" w:cs="Century Gothic"/>
          <w:b/>
          <w:sz w:val="24"/>
        </w:rPr>
        <w:t xml:space="preserve"> </w:t>
      </w:r>
      <w:r>
        <w:rPr>
          <w:rFonts w:ascii="Century Gothic" w:eastAsia="Century Gothic" w:hAnsi="Century Gothic" w:cs="Century Gothic"/>
          <w:sz w:val="24"/>
        </w:rPr>
        <w:t xml:space="preserve"> </w:t>
      </w:r>
    </w:p>
    <w:p w:rsidR="00616EA0" w14:paraId="754D64E1" w14:textId="77777777">
      <w:pPr>
        <w:spacing w:after="0"/>
        <w:ind w:left="360"/>
      </w:pPr>
      <w:r>
        <w:rPr>
          <w:rFonts w:ascii="Century Gothic" w:eastAsia="Century Gothic" w:hAnsi="Century Gothic" w:cs="Century Gothic"/>
          <w:sz w:val="24"/>
        </w:rPr>
        <w:t xml:space="preserve"> </w:t>
      </w:r>
    </w:p>
    <w:p w:rsidR="00616EA0" w:rsidRPr="00E968C0" w14:paraId="3523F2B1" w14:textId="2264858A">
      <w:pPr>
        <w:spacing w:after="0"/>
        <w:ind w:left="355" w:hanging="10"/>
        <w:rPr>
          <w:rFonts w:ascii="Century Gothic" w:hAnsi="Century Gothic"/>
        </w:rPr>
      </w:pPr>
      <w:r w:rsidRPr="00E968C0">
        <w:rPr>
          <w:rFonts w:ascii="Century Gothic" w:hAnsi="Century Gothic"/>
          <w:b/>
          <w:sz w:val="24"/>
        </w:rPr>
        <w:t xml:space="preserve">INCHARGE (HR &amp; AP) </w:t>
      </w:r>
    </w:p>
    <w:p w:rsidR="00616EA0" w:rsidRPr="00E968C0" w14:paraId="3F2239F5" w14:textId="2DEF7944">
      <w:pPr>
        <w:spacing w:after="5" w:line="250" w:lineRule="auto"/>
        <w:ind w:left="355" w:right="416" w:hanging="10"/>
        <w:jc w:val="both"/>
        <w:rPr>
          <w:rFonts w:ascii="Century Gothic" w:hAnsi="Century Gothic"/>
        </w:rPr>
      </w:pPr>
      <w:r w:rsidRPr="00E968C0">
        <w:rPr>
          <w:rFonts w:ascii="Century Gothic" w:hAnsi="Century Gothic"/>
          <w:sz w:val="24"/>
        </w:rPr>
        <w:t xml:space="preserve">Zonal Office, </w:t>
      </w:r>
    </w:p>
    <w:p w:rsidR="00BA63EA" w:rsidRPr="00E968C0" w:rsidP="00240D0F" w14:paraId="05E8437B" w14:textId="77777777">
      <w:pPr>
        <w:spacing w:after="5" w:line="250" w:lineRule="auto"/>
        <w:ind w:left="355" w:right="101" w:hanging="10"/>
        <w:jc w:val="both"/>
        <w:rPr>
          <w:rFonts w:ascii="Century Gothic" w:hAnsi="Century Gothic"/>
          <w:sz w:val="24"/>
        </w:rPr>
      </w:pPr>
      <w:r w:rsidRPr="00E968C0">
        <w:rPr>
          <w:rFonts w:ascii="Century Gothic" w:eastAsia="Century Gothic" w:hAnsi="Century Gothic" w:cs="Century Gothic"/>
          <w:sz w:val="24"/>
        </w:rPr>
        <w:t>2nd Floor,</w:t>
      </w:r>
      <w:r w:rsidRPr="00E968C0">
        <w:rPr>
          <w:rFonts w:ascii="Century Gothic" w:eastAsia="Century" w:hAnsi="Century Gothic" w:cs="Century"/>
          <w:sz w:val="24"/>
        </w:rPr>
        <w:t xml:space="preserve"> State Life</w:t>
      </w:r>
      <w:r w:rsidRPr="00E968C0">
        <w:rPr>
          <w:rFonts w:ascii="Century Gothic" w:hAnsi="Century Gothic"/>
          <w:sz w:val="24"/>
        </w:rPr>
        <w:t xml:space="preserve"> Building No. </w:t>
      </w:r>
      <w:r w:rsidRPr="00E968C0" w:rsidR="00972741">
        <w:rPr>
          <w:rFonts w:ascii="Century Gothic" w:hAnsi="Century Gothic"/>
          <w:sz w:val="24"/>
        </w:rPr>
        <w:t>9</w:t>
      </w:r>
      <w:r w:rsidRPr="00E968C0">
        <w:rPr>
          <w:rFonts w:ascii="Century Gothic" w:hAnsi="Century Gothic"/>
          <w:sz w:val="24"/>
        </w:rPr>
        <w:t>,</w:t>
      </w:r>
    </w:p>
    <w:p w:rsidR="00972741" w:rsidRPr="00E968C0" w:rsidP="00972741" w14:paraId="6EE24DD3" w14:textId="2595FBC4">
      <w:pPr>
        <w:spacing w:after="5" w:line="250" w:lineRule="auto"/>
        <w:ind w:left="355" w:right="5501" w:hanging="10"/>
        <w:jc w:val="both"/>
        <w:rPr>
          <w:rFonts w:ascii="Century Gothic" w:hAnsi="Century Gothic"/>
          <w:sz w:val="24"/>
        </w:rPr>
      </w:pPr>
      <w:r w:rsidRPr="00E968C0">
        <w:rPr>
          <w:rFonts w:ascii="Century Gothic" w:hAnsi="Century Gothic"/>
          <w:sz w:val="24"/>
        </w:rPr>
        <w:t xml:space="preserve">33-E, Blue Area, </w:t>
      </w:r>
    </w:p>
    <w:p w:rsidR="00616EA0" w:rsidRPr="00E968C0" w:rsidP="00972741" w14:paraId="1F1634B0" w14:textId="422DB76B">
      <w:pPr>
        <w:spacing w:after="5" w:line="250" w:lineRule="auto"/>
        <w:ind w:left="355" w:right="5501" w:hanging="10"/>
        <w:jc w:val="both"/>
        <w:rPr>
          <w:rFonts w:ascii="Century Gothic" w:hAnsi="Century Gothic"/>
        </w:rPr>
      </w:pPr>
      <w:r w:rsidRPr="00E968C0">
        <w:rPr>
          <w:rFonts w:ascii="Century Gothic" w:hAnsi="Century Gothic"/>
          <w:b/>
          <w:sz w:val="24"/>
        </w:rPr>
        <w:t>I S L A M A B A D.</w:t>
      </w:r>
      <w:r w:rsidRPr="00E968C0">
        <w:rPr>
          <w:rFonts w:ascii="Century Gothic" w:eastAsia="Century Gothic" w:hAnsi="Century Gothic" w:cs="Century Gothic"/>
          <w:b/>
          <w:sz w:val="24"/>
        </w:rPr>
        <w:t xml:space="preserve"> </w:t>
      </w:r>
    </w:p>
    <w:p w:rsidR="00616EA0" w:rsidRPr="00E968C0" w14:paraId="31EFFEC2" w14:textId="77777777">
      <w:pPr>
        <w:spacing w:after="0"/>
        <w:ind w:left="360"/>
        <w:rPr>
          <w:rFonts w:ascii="Century Gothic" w:hAnsi="Century Gothic"/>
        </w:rPr>
      </w:pPr>
      <w:r w:rsidRPr="00E968C0">
        <w:rPr>
          <w:rFonts w:ascii="Century Gothic" w:eastAsia="Century Gothic" w:hAnsi="Century Gothic" w:cs="Century Gothic"/>
          <w:sz w:val="24"/>
        </w:rPr>
        <w:t xml:space="preserve"> </w:t>
      </w:r>
    </w:p>
    <w:p w:rsidR="00616EA0" w:rsidRPr="00E968C0" w14:paraId="5F0D2281" w14:textId="77777777">
      <w:pPr>
        <w:spacing w:after="0"/>
        <w:ind w:left="360"/>
        <w:rPr>
          <w:rFonts w:ascii="Century Gothic" w:hAnsi="Century Gothic"/>
        </w:rPr>
      </w:pPr>
      <w:r w:rsidRPr="00E968C0">
        <w:rPr>
          <w:rFonts w:ascii="Century Gothic" w:eastAsia="Century Gothic" w:hAnsi="Century Gothic" w:cs="Century Gothic"/>
          <w:sz w:val="24"/>
        </w:rPr>
        <w:t xml:space="preserve"> </w:t>
      </w:r>
    </w:p>
    <w:p w:rsidR="00616EA0" w:rsidRPr="00E968C0" w:rsidP="00CB0A7D" w14:paraId="15F19A63" w14:textId="63A47069">
      <w:pPr>
        <w:spacing w:after="9" w:line="250" w:lineRule="auto"/>
        <w:ind w:left="1785" w:right="415" w:hanging="1440"/>
        <w:jc w:val="both"/>
        <w:rPr>
          <w:rFonts w:ascii="Century Gothic" w:hAnsi="Century Gothic"/>
          <w:sz w:val="24"/>
        </w:rPr>
      </w:pPr>
      <w:r w:rsidRPr="00E968C0">
        <w:rPr>
          <w:rFonts w:ascii="Century Gothic" w:hAnsi="Century Gothic"/>
          <w:sz w:val="24"/>
        </w:rPr>
        <w:t>Subject:-</w:t>
      </w:r>
      <w:r w:rsidRPr="00E968C0">
        <w:rPr>
          <w:rFonts w:ascii="Century Gothic" w:hAnsi="Century Gothic"/>
          <w:sz w:val="24"/>
        </w:rPr>
        <w:t xml:space="preserve"> </w:t>
      </w:r>
      <w:r w:rsidRPr="00E968C0" w:rsidR="00972741">
        <w:rPr>
          <w:rFonts w:ascii="Century Gothic" w:hAnsi="Century Gothic"/>
          <w:sz w:val="24"/>
        </w:rPr>
        <w:tab/>
      </w:r>
      <w:r w:rsidRPr="00E968C0">
        <w:rPr>
          <w:rFonts w:ascii="Century Gothic" w:hAnsi="Century Gothic"/>
          <w:b/>
          <w:sz w:val="24"/>
          <w:u w:val="single" w:color="000000"/>
        </w:rPr>
        <w:t>SUPPLYING, INSTALLATION, COMMISSIOING AND TESTING OF SPLIT-TYPE</w:t>
      </w:r>
      <w:r w:rsidRPr="00E968C0">
        <w:rPr>
          <w:rFonts w:ascii="Century Gothic" w:hAnsi="Century Gothic"/>
          <w:b/>
          <w:sz w:val="24"/>
          <w:u w:val="single"/>
        </w:rPr>
        <w:t xml:space="preserve"> </w:t>
      </w:r>
      <w:r w:rsidRPr="00E968C0">
        <w:rPr>
          <w:rFonts w:ascii="Century Gothic" w:hAnsi="Century Gothic"/>
          <w:b/>
          <w:sz w:val="24"/>
          <w:u w:val="single" w:color="000000"/>
        </w:rPr>
        <w:t>AIR-CONDITIONING DC-INVERTER REVERSIBLE UNITS FOR STATE LIFE</w:t>
      </w:r>
      <w:r w:rsidRPr="00E968C0">
        <w:rPr>
          <w:rFonts w:ascii="Century Gothic" w:hAnsi="Century Gothic"/>
          <w:b/>
          <w:sz w:val="24"/>
          <w:u w:val="single"/>
        </w:rPr>
        <w:t xml:space="preserve"> </w:t>
      </w:r>
      <w:r w:rsidR="000D463D">
        <w:rPr>
          <w:rFonts w:ascii="Century Gothic" w:hAnsi="Century Gothic"/>
          <w:b/>
          <w:sz w:val="24"/>
          <w:u w:val="single" w:color="000000"/>
        </w:rPr>
        <w:t xml:space="preserve">ZONAL </w:t>
      </w:r>
      <w:r w:rsidRPr="00E968C0">
        <w:rPr>
          <w:rFonts w:ascii="Century Gothic" w:hAnsi="Century Gothic"/>
          <w:b/>
          <w:sz w:val="24"/>
          <w:u w:val="single" w:color="000000"/>
        </w:rPr>
        <w:t>OFFICE, ISLAMABAD.</w:t>
      </w:r>
      <w:r w:rsidRPr="00E968C0">
        <w:rPr>
          <w:rFonts w:ascii="Century Gothic" w:hAnsi="Century Gothic"/>
          <w:sz w:val="24"/>
        </w:rPr>
        <w:t xml:space="preserve"> </w:t>
      </w:r>
    </w:p>
    <w:p w:rsidR="00616EA0" w:rsidRPr="00E968C0" w14:paraId="70BC948A" w14:textId="77777777">
      <w:pPr>
        <w:spacing w:after="0"/>
        <w:ind w:left="355" w:hanging="10"/>
        <w:rPr>
          <w:rFonts w:ascii="Century Gothic" w:hAnsi="Century Gothic"/>
        </w:rPr>
      </w:pPr>
      <w:r w:rsidRPr="00E968C0">
        <w:rPr>
          <w:rFonts w:ascii="Century Gothic" w:eastAsia="Century Gothic" w:hAnsi="Century Gothic" w:cs="Century Gothic"/>
          <w:sz w:val="24"/>
        </w:rPr>
        <w:t xml:space="preserve">Dear Sir, </w:t>
      </w:r>
    </w:p>
    <w:p w:rsidR="00616EA0" w14:paraId="0D9B6467" w14:textId="77777777">
      <w:pPr>
        <w:spacing w:after="0"/>
        <w:ind w:left="360"/>
      </w:pPr>
      <w:r>
        <w:rPr>
          <w:rFonts w:ascii="Century Gothic" w:eastAsia="Century Gothic" w:hAnsi="Century Gothic" w:cs="Century Gothic"/>
          <w:sz w:val="24"/>
        </w:rPr>
        <w:t xml:space="preserve"> </w:t>
      </w:r>
    </w:p>
    <w:p w:rsidR="00616EA0" w14:paraId="1D67770C" w14:textId="77777777">
      <w:pPr>
        <w:spacing w:after="0" w:line="359" w:lineRule="auto"/>
        <w:ind w:left="345" w:firstLine="720"/>
      </w:pPr>
      <w:r>
        <w:rPr>
          <w:rFonts w:ascii="Century Gothic" w:eastAsia="Century Gothic" w:hAnsi="Century Gothic" w:cs="Century Gothic"/>
          <w:sz w:val="24"/>
        </w:rPr>
        <w:t xml:space="preserve"> Having inspected the building and studied the Scope of Work, Terms and conditions etc. We hereby offer to execute the above job for a </w:t>
      </w:r>
    </w:p>
    <w:p w:rsidR="00616EA0" w14:paraId="254EC09B" w14:textId="77777777">
      <w:pPr>
        <w:tabs>
          <w:tab w:val="center" w:pos="1305"/>
          <w:tab w:val="center" w:pos="2521"/>
          <w:tab w:val="center" w:pos="3241"/>
          <w:tab w:val="center" w:pos="3961"/>
          <w:tab w:val="center" w:pos="4681"/>
          <w:tab w:val="center" w:pos="6842"/>
          <w:tab w:val="center" w:pos="7202"/>
          <w:tab w:val="center" w:pos="7562"/>
          <w:tab w:val="center" w:pos="8282"/>
        </w:tabs>
        <w:spacing w:after="142"/>
      </w:pPr>
      <w:r>
        <w:tab/>
      </w:r>
      <w:r>
        <w:rPr>
          <w:rFonts w:ascii="Century Gothic" w:eastAsia="Century Gothic" w:hAnsi="Century Gothic" w:cs="Century Gothic"/>
          <w:sz w:val="24"/>
        </w:rPr>
        <w:t>total amount Rs.</w:t>
      </w:r>
      <w:r>
        <w:rPr>
          <w:rFonts w:ascii="Century Gothic" w:eastAsia="Century Gothic" w:hAnsi="Century Gothic" w:cs="Century Gothic"/>
          <w:sz w:val="24"/>
          <w:u w:val="single" w:color="000000"/>
        </w:rPr>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rPr>
        <w:t xml:space="preserve"> (Rupees  </w:t>
      </w:r>
      <w:r>
        <w:rPr>
          <w:noProof/>
        </w:rPr>
        <mc:AlternateContent>
          <mc:Choice Requires="wpg">
            <w:drawing>
              <wp:inline distT="0" distB="0" distL="0" distR="0">
                <wp:extent cx="1556639" cy="9144"/>
                <wp:effectExtent l="0" t="0" r="0" b="0"/>
                <wp:docPr id="12264" name="Group 12264"/>
                <wp:cNvGraphicFramePr/>
                <a:graphic xmlns:a="http://schemas.openxmlformats.org/drawingml/2006/main">
                  <a:graphicData uri="http://schemas.microsoft.com/office/word/2010/wordprocessingGroup">
                    <wpg:wgp xmlns:wpg="http://schemas.microsoft.com/office/word/2010/wordprocessingGroup">
                      <wpg:cNvGrpSpPr/>
                      <wpg:grpSpPr>
                        <a:xfrm>
                          <a:off x="0" y="0"/>
                          <a:ext cx="1556639" cy="9144"/>
                          <a:chOff x="0" y="0"/>
                          <a:chExt cx="1556639" cy="9144"/>
                        </a:xfrm>
                      </wpg:grpSpPr>
                      <wps:wsp xmlns:wps="http://schemas.microsoft.com/office/word/2010/wordprocessingShape">
                        <wps:cNvPr id="15314" name="Shape 15314"/>
                        <wps:cNvSpPr/>
                        <wps:spPr>
                          <a:xfrm>
                            <a:off x="0" y="0"/>
                            <a:ext cx="1556639" cy="9144"/>
                          </a:xfrm>
                          <a:custGeom>
                            <a:avLst/>
                            <a:gdLst/>
                            <a:rect l="0" t="0" r="0" b="0"/>
                            <a:pathLst>
                              <a:path fill="norm" h="9144" w="1556639" stroke="1">
                                <a:moveTo>
                                  <a:pt x="0" y="0"/>
                                </a:moveTo>
                                <a:lnTo>
                                  <a:pt x="1556639" y="0"/>
                                </a:lnTo>
                                <a:lnTo>
                                  <a:pt x="1556639"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2264" o:spid="_x0000_i1025" style="width:122.57pt;height:0.72pt;mso-wrap-distance-bottom:0;mso-wrap-distance-left:0;mso-wrap-distance-right:0;mso-wrap-distance-top:0" coordorigin="0,0" coordsize="21600,21600">
                <v:shape id="_x0000_s1026" style="width:21600;height:21600;position:absolute;v-text-anchor:top" coordsize="21600,21600" path="m,l21600,l21600,l21600,21600l21600,21600l,21600l,21600l,e" fillcolor="black" stroked="t">
                  <v:stroke joinstyle="miter"/>
                </v:shape>
              </v:group>
            </w:pict>
          </mc:Fallback>
        </mc:AlternateContent>
      </w:r>
      <w:r>
        <w:rPr>
          <w:rFonts w:ascii="Century Gothic" w:eastAsia="Century Gothic" w:hAnsi="Century Gothic" w:cs="Century Gothic"/>
          <w:sz w:val="24"/>
        </w:rPr>
        <w:tab/>
        <w:t xml:space="preserve"> </w:t>
      </w:r>
      <w:r>
        <w:rPr>
          <w:rFonts w:ascii="Century Gothic" w:eastAsia="Century Gothic" w:hAnsi="Century Gothic" w:cs="Century Gothic"/>
          <w:sz w:val="24"/>
        </w:rPr>
        <w:tab/>
        <w:t xml:space="preserve"> </w:t>
      </w:r>
      <w:r>
        <w:rPr>
          <w:rFonts w:ascii="Century Gothic" w:eastAsia="Century Gothic" w:hAnsi="Century Gothic" w:cs="Century Gothic"/>
          <w:sz w:val="24"/>
        </w:rPr>
        <w:tab/>
        <w:t xml:space="preserve"> </w:t>
      </w:r>
    </w:p>
    <w:p w:rsidR="00616EA0" w14:paraId="593FCB74" w14:textId="77777777">
      <w:pPr>
        <w:spacing w:after="0" w:line="370" w:lineRule="auto"/>
        <w:ind w:left="355" w:hanging="10"/>
      </w:pPr>
      <w:r>
        <w:rPr>
          <w:rFonts w:ascii="Century Gothic" w:eastAsia="Century Gothic" w:hAnsi="Century Gothic" w:cs="Century Gothic"/>
          <w:sz w:val="24"/>
          <w:u w:val="single" w:color="000000"/>
        </w:rPr>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along</w:t>
      </w:r>
      <w:r>
        <w:rPr>
          <w:rFonts w:ascii="Century Gothic" w:eastAsia="Century Gothic" w:hAnsi="Century Gothic" w:cs="Century Gothic"/>
          <w:sz w:val="24"/>
          <w:u w:val="single" w:color="000000"/>
        </w:rPr>
        <w:t xml:space="preserve"> with bid security</w:t>
      </w:r>
      <w:r>
        <w:rPr>
          <w:rFonts w:ascii="Century Gothic" w:eastAsia="Century Gothic" w:hAnsi="Century Gothic" w:cs="Century Gothic"/>
          <w:sz w:val="24"/>
        </w:rPr>
        <w:t xml:space="preserve"> </w:t>
      </w:r>
      <w:r>
        <w:rPr>
          <w:rFonts w:ascii="Century Gothic" w:eastAsia="Century Gothic" w:hAnsi="Century Gothic" w:cs="Century Gothic"/>
          <w:sz w:val="24"/>
          <w:u w:val="single" w:color="000000"/>
        </w:rPr>
        <w:t xml:space="preserve">amount </w:t>
      </w:r>
      <w:r>
        <w:rPr>
          <w:rFonts w:ascii="Century Gothic" w:eastAsia="Century Gothic" w:hAnsi="Century Gothic" w:cs="Century Gothic"/>
          <w:sz w:val="24"/>
          <w:u w:val="single" w:color="000000"/>
        </w:rPr>
        <w:tab/>
        <w:t xml:space="preserve">of </w:t>
      </w:r>
      <w:r>
        <w:rPr>
          <w:rFonts w:ascii="Century Gothic" w:eastAsia="Century Gothic" w:hAnsi="Century Gothic" w:cs="Century Gothic"/>
          <w:sz w:val="24"/>
          <w:u w:val="single" w:color="000000"/>
        </w:rPr>
        <w:tab/>
      </w:r>
      <w:r>
        <w:rPr>
          <w:rFonts w:ascii="Century Gothic" w:eastAsia="Century Gothic" w:hAnsi="Century Gothic" w:cs="Century Gothic"/>
          <w:sz w:val="24"/>
        </w:rPr>
        <w:t>Rs._</w:t>
      </w:r>
      <w:r>
        <w:rPr>
          <w:rFonts w:ascii="Century Gothic" w:eastAsia="Century Gothic" w:hAnsi="Century Gothic" w:cs="Century Gothic"/>
          <w:sz w:val="24"/>
        </w:rPr>
        <w:t xml:space="preserve">____________ </w:t>
      </w:r>
      <w:r>
        <w:rPr>
          <w:rFonts w:ascii="Century Gothic" w:eastAsia="Century Gothic" w:hAnsi="Century Gothic" w:cs="Century Gothic"/>
          <w:sz w:val="24"/>
        </w:rPr>
        <w:tab/>
        <w:t xml:space="preserve">having </w:t>
      </w:r>
      <w:r>
        <w:rPr>
          <w:rFonts w:ascii="Century Gothic" w:eastAsia="Century Gothic" w:hAnsi="Century Gothic" w:cs="Century Gothic"/>
          <w:sz w:val="24"/>
        </w:rPr>
        <w:tab/>
        <w:t xml:space="preserve">No.________________ </w:t>
      </w:r>
      <w:r>
        <w:rPr>
          <w:rFonts w:ascii="Century Gothic" w:eastAsia="Century Gothic" w:hAnsi="Century Gothic" w:cs="Century Gothic"/>
          <w:sz w:val="24"/>
        </w:rPr>
        <w:tab/>
        <w:t xml:space="preserve">issued </w:t>
      </w:r>
      <w:r>
        <w:rPr>
          <w:rFonts w:ascii="Century Gothic" w:eastAsia="Century Gothic" w:hAnsi="Century Gothic" w:cs="Century Gothic"/>
          <w:sz w:val="24"/>
        </w:rPr>
        <w:tab/>
        <w:t xml:space="preserve">by ______________________________ bank dated ____________. </w:t>
      </w:r>
    </w:p>
    <w:p w:rsidR="00616EA0" w14:paraId="7F6D167A" w14:textId="77777777">
      <w:pPr>
        <w:spacing w:after="0"/>
        <w:ind w:left="360"/>
      </w:pPr>
      <w:r>
        <w:rPr>
          <w:rFonts w:ascii="Century Gothic" w:eastAsia="Century Gothic" w:hAnsi="Century Gothic" w:cs="Century Gothic"/>
          <w:sz w:val="24"/>
        </w:rPr>
        <w:t xml:space="preserve"> </w:t>
      </w:r>
    </w:p>
    <w:p w:rsidR="00616EA0" w14:paraId="17043165" w14:textId="77777777">
      <w:pPr>
        <w:spacing w:after="0"/>
        <w:ind w:left="360"/>
      </w:pPr>
      <w:r>
        <w:rPr>
          <w:rFonts w:ascii="Century Gothic" w:eastAsia="Century Gothic" w:hAnsi="Century Gothic" w:cs="Century Gothic"/>
          <w:sz w:val="24"/>
        </w:rPr>
        <w:t xml:space="preserve"> </w:t>
      </w:r>
    </w:p>
    <w:p w:rsidR="00616EA0" w14:paraId="16E7B8E6" w14:textId="77777777">
      <w:pPr>
        <w:spacing w:after="0"/>
        <w:ind w:left="355" w:hanging="10"/>
      </w:pPr>
      <w:r>
        <w:rPr>
          <w:rFonts w:ascii="Century Gothic" w:eastAsia="Century Gothic" w:hAnsi="Century Gothic" w:cs="Century Gothic"/>
          <w:sz w:val="24"/>
        </w:rPr>
        <w:t xml:space="preserve">Thanking you. </w:t>
      </w:r>
    </w:p>
    <w:p w:rsidR="00616EA0" w14:paraId="52AD14CA" w14:textId="77777777">
      <w:pPr>
        <w:spacing w:after="0"/>
        <w:ind w:left="360"/>
      </w:pPr>
      <w:r>
        <w:rPr>
          <w:rFonts w:ascii="Century Gothic" w:eastAsia="Century Gothic" w:hAnsi="Century Gothic" w:cs="Century Gothic"/>
          <w:sz w:val="24"/>
        </w:rPr>
        <w:t xml:space="preserve"> </w:t>
      </w:r>
    </w:p>
    <w:p w:rsidR="00616EA0" w14:paraId="55035CED" w14:textId="77777777">
      <w:pPr>
        <w:spacing w:after="0"/>
        <w:ind w:left="360"/>
      </w:pPr>
      <w:r>
        <w:rPr>
          <w:rFonts w:ascii="Century Gothic" w:eastAsia="Century Gothic" w:hAnsi="Century Gothic" w:cs="Century Gothic"/>
          <w:sz w:val="24"/>
        </w:rPr>
        <w:t xml:space="preserve"> </w:t>
      </w:r>
    </w:p>
    <w:p w:rsidR="00616EA0" w14:paraId="7D10DE3D" w14:textId="77777777">
      <w:pPr>
        <w:spacing w:after="0"/>
        <w:ind w:left="355" w:hanging="10"/>
      </w:pPr>
      <w:r>
        <w:rPr>
          <w:rFonts w:ascii="Century Gothic" w:eastAsia="Century Gothic" w:hAnsi="Century Gothic" w:cs="Century Gothic"/>
          <w:sz w:val="24"/>
        </w:rPr>
        <w:t xml:space="preserve">Yours Sincerely, </w:t>
      </w:r>
    </w:p>
    <w:p w:rsidR="00616EA0" w14:paraId="0B2ACAD1" w14:textId="77777777">
      <w:pPr>
        <w:spacing w:after="0"/>
        <w:ind w:left="360"/>
      </w:pPr>
      <w:r>
        <w:rPr>
          <w:rFonts w:ascii="Century Gothic" w:eastAsia="Century Gothic" w:hAnsi="Century Gothic" w:cs="Century Gothic"/>
          <w:sz w:val="24"/>
        </w:rPr>
        <w:t xml:space="preserve"> </w:t>
      </w:r>
    </w:p>
    <w:p w:rsidR="00616EA0" w14:paraId="03B362C3" w14:textId="77777777">
      <w:pPr>
        <w:spacing w:after="0"/>
        <w:ind w:left="360"/>
      </w:pPr>
      <w:r>
        <w:rPr>
          <w:rFonts w:ascii="Century Gothic" w:eastAsia="Century Gothic" w:hAnsi="Century Gothic" w:cs="Century Gothic"/>
          <w:sz w:val="24"/>
        </w:rPr>
        <w:t xml:space="preserve"> </w:t>
      </w:r>
    </w:p>
    <w:p w:rsidR="00616EA0" w14:paraId="13E0741C" w14:textId="77777777">
      <w:pPr>
        <w:spacing w:after="0"/>
        <w:ind w:left="360"/>
      </w:pPr>
      <w:r>
        <w:rPr>
          <w:rFonts w:ascii="Century Gothic" w:eastAsia="Century Gothic" w:hAnsi="Century Gothic" w:cs="Century Gothic"/>
          <w:sz w:val="24"/>
        </w:rPr>
        <w:t xml:space="preserve"> </w:t>
      </w:r>
    </w:p>
    <w:p w:rsidR="00616EA0" w14:paraId="24D32287" w14:textId="77777777">
      <w:pPr>
        <w:spacing w:after="0"/>
        <w:ind w:left="360"/>
      </w:pPr>
      <w:r>
        <w:rPr>
          <w:rFonts w:ascii="Century Gothic" w:eastAsia="Century Gothic" w:hAnsi="Century Gothic" w:cs="Century Gothic"/>
          <w:sz w:val="24"/>
        </w:rPr>
        <w:t xml:space="preserve"> </w:t>
      </w:r>
    </w:p>
    <w:p w:rsidR="00616EA0" w14:paraId="52E04C0A" w14:textId="77777777">
      <w:pPr>
        <w:spacing w:after="0"/>
        <w:ind w:left="360"/>
      </w:pPr>
      <w:r>
        <w:rPr>
          <w:rFonts w:ascii="Century Gothic" w:eastAsia="Century Gothic" w:hAnsi="Century Gothic" w:cs="Century Gothic"/>
          <w:sz w:val="24"/>
        </w:rPr>
        <w:t xml:space="preserve"> </w:t>
      </w:r>
    </w:p>
    <w:p w:rsidR="00616EA0" w14:paraId="01D201EA" w14:textId="77777777">
      <w:pPr>
        <w:spacing w:after="0"/>
        <w:ind w:left="360"/>
      </w:pPr>
      <w:r>
        <w:rPr>
          <w:rFonts w:ascii="Century Gothic" w:eastAsia="Century Gothic" w:hAnsi="Century Gothic" w:cs="Century Gothic"/>
          <w:sz w:val="24"/>
        </w:rPr>
        <w:t xml:space="preserve"> </w:t>
      </w:r>
    </w:p>
    <w:p w:rsidR="00616EA0" w14:paraId="70A01F28" w14:textId="77777777">
      <w:pPr>
        <w:spacing w:after="0"/>
        <w:ind w:left="360"/>
      </w:pPr>
      <w:r>
        <w:rPr>
          <w:rFonts w:ascii="Century Gothic" w:eastAsia="Century Gothic" w:hAnsi="Century Gothic" w:cs="Century Gothic"/>
          <w:sz w:val="24"/>
        </w:rPr>
        <w:t xml:space="preserve"> </w:t>
      </w:r>
    </w:p>
    <w:p w:rsidR="00616EA0" w14:paraId="49D847BB" w14:textId="77777777">
      <w:pPr>
        <w:spacing w:after="0"/>
        <w:ind w:left="360"/>
      </w:pPr>
      <w:r>
        <w:rPr>
          <w:rFonts w:ascii="Century Gothic" w:eastAsia="Century Gothic" w:hAnsi="Century Gothic" w:cs="Century Gothic"/>
          <w:sz w:val="24"/>
        </w:rPr>
        <w:t xml:space="preserve"> </w:t>
      </w:r>
    </w:p>
    <w:p w:rsidR="00616EA0" w14:paraId="0944A7A1" w14:textId="0BDC28D1">
      <w:pPr>
        <w:tabs>
          <w:tab w:val="center" w:pos="1080"/>
          <w:tab w:val="center" w:pos="1800"/>
          <w:tab w:val="center" w:pos="2161"/>
          <w:tab w:val="center" w:pos="2521"/>
          <w:tab w:val="center" w:pos="3241"/>
          <w:tab w:val="center" w:pos="3961"/>
        </w:tabs>
        <w:spacing w:after="0"/>
      </w:pPr>
      <w:r>
        <w:tab/>
      </w:r>
      <w:r>
        <w:rPr>
          <w:rFonts w:ascii="Century Gothic" w:eastAsia="Century Gothic" w:hAnsi="Century Gothic" w:cs="Century Gothic"/>
          <w:sz w:val="24"/>
        </w:rPr>
        <w:t xml:space="preserve"> </w:t>
      </w:r>
      <w:r>
        <w:rPr>
          <w:noProof/>
        </w:rPr>
        <mc:AlternateContent>
          <mc:Choice Requires="wpg">
            <w:drawing>
              <wp:inline distT="0" distB="0" distL="0" distR="0">
                <wp:extent cx="2286254" cy="9144"/>
                <wp:effectExtent l="0" t="0" r="0" b="0"/>
                <wp:docPr id="12265" name="Group 1226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254" cy="9144"/>
                          <a:chOff x="0" y="0"/>
                          <a:chExt cx="2286254" cy="9144"/>
                        </a:xfrm>
                      </wpg:grpSpPr>
                      <wps:wsp xmlns:wps="http://schemas.microsoft.com/office/word/2010/wordprocessingShape">
                        <wps:cNvPr id="15316" name="Shape 15316"/>
                        <wps:cNvSpPr/>
                        <wps:spPr>
                          <a:xfrm>
                            <a:off x="0" y="0"/>
                            <a:ext cx="2286254" cy="9144"/>
                          </a:xfrm>
                          <a:custGeom>
                            <a:avLst/>
                            <a:gdLst/>
                            <a:rect l="0" t="0" r="0" b="0"/>
                            <a:pathLst>
                              <a:path fill="norm" h="9144" w="2286254" stroke="1">
                                <a:moveTo>
                                  <a:pt x="0" y="0"/>
                                </a:moveTo>
                                <a:lnTo>
                                  <a:pt x="2286254" y="0"/>
                                </a:lnTo>
                                <a:lnTo>
                                  <a:pt x="22862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2265" o:spid="_x0000_i1027" style="width:180.02pt;height:0.72pt;mso-wrap-distance-bottom:0;mso-wrap-distance-left:0;mso-wrap-distance-right:0;mso-wrap-distance-top:0" coordorigin="0,0" coordsize="21600,21600">
                <v:shape id="_x0000_s1028" style="width:21600;height:21600;position:absolute;v-text-anchor:top" coordsize="21600,21600" path="m,l21600,l21600,l21600,21600l21600,21600l,21600l,21600l,e" fillcolor="black" stroked="t">
                  <v:stroke joinstyle="miter"/>
                </v:shape>
              </v:group>
            </w:pict>
          </mc:Fallback>
        </mc:AlternateContent>
      </w:r>
      <w:r>
        <w:rPr>
          <w:rFonts w:ascii="Century Gothic" w:eastAsia="Century Gothic" w:hAnsi="Century Gothic" w:cs="Century Gothic"/>
          <w:sz w:val="24"/>
        </w:rPr>
        <w:t xml:space="preserve"> </w:t>
      </w:r>
    </w:p>
    <w:p w:rsidR="00616EA0" w14:paraId="29DF8509" w14:textId="77777777">
      <w:pPr>
        <w:spacing w:after="0"/>
        <w:ind w:left="355" w:hanging="10"/>
      </w:pPr>
      <w:r>
        <w:rPr>
          <w:rFonts w:ascii="Century Gothic" w:eastAsia="Century Gothic" w:hAnsi="Century Gothic" w:cs="Century Gothic"/>
          <w:sz w:val="24"/>
        </w:rPr>
        <w:t xml:space="preserve">For and Behalf of Contractor </w:t>
      </w:r>
    </w:p>
    <w:p w:rsidR="00616EA0" w14:paraId="7EFF70EC" w14:textId="77777777">
      <w:pPr>
        <w:spacing w:after="0"/>
        <w:ind w:left="360"/>
      </w:pPr>
      <w:r>
        <w:rPr>
          <w:rFonts w:ascii="Century Gothic" w:eastAsia="Century Gothic" w:hAnsi="Century Gothic" w:cs="Century Gothic"/>
          <w:sz w:val="24"/>
        </w:rPr>
        <w:t xml:space="preserve"> </w:t>
      </w:r>
    </w:p>
    <w:p w:rsidR="00972741" w14:paraId="2B39CE1A" w14:textId="77777777">
      <w:pPr>
        <w:spacing w:line="278" w:lineRule="auto"/>
        <w:rPr>
          <w:rFonts w:ascii="Century Gothic" w:eastAsia="Century Gothic" w:hAnsi="Century Gothic" w:cs="Century Gothic"/>
          <w:b/>
          <w:sz w:val="24"/>
        </w:rPr>
        <w:sectPr w:rsidSect="000264A6">
          <w:footerReference w:type="even" r:id="rId13"/>
          <w:footerReference w:type="default" r:id="rId14"/>
          <w:footerReference w:type="first" r:id="rId15"/>
          <w:type w:val="nextPage"/>
          <w:pgSz w:w="11909" w:h="16834"/>
          <w:pgMar w:top="1126" w:right="1008" w:bottom="1080" w:left="1080" w:header="720" w:footer="721" w:gutter="0"/>
          <w:pgNumType w:start="4"/>
          <w:cols w:space="720"/>
          <w:titlePg w:val="0"/>
        </w:sectPr>
      </w:pPr>
    </w:p>
    <w:p w:rsidR="00616EA0" w:rsidRPr="00E968C0" w:rsidP="00E968C0" w14:paraId="289C18F4" w14:textId="6E856D0E">
      <w:pPr>
        <w:spacing w:after="0"/>
        <w:ind w:right="101"/>
        <w:jc w:val="right"/>
        <w:rPr>
          <w:rFonts w:ascii="Century Gothic" w:hAnsi="Century Gothic"/>
        </w:rPr>
      </w:pPr>
      <w:r w:rsidRPr="00E968C0">
        <w:rPr>
          <w:rFonts w:ascii="Century Gothic" w:eastAsia="Century Gothic" w:hAnsi="Century Gothic" w:cs="Century Gothic"/>
          <w:b/>
          <w:sz w:val="24"/>
        </w:rPr>
        <w:t>Annexure – A</w:t>
      </w:r>
    </w:p>
    <w:p w:rsidR="00616EA0" w:rsidRPr="00E968C0" w:rsidP="00E968C0" w14:paraId="07760F01" w14:textId="0FB5A062">
      <w:pPr>
        <w:spacing w:after="0"/>
        <w:ind w:right="101"/>
        <w:jc w:val="center"/>
        <w:rPr>
          <w:rFonts w:ascii="Century Gothic" w:hAnsi="Century Gothic"/>
        </w:rPr>
      </w:pPr>
    </w:p>
    <w:p w:rsidR="00616EA0" w:rsidRPr="00E968C0" w:rsidP="00E968C0" w14:paraId="572A3BFB" w14:textId="77777777">
      <w:pPr>
        <w:spacing w:after="9" w:line="250" w:lineRule="auto"/>
        <w:ind w:right="101"/>
        <w:jc w:val="center"/>
        <w:rPr>
          <w:rFonts w:ascii="Century Gothic" w:hAnsi="Century Gothic"/>
        </w:rPr>
      </w:pPr>
      <w:r w:rsidRPr="00E968C0">
        <w:rPr>
          <w:rFonts w:ascii="Century Gothic" w:hAnsi="Century Gothic"/>
          <w:b/>
          <w:sz w:val="24"/>
          <w:u w:val="single" w:color="000000"/>
        </w:rPr>
        <w:t>SUPPLYING, INSTALLATION, COMMISSIOING AND TESTING OF SPLIT-TYPE AIR-</w:t>
      </w:r>
    </w:p>
    <w:p w:rsidR="00616EA0" w:rsidRPr="00E968C0" w:rsidP="000D463D" w14:paraId="1C4B8B49" w14:textId="5BEBC9B7">
      <w:pPr>
        <w:spacing w:after="9" w:line="250" w:lineRule="auto"/>
        <w:ind w:right="101"/>
        <w:jc w:val="center"/>
        <w:rPr>
          <w:rFonts w:ascii="Century Gothic" w:hAnsi="Century Gothic"/>
        </w:rPr>
      </w:pPr>
      <w:r w:rsidRPr="00E968C0">
        <w:rPr>
          <w:rFonts w:ascii="Century Gothic" w:hAnsi="Century Gothic"/>
          <w:b/>
          <w:sz w:val="24"/>
          <w:u w:val="single" w:color="000000"/>
        </w:rPr>
        <w:t xml:space="preserve">CONDITIONING DC-INVERTER REVERSIBLE UNITS FOR STATE LIFE </w:t>
      </w:r>
      <w:r w:rsidR="000D463D">
        <w:rPr>
          <w:rFonts w:ascii="Century Gothic" w:hAnsi="Century Gothic"/>
          <w:b/>
          <w:sz w:val="24"/>
          <w:u w:val="single" w:color="000000"/>
        </w:rPr>
        <w:t>ZONAL</w:t>
      </w:r>
      <w:r w:rsidRPr="00E968C0">
        <w:rPr>
          <w:rFonts w:ascii="Century Gothic" w:hAnsi="Century Gothic"/>
          <w:b/>
          <w:sz w:val="24"/>
          <w:u w:val="single" w:color="000000"/>
        </w:rPr>
        <w:t xml:space="preserve"> OFFICE, ISLAMABAD</w:t>
      </w:r>
    </w:p>
    <w:p w:rsidR="00616EA0" w:rsidRPr="00E968C0" w:rsidP="00E968C0" w14:paraId="192B362E" w14:textId="3C7D91EC">
      <w:pPr>
        <w:spacing w:after="0"/>
        <w:ind w:right="101"/>
        <w:jc w:val="center"/>
        <w:rPr>
          <w:rFonts w:ascii="Century Gothic" w:hAnsi="Century Gothic"/>
        </w:rPr>
      </w:pPr>
      <w:r w:rsidRPr="00E968C0">
        <w:rPr>
          <w:rFonts w:ascii="Century Gothic" w:eastAsia="Century Gothic" w:hAnsi="Century Gothic" w:cs="Century Gothic"/>
          <w:b/>
          <w:sz w:val="24"/>
          <w:u w:val="single" w:color="000000"/>
        </w:rPr>
        <w:t>“SPECIAL CONDITIONS”</w:t>
      </w:r>
    </w:p>
    <w:tbl>
      <w:tblPr>
        <w:tblStyle w:val="TableGrid"/>
        <w:tblW w:w="9936" w:type="dxa"/>
        <w:tblInd w:w="-360" w:type="dxa"/>
        <w:tblCellMar>
          <w:top w:w="57" w:type="dxa"/>
          <w:right w:w="47" w:type="dxa"/>
        </w:tblCellMar>
        <w:tblLook w:val="04A0"/>
      </w:tblPr>
      <w:tblGrid>
        <w:gridCol w:w="701"/>
        <w:gridCol w:w="3241"/>
        <w:gridCol w:w="890"/>
        <w:gridCol w:w="284"/>
        <w:gridCol w:w="4820"/>
      </w:tblGrid>
      <w:tr w14:paraId="46938721" w14:textId="77777777" w:rsidTr="0069519B">
        <w:tblPrEx>
          <w:tblW w:w="9936" w:type="dxa"/>
          <w:tblInd w:w="-360" w:type="dxa"/>
          <w:tblCellMar>
            <w:top w:w="57" w:type="dxa"/>
            <w:right w:w="47" w:type="dxa"/>
          </w:tblCellMar>
          <w:tblLook w:val="04A0"/>
        </w:tblPrEx>
        <w:trPr>
          <w:trHeight w:val="818"/>
        </w:trPr>
        <w:tc>
          <w:tcPr>
            <w:tcW w:w="701" w:type="dxa"/>
            <w:tcBorders>
              <w:top w:val="single" w:sz="4" w:space="0" w:color="000000"/>
              <w:left w:val="single" w:sz="4" w:space="0" w:color="000000"/>
              <w:bottom w:val="single" w:sz="4" w:space="0" w:color="000000"/>
              <w:right w:val="single" w:sz="4" w:space="0" w:color="000000"/>
            </w:tcBorders>
            <w:vAlign w:val="center"/>
          </w:tcPr>
          <w:p w:rsidR="00616EA0" w14:paraId="29CA4134" w14:textId="77777777">
            <w:pPr>
              <w:ind w:left="48"/>
              <w:jc w:val="center"/>
            </w:pPr>
            <w:r>
              <w:rPr>
                <w:rFonts w:ascii="Century Gothic" w:eastAsia="Century Gothic" w:hAnsi="Century Gothic" w:cs="Century Gothic"/>
              </w:rPr>
              <w:t xml:space="preserve">1.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rsidR="00616EA0" w14:paraId="4F342E19" w14:textId="77777777">
            <w:pPr>
              <w:ind w:left="108"/>
            </w:pPr>
            <w:r>
              <w:rPr>
                <w:rFonts w:ascii="Century Gothic" w:eastAsia="Century Gothic" w:hAnsi="Century Gothic" w:cs="Century Gothic"/>
              </w:rPr>
              <w:t xml:space="preserve">Place of Opening of Quotation </w:t>
            </w:r>
          </w:p>
        </w:tc>
        <w:tc>
          <w:tcPr>
            <w:tcW w:w="284" w:type="dxa"/>
            <w:tcBorders>
              <w:top w:val="single" w:sz="4" w:space="0" w:color="000000"/>
              <w:left w:val="single" w:sz="4" w:space="0" w:color="000000"/>
              <w:bottom w:val="single" w:sz="4" w:space="0" w:color="000000"/>
              <w:right w:val="single" w:sz="4" w:space="0" w:color="000000"/>
            </w:tcBorders>
            <w:vAlign w:val="center"/>
          </w:tcPr>
          <w:p w:rsidR="00616EA0" w14:paraId="1FD9567E" w14:textId="77777777">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616EA0" w14:paraId="6FD7D857" w14:textId="36B9EDFE">
            <w:pPr>
              <w:ind w:left="108" w:right="59"/>
              <w:jc w:val="both"/>
            </w:pPr>
            <w:r>
              <w:rPr>
                <w:rFonts w:ascii="Century Gothic" w:eastAsia="Century Gothic" w:hAnsi="Century Gothic" w:cs="Century Gothic"/>
                <w:b/>
                <w:u w:val="single" w:color="000000"/>
              </w:rPr>
              <w:t>INCHARGE</w:t>
            </w:r>
            <w:r>
              <w:rPr>
                <w:rFonts w:ascii="Century Gothic" w:eastAsia="Century Gothic" w:hAnsi="Century Gothic" w:cs="Century Gothic"/>
              </w:rPr>
              <w:t xml:space="preserve"> (HR&amp;AP), </w:t>
            </w:r>
            <w:r>
              <w:rPr>
                <w:rFonts w:ascii="Century" w:eastAsia="Century" w:hAnsi="Century" w:cs="Century"/>
              </w:rPr>
              <w:t>State Life</w:t>
            </w:r>
            <w:r>
              <w:rPr>
                <w:rFonts w:ascii="Century Gothic" w:eastAsia="Century Gothic" w:hAnsi="Century Gothic" w:cs="Century Gothic"/>
              </w:rPr>
              <w:t xml:space="preserve"> ZONAL OFFICE, 2nd Floor, SLIC Building No.9, Jinnah Avenue, Islamabad. </w:t>
            </w:r>
          </w:p>
        </w:tc>
      </w:tr>
      <w:tr w14:paraId="728F62BC" w14:textId="77777777" w:rsidTr="0069519B">
        <w:tblPrEx>
          <w:tblW w:w="9936" w:type="dxa"/>
          <w:tblInd w:w="-360" w:type="dxa"/>
          <w:tblCellMar>
            <w:top w:w="57" w:type="dxa"/>
            <w:right w:w="47" w:type="dxa"/>
          </w:tblCellMar>
          <w:tblLook w:val="04A0"/>
        </w:tblPrEx>
        <w:trPr>
          <w:trHeight w:val="821"/>
        </w:trPr>
        <w:tc>
          <w:tcPr>
            <w:tcW w:w="701" w:type="dxa"/>
            <w:tcBorders>
              <w:top w:val="single" w:sz="4" w:space="0" w:color="000000"/>
              <w:left w:val="single" w:sz="4" w:space="0" w:color="000000"/>
              <w:bottom w:val="single" w:sz="4" w:space="0" w:color="000000"/>
              <w:right w:val="single" w:sz="4" w:space="0" w:color="000000"/>
            </w:tcBorders>
            <w:vAlign w:val="center"/>
          </w:tcPr>
          <w:p w:rsidR="00616EA0" w14:paraId="24B3CAD7" w14:textId="77777777">
            <w:pPr>
              <w:ind w:left="48"/>
              <w:jc w:val="center"/>
            </w:pPr>
            <w:r>
              <w:rPr>
                <w:rFonts w:ascii="Century Gothic" w:eastAsia="Century Gothic" w:hAnsi="Century Gothic" w:cs="Century Gothic"/>
              </w:rPr>
              <w:t xml:space="preserve">2.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rsidR="00616EA0" w14:paraId="20796962" w14:textId="77777777">
            <w:pPr>
              <w:ind w:left="108"/>
            </w:pPr>
            <w:r>
              <w:rPr>
                <w:rFonts w:ascii="Century Gothic" w:eastAsia="Century Gothic" w:hAnsi="Century Gothic" w:cs="Century Gothic"/>
              </w:rPr>
              <w:t xml:space="preserve">Bid Security (Bank Draft) to be Submitted with Tender </w:t>
            </w:r>
          </w:p>
        </w:tc>
        <w:tc>
          <w:tcPr>
            <w:tcW w:w="284" w:type="dxa"/>
            <w:tcBorders>
              <w:top w:val="single" w:sz="4" w:space="0" w:color="000000"/>
              <w:left w:val="single" w:sz="4" w:space="0" w:color="000000"/>
              <w:bottom w:val="single" w:sz="4" w:space="0" w:color="000000"/>
              <w:right w:val="single" w:sz="4" w:space="0" w:color="000000"/>
            </w:tcBorders>
            <w:vAlign w:val="center"/>
          </w:tcPr>
          <w:p w:rsidR="00616EA0" w14:paraId="6CCC8ED2" w14:textId="77777777">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616EA0" w14:paraId="7E8FED4B" w14:textId="05693391">
            <w:pPr>
              <w:ind w:left="108" w:right="60"/>
              <w:jc w:val="both"/>
            </w:pPr>
            <w:r>
              <w:rPr>
                <w:rFonts w:ascii="Century Gothic" w:eastAsia="Century Gothic" w:hAnsi="Century Gothic" w:cs="Century Gothic"/>
                <w:b/>
              </w:rPr>
              <w:t>Rs.</w:t>
            </w:r>
            <w:r w:rsidR="007646CD">
              <w:rPr>
                <w:rFonts w:ascii="Century Gothic" w:eastAsia="Century Gothic" w:hAnsi="Century Gothic" w:cs="Century Gothic"/>
                <w:b/>
              </w:rPr>
              <w:t>120</w:t>
            </w:r>
            <w:r>
              <w:rPr>
                <w:rFonts w:ascii="Century Gothic" w:eastAsia="Century Gothic" w:hAnsi="Century Gothic" w:cs="Century Gothic"/>
                <w:b/>
              </w:rPr>
              <w:t>,000/-</w:t>
            </w:r>
            <w:r>
              <w:rPr>
                <w:rFonts w:ascii="Century Gothic" w:eastAsia="Century Gothic" w:hAnsi="Century Gothic" w:cs="Century Gothic"/>
              </w:rPr>
              <w:t xml:space="preserve"> (Rupees </w:t>
            </w:r>
            <w:r w:rsidR="007646CD">
              <w:rPr>
                <w:rFonts w:ascii="Century Gothic" w:eastAsia="Century Gothic" w:hAnsi="Century Gothic" w:cs="Century Gothic"/>
              </w:rPr>
              <w:t xml:space="preserve">One </w:t>
            </w:r>
            <w:r w:rsidR="007646CD">
              <w:rPr>
                <w:rFonts w:ascii="Century Gothic" w:eastAsia="Century Gothic" w:hAnsi="Century Gothic" w:cs="Century Gothic"/>
              </w:rPr>
              <w:t>Hundred  Twenty</w:t>
            </w:r>
            <w:r>
              <w:rPr>
                <w:rFonts w:ascii="Century Gothic" w:eastAsia="Century Gothic" w:hAnsi="Century Gothic" w:cs="Century Gothic"/>
              </w:rPr>
              <w:t xml:space="preserve"> Thousand) in shape of pay order in favors of State Life Insurance Corporation of Pakistan</w:t>
            </w:r>
            <w:r w:rsidR="00D42395">
              <w:rPr>
                <w:rFonts w:ascii="Century Gothic" w:eastAsia="Century Gothic" w:hAnsi="Century Gothic" w:cs="Century Gothic"/>
              </w:rPr>
              <w:t xml:space="preserve"> and must be submitted in hard form to PA address at Sr. No.15</w:t>
            </w:r>
          </w:p>
        </w:tc>
      </w:tr>
      <w:tr w14:paraId="34D88368" w14:textId="77777777" w:rsidTr="0069519B">
        <w:tblPrEx>
          <w:tblW w:w="9936" w:type="dxa"/>
          <w:tblInd w:w="-360" w:type="dxa"/>
          <w:tblCellMar>
            <w:top w:w="57" w:type="dxa"/>
            <w:right w:w="47" w:type="dxa"/>
          </w:tblCellMar>
          <w:tblLook w:val="04A0"/>
        </w:tblPrEx>
        <w:trPr>
          <w:trHeight w:val="941"/>
        </w:trPr>
        <w:tc>
          <w:tcPr>
            <w:tcW w:w="701" w:type="dxa"/>
            <w:tcBorders>
              <w:top w:val="single" w:sz="4" w:space="0" w:color="000000"/>
              <w:left w:val="single" w:sz="4" w:space="0" w:color="000000"/>
              <w:bottom w:val="single" w:sz="4" w:space="0" w:color="000000"/>
              <w:right w:val="single" w:sz="4" w:space="0" w:color="000000"/>
            </w:tcBorders>
            <w:vAlign w:val="center"/>
          </w:tcPr>
          <w:p w:rsidR="00616EA0" w14:paraId="01CBB652" w14:textId="77777777">
            <w:pPr>
              <w:ind w:left="48"/>
              <w:jc w:val="center"/>
            </w:pPr>
            <w:r>
              <w:rPr>
                <w:rFonts w:ascii="Century Gothic" w:eastAsia="Century Gothic" w:hAnsi="Century Gothic" w:cs="Century Gothic"/>
              </w:rPr>
              <w:t xml:space="preserve">3.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rsidR="00616EA0" w14:paraId="7F1E0A2D" w14:textId="77777777">
            <w:pPr>
              <w:ind w:left="108"/>
            </w:pPr>
            <w:r>
              <w:rPr>
                <w:rFonts w:ascii="Century Gothic" w:eastAsia="Century Gothic" w:hAnsi="Century Gothic" w:cs="Century Gothic"/>
              </w:rPr>
              <w:t xml:space="preserve">Release of Bid Security </w:t>
            </w:r>
          </w:p>
        </w:tc>
        <w:tc>
          <w:tcPr>
            <w:tcW w:w="284" w:type="dxa"/>
            <w:tcBorders>
              <w:top w:val="single" w:sz="4" w:space="0" w:color="000000"/>
              <w:left w:val="single" w:sz="4" w:space="0" w:color="000000"/>
              <w:bottom w:val="single" w:sz="4" w:space="0" w:color="000000"/>
              <w:right w:val="single" w:sz="4" w:space="0" w:color="000000"/>
            </w:tcBorders>
            <w:vAlign w:val="center"/>
          </w:tcPr>
          <w:p w:rsidR="00616EA0" w14:paraId="3E796EDD" w14:textId="77777777">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616EA0" w14:paraId="539EF145" w14:textId="77777777">
            <w:pPr>
              <w:numPr>
                <w:ilvl w:val="0"/>
                <w:numId w:val="3"/>
              </w:numPr>
              <w:spacing w:after="25" w:line="244" w:lineRule="auto"/>
              <w:ind w:hanging="449"/>
              <w:jc w:val="both"/>
            </w:pPr>
            <w:r>
              <w:rPr>
                <w:rFonts w:ascii="Century Gothic" w:eastAsia="Century Gothic" w:hAnsi="Century Gothic" w:cs="Century Gothic"/>
                <w:sz w:val="19"/>
              </w:rPr>
              <w:t xml:space="preserve">Shall be released to un-successful bidder on acceptance/ scrutiny of the lowest Bid. </w:t>
            </w:r>
          </w:p>
          <w:p w:rsidR="00616EA0" w14:paraId="139ACDDE" w14:textId="77777777">
            <w:pPr>
              <w:numPr>
                <w:ilvl w:val="0"/>
                <w:numId w:val="3"/>
              </w:numPr>
              <w:ind w:hanging="449"/>
              <w:jc w:val="both"/>
            </w:pPr>
            <w:r>
              <w:rPr>
                <w:rFonts w:ascii="Century Gothic" w:eastAsia="Century Gothic" w:hAnsi="Century Gothic" w:cs="Century Gothic"/>
                <w:sz w:val="19"/>
              </w:rPr>
              <w:t xml:space="preserve">To the lowest Bidder on satisfactory completion of entire works. </w:t>
            </w:r>
          </w:p>
        </w:tc>
      </w:tr>
      <w:tr w14:paraId="304E5EB1" w14:textId="77777777" w:rsidTr="0069519B">
        <w:tblPrEx>
          <w:tblW w:w="9936" w:type="dxa"/>
          <w:tblInd w:w="-360" w:type="dxa"/>
          <w:tblCellMar>
            <w:top w:w="57" w:type="dxa"/>
            <w:right w:w="47" w:type="dxa"/>
          </w:tblCellMar>
          <w:tblLook w:val="04A0"/>
        </w:tblPrEx>
        <w:trPr>
          <w:trHeight w:val="550"/>
        </w:trPr>
        <w:tc>
          <w:tcPr>
            <w:tcW w:w="701" w:type="dxa"/>
            <w:tcBorders>
              <w:top w:val="single" w:sz="4" w:space="0" w:color="000000"/>
              <w:left w:val="single" w:sz="4" w:space="0" w:color="000000"/>
              <w:bottom w:val="single" w:sz="4" w:space="0" w:color="000000"/>
              <w:right w:val="single" w:sz="4" w:space="0" w:color="000000"/>
            </w:tcBorders>
            <w:vAlign w:val="center"/>
          </w:tcPr>
          <w:p w:rsidR="00616EA0" w14:paraId="71360ABD" w14:textId="77777777">
            <w:pPr>
              <w:ind w:left="48"/>
              <w:jc w:val="center"/>
            </w:pPr>
            <w:r>
              <w:rPr>
                <w:rFonts w:ascii="Century Gothic" w:eastAsia="Century Gothic" w:hAnsi="Century Gothic" w:cs="Century Gothic"/>
              </w:rPr>
              <w:t xml:space="preserve">4.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rsidR="00616EA0" w14:paraId="4146EC52" w14:textId="77777777">
            <w:pPr>
              <w:ind w:left="108"/>
            </w:pPr>
            <w:r>
              <w:rPr>
                <w:rFonts w:ascii="Century Gothic" w:eastAsia="Century Gothic" w:hAnsi="Century Gothic" w:cs="Century Gothic"/>
              </w:rPr>
              <w:t xml:space="preserve">Date of Commencement of Work </w:t>
            </w:r>
          </w:p>
        </w:tc>
        <w:tc>
          <w:tcPr>
            <w:tcW w:w="284" w:type="dxa"/>
            <w:tcBorders>
              <w:top w:val="single" w:sz="4" w:space="0" w:color="000000"/>
              <w:left w:val="single" w:sz="4" w:space="0" w:color="000000"/>
              <w:bottom w:val="single" w:sz="4" w:space="0" w:color="000000"/>
              <w:right w:val="single" w:sz="4" w:space="0" w:color="000000"/>
            </w:tcBorders>
            <w:vAlign w:val="center"/>
          </w:tcPr>
          <w:p w:rsidR="00616EA0" w14:paraId="58E4E2C6" w14:textId="77777777">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616EA0" w14:paraId="5FDCAFBA" w14:textId="77777777">
            <w:pPr>
              <w:ind w:left="108"/>
              <w:jc w:val="both"/>
            </w:pPr>
            <w:r>
              <w:rPr>
                <w:rFonts w:ascii="Century Gothic" w:eastAsia="Century Gothic" w:hAnsi="Century Gothic" w:cs="Century Gothic"/>
              </w:rPr>
              <w:t xml:space="preserve">Within 07 days from date of acceptance of letter of award. </w:t>
            </w:r>
          </w:p>
        </w:tc>
      </w:tr>
      <w:tr w14:paraId="2FCB9376" w14:textId="77777777" w:rsidTr="0069519B">
        <w:tblPrEx>
          <w:tblW w:w="9936" w:type="dxa"/>
          <w:tblInd w:w="-360" w:type="dxa"/>
          <w:tblCellMar>
            <w:top w:w="57" w:type="dxa"/>
            <w:right w:w="47" w:type="dxa"/>
          </w:tblCellMar>
          <w:tblLook w:val="04A0"/>
        </w:tblPrEx>
        <w:trPr>
          <w:trHeight w:val="550"/>
        </w:trPr>
        <w:tc>
          <w:tcPr>
            <w:tcW w:w="701" w:type="dxa"/>
            <w:tcBorders>
              <w:top w:val="single" w:sz="4" w:space="0" w:color="000000"/>
              <w:left w:val="single" w:sz="4" w:space="0" w:color="000000"/>
              <w:bottom w:val="single" w:sz="4" w:space="0" w:color="000000"/>
              <w:right w:val="single" w:sz="4" w:space="0" w:color="000000"/>
            </w:tcBorders>
            <w:vAlign w:val="center"/>
          </w:tcPr>
          <w:p w:rsidR="00616EA0" w14:paraId="49938A43" w14:textId="77777777">
            <w:pPr>
              <w:ind w:left="48"/>
              <w:jc w:val="center"/>
            </w:pPr>
            <w:r>
              <w:rPr>
                <w:rFonts w:ascii="Century Gothic" w:eastAsia="Century Gothic" w:hAnsi="Century Gothic" w:cs="Century Gothic"/>
              </w:rPr>
              <w:t xml:space="preserve">5.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rsidR="00616EA0" w14:paraId="3C2BFDA3" w14:textId="77777777">
            <w:pPr>
              <w:ind w:left="108"/>
            </w:pPr>
            <w:r>
              <w:rPr>
                <w:rFonts w:ascii="Century Gothic" w:eastAsia="Century Gothic" w:hAnsi="Century Gothic" w:cs="Century Gothic"/>
              </w:rPr>
              <w:t xml:space="preserve">Time of completion of work from the date of commencement of work </w:t>
            </w:r>
          </w:p>
        </w:tc>
        <w:tc>
          <w:tcPr>
            <w:tcW w:w="284" w:type="dxa"/>
            <w:tcBorders>
              <w:top w:val="single" w:sz="4" w:space="0" w:color="000000"/>
              <w:left w:val="single" w:sz="4" w:space="0" w:color="000000"/>
              <w:bottom w:val="single" w:sz="4" w:space="0" w:color="000000"/>
              <w:right w:val="single" w:sz="4" w:space="0" w:color="000000"/>
            </w:tcBorders>
            <w:vAlign w:val="center"/>
          </w:tcPr>
          <w:p w:rsidR="00616EA0" w14:paraId="7EAE331F" w14:textId="77777777">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rsidR="00616EA0" w14:paraId="7BEC3574" w14:textId="77777777">
            <w:pPr>
              <w:ind w:left="108"/>
            </w:pPr>
            <w:r>
              <w:rPr>
                <w:rFonts w:ascii="Century Gothic" w:eastAsia="Century Gothic" w:hAnsi="Century Gothic" w:cs="Century Gothic"/>
                <w:b/>
              </w:rPr>
              <w:t>15 – Days</w:t>
            </w:r>
            <w:r>
              <w:rPr>
                <w:rFonts w:ascii="Century Gothic" w:eastAsia="Century Gothic" w:hAnsi="Century Gothic" w:cs="Century Gothic"/>
              </w:rPr>
              <w:t xml:space="preserve"> </w:t>
            </w:r>
          </w:p>
        </w:tc>
      </w:tr>
      <w:tr w14:paraId="189B1C8D" w14:textId="77777777" w:rsidTr="0069519B">
        <w:tblPrEx>
          <w:tblW w:w="9936" w:type="dxa"/>
          <w:tblInd w:w="-360" w:type="dxa"/>
          <w:tblCellMar>
            <w:top w:w="57" w:type="dxa"/>
            <w:right w:w="47" w:type="dxa"/>
          </w:tblCellMar>
          <w:tblLook w:val="04A0"/>
        </w:tblPrEx>
        <w:trPr>
          <w:trHeight w:val="281"/>
        </w:trPr>
        <w:tc>
          <w:tcPr>
            <w:tcW w:w="701" w:type="dxa"/>
            <w:tcBorders>
              <w:top w:val="single" w:sz="4" w:space="0" w:color="000000"/>
              <w:left w:val="single" w:sz="4" w:space="0" w:color="000000"/>
              <w:bottom w:val="single" w:sz="4" w:space="0" w:color="000000"/>
              <w:right w:val="single" w:sz="4" w:space="0" w:color="000000"/>
            </w:tcBorders>
          </w:tcPr>
          <w:p w:rsidR="00616EA0" w14:paraId="2FE4D422" w14:textId="77777777">
            <w:pPr>
              <w:ind w:left="48"/>
              <w:jc w:val="center"/>
            </w:pPr>
            <w:r>
              <w:rPr>
                <w:rFonts w:ascii="Century Gothic" w:eastAsia="Century Gothic" w:hAnsi="Century Gothic" w:cs="Century Gothic"/>
              </w:rPr>
              <w:t xml:space="preserve">6.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rsidR="00616EA0" w14:paraId="78AAF404" w14:textId="77777777">
            <w:pPr>
              <w:ind w:left="108"/>
            </w:pPr>
            <w:r>
              <w:rPr>
                <w:rFonts w:ascii="Century Gothic" w:eastAsia="Century Gothic" w:hAnsi="Century Gothic" w:cs="Century Gothic"/>
              </w:rPr>
              <w:t xml:space="preserve">Maintenance Period </w:t>
            </w:r>
          </w:p>
        </w:tc>
        <w:tc>
          <w:tcPr>
            <w:tcW w:w="284" w:type="dxa"/>
            <w:tcBorders>
              <w:top w:val="single" w:sz="4" w:space="0" w:color="000000"/>
              <w:left w:val="single" w:sz="4" w:space="0" w:color="000000"/>
              <w:bottom w:val="single" w:sz="4" w:space="0" w:color="000000"/>
              <w:right w:val="single" w:sz="4" w:space="0" w:color="000000"/>
            </w:tcBorders>
          </w:tcPr>
          <w:p w:rsidR="00616EA0" w14:paraId="51602B39" w14:textId="77777777">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616EA0" w14:paraId="71670797" w14:textId="77777777">
            <w:pPr>
              <w:ind w:left="108"/>
            </w:pPr>
            <w:r>
              <w:rPr>
                <w:rFonts w:ascii="Century Gothic" w:eastAsia="Century Gothic" w:hAnsi="Century Gothic" w:cs="Century Gothic"/>
                <w:b/>
              </w:rPr>
              <w:t>06-Six</w:t>
            </w:r>
            <w:r>
              <w:rPr>
                <w:rFonts w:ascii="Century Gothic" w:eastAsia="Century Gothic" w:hAnsi="Century Gothic" w:cs="Century Gothic"/>
              </w:rPr>
              <w:t xml:space="preserve"> Months (After the completion of job) </w:t>
            </w:r>
          </w:p>
        </w:tc>
      </w:tr>
      <w:tr w14:paraId="4FE0A942" w14:textId="77777777" w:rsidTr="0069519B">
        <w:tblPrEx>
          <w:tblW w:w="9936" w:type="dxa"/>
          <w:tblInd w:w="-360" w:type="dxa"/>
          <w:tblCellMar>
            <w:top w:w="57" w:type="dxa"/>
            <w:right w:w="47" w:type="dxa"/>
          </w:tblCellMar>
          <w:tblLook w:val="04A0"/>
        </w:tblPrEx>
        <w:trPr>
          <w:trHeight w:val="278"/>
        </w:trPr>
        <w:tc>
          <w:tcPr>
            <w:tcW w:w="701" w:type="dxa"/>
            <w:tcBorders>
              <w:top w:val="single" w:sz="4" w:space="0" w:color="000000"/>
              <w:left w:val="single" w:sz="4" w:space="0" w:color="000000"/>
              <w:bottom w:val="single" w:sz="4" w:space="0" w:color="000000"/>
              <w:right w:val="single" w:sz="4" w:space="0" w:color="000000"/>
            </w:tcBorders>
          </w:tcPr>
          <w:p w:rsidR="00616EA0" w14:paraId="11A307E5" w14:textId="77777777">
            <w:pPr>
              <w:ind w:left="48"/>
              <w:jc w:val="center"/>
            </w:pPr>
            <w:r>
              <w:rPr>
                <w:rFonts w:ascii="Century Gothic" w:eastAsia="Century Gothic" w:hAnsi="Century Gothic" w:cs="Century Gothic"/>
              </w:rPr>
              <w:t xml:space="preserve">7.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rsidR="00616EA0" w14:paraId="36729849" w14:textId="77777777">
            <w:pPr>
              <w:ind w:left="108"/>
            </w:pPr>
            <w:r>
              <w:rPr>
                <w:rFonts w:ascii="Century Gothic" w:eastAsia="Century Gothic" w:hAnsi="Century Gothic" w:cs="Century Gothic"/>
              </w:rPr>
              <w:t xml:space="preserve">Method of Payment </w:t>
            </w:r>
          </w:p>
        </w:tc>
        <w:tc>
          <w:tcPr>
            <w:tcW w:w="284" w:type="dxa"/>
            <w:tcBorders>
              <w:top w:val="single" w:sz="4" w:space="0" w:color="000000"/>
              <w:left w:val="single" w:sz="4" w:space="0" w:color="000000"/>
              <w:bottom w:val="single" w:sz="4" w:space="0" w:color="000000"/>
              <w:right w:val="single" w:sz="4" w:space="0" w:color="000000"/>
            </w:tcBorders>
          </w:tcPr>
          <w:p w:rsidR="00616EA0" w14:paraId="6548F5EB" w14:textId="77777777">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616EA0" w14:paraId="3B0F2A90" w14:textId="77777777">
            <w:pPr>
              <w:ind w:left="108"/>
            </w:pPr>
            <w:r>
              <w:rPr>
                <w:rFonts w:ascii="Century Gothic" w:eastAsia="Century Gothic" w:hAnsi="Century Gothic" w:cs="Century Gothic"/>
              </w:rPr>
              <w:t xml:space="preserve">Through Cross Cheque after Final Bill  </w:t>
            </w:r>
          </w:p>
        </w:tc>
      </w:tr>
      <w:tr w14:paraId="5CC6EB7A" w14:textId="77777777" w:rsidTr="0069519B">
        <w:tblPrEx>
          <w:tblW w:w="9936" w:type="dxa"/>
          <w:tblInd w:w="-360" w:type="dxa"/>
          <w:tblCellMar>
            <w:top w:w="57" w:type="dxa"/>
            <w:right w:w="47" w:type="dxa"/>
          </w:tblCellMar>
          <w:tblLook w:val="04A0"/>
        </w:tblPrEx>
        <w:trPr>
          <w:trHeight w:val="708"/>
        </w:trPr>
        <w:tc>
          <w:tcPr>
            <w:tcW w:w="701" w:type="dxa"/>
            <w:tcBorders>
              <w:top w:val="single" w:sz="4" w:space="0" w:color="000000"/>
              <w:left w:val="single" w:sz="4" w:space="0" w:color="000000"/>
              <w:bottom w:val="single" w:sz="4" w:space="0" w:color="000000"/>
              <w:right w:val="single" w:sz="4" w:space="0" w:color="000000"/>
            </w:tcBorders>
            <w:vAlign w:val="center"/>
          </w:tcPr>
          <w:p w:rsidR="00616EA0" w14:paraId="78CA25BC" w14:textId="77777777">
            <w:pPr>
              <w:ind w:left="48"/>
              <w:jc w:val="center"/>
            </w:pPr>
            <w:r>
              <w:rPr>
                <w:rFonts w:ascii="Century Gothic" w:eastAsia="Century Gothic" w:hAnsi="Century Gothic" w:cs="Century Gothic"/>
              </w:rPr>
              <w:t xml:space="preserve">8.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rsidR="00616EA0" w14:paraId="7E16988D" w14:textId="77777777">
            <w:pPr>
              <w:ind w:left="108"/>
            </w:pPr>
            <w:r>
              <w:rPr>
                <w:rFonts w:ascii="Century Gothic" w:eastAsia="Century Gothic" w:hAnsi="Century Gothic" w:cs="Century Gothic"/>
                <w:sz w:val="19"/>
              </w:rPr>
              <w:t>Amount</w:t>
            </w:r>
            <w:r>
              <w:rPr>
                <w:rFonts w:ascii="Century Gothic" w:eastAsia="Century Gothic" w:hAnsi="Century Gothic" w:cs="Century Gothic"/>
                <w:sz w:val="19"/>
              </w:rPr>
              <w:t xml:space="preserve"> of Liquidated Damages </w:t>
            </w:r>
          </w:p>
        </w:tc>
        <w:tc>
          <w:tcPr>
            <w:tcW w:w="284" w:type="dxa"/>
            <w:tcBorders>
              <w:top w:val="single" w:sz="4" w:space="0" w:color="000000"/>
              <w:left w:val="single" w:sz="4" w:space="0" w:color="000000"/>
              <w:bottom w:val="single" w:sz="4" w:space="0" w:color="000000"/>
              <w:right w:val="single" w:sz="4" w:space="0" w:color="000000"/>
            </w:tcBorders>
          </w:tcPr>
          <w:p w:rsidR="00616EA0" w14:paraId="43E751C8" w14:textId="77777777">
            <w:pPr>
              <w:ind w:left="47"/>
              <w:jc w:val="center"/>
            </w:pPr>
            <w:r>
              <w:rPr>
                <w:rFonts w:ascii="Century Gothic" w:eastAsia="Century Gothic" w:hAnsi="Century Gothic" w:cs="Century Gothic"/>
                <w:sz w:val="19"/>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616EA0" w14:paraId="1C39498A" w14:textId="77777777">
            <w:pPr>
              <w:ind w:left="108" w:right="62"/>
              <w:jc w:val="both"/>
            </w:pPr>
            <w:r>
              <w:rPr>
                <w:rFonts w:ascii="Century Gothic" w:eastAsia="Century Gothic" w:hAnsi="Century Gothic" w:cs="Century Gothic"/>
                <w:b/>
                <w:sz w:val="19"/>
              </w:rPr>
              <w:t xml:space="preserve">@0.25% of the Contract price </w:t>
            </w:r>
            <w:r>
              <w:rPr>
                <w:rFonts w:ascii="Century Gothic" w:eastAsia="Century Gothic" w:hAnsi="Century Gothic" w:cs="Century Gothic"/>
                <w:sz w:val="19"/>
              </w:rPr>
              <w:t>per day upon delay in completion of works subject to maximum of 10% of contract price.</w:t>
            </w:r>
            <w:r>
              <w:rPr>
                <w:rFonts w:ascii="Century Gothic" w:eastAsia="Century Gothic" w:hAnsi="Century Gothic" w:cs="Century Gothic"/>
                <w:b/>
                <w:sz w:val="19"/>
              </w:rPr>
              <w:t xml:space="preserve"> </w:t>
            </w:r>
          </w:p>
        </w:tc>
      </w:tr>
      <w:tr w14:paraId="35EF1785" w14:textId="77777777" w:rsidTr="0069519B">
        <w:tblPrEx>
          <w:tblW w:w="9936" w:type="dxa"/>
          <w:tblInd w:w="-360" w:type="dxa"/>
          <w:tblCellMar>
            <w:top w:w="57" w:type="dxa"/>
            <w:right w:w="47" w:type="dxa"/>
          </w:tblCellMar>
          <w:tblLook w:val="04A0"/>
        </w:tblPrEx>
        <w:trPr>
          <w:trHeight w:val="281"/>
        </w:trPr>
        <w:tc>
          <w:tcPr>
            <w:tcW w:w="701" w:type="dxa"/>
            <w:tcBorders>
              <w:top w:val="single" w:sz="4" w:space="0" w:color="000000"/>
              <w:left w:val="single" w:sz="4" w:space="0" w:color="000000"/>
              <w:bottom w:val="single" w:sz="4" w:space="0" w:color="000000"/>
              <w:right w:val="single" w:sz="4" w:space="0" w:color="000000"/>
            </w:tcBorders>
          </w:tcPr>
          <w:p w:rsidR="00616EA0" w14:paraId="564497F0" w14:textId="77777777">
            <w:pPr>
              <w:ind w:left="48"/>
              <w:jc w:val="center"/>
            </w:pPr>
            <w:r>
              <w:rPr>
                <w:rFonts w:ascii="Century Gothic" w:eastAsia="Century Gothic" w:hAnsi="Century Gothic" w:cs="Century Gothic"/>
              </w:rPr>
              <w:t xml:space="preserve">9. </w:t>
            </w:r>
          </w:p>
        </w:tc>
        <w:tc>
          <w:tcPr>
            <w:tcW w:w="3241" w:type="dxa"/>
            <w:tcBorders>
              <w:top w:val="single" w:sz="4" w:space="0" w:color="000000"/>
              <w:left w:val="single" w:sz="4" w:space="0" w:color="000000"/>
              <w:bottom w:val="single" w:sz="4" w:space="0" w:color="000000"/>
              <w:right w:val="nil"/>
            </w:tcBorders>
            <w:vAlign w:val="center"/>
          </w:tcPr>
          <w:p w:rsidR="00616EA0" w14:paraId="2085AC41" w14:textId="77777777">
            <w:pPr>
              <w:ind w:left="108"/>
            </w:pPr>
            <w:r>
              <w:rPr>
                <w:rFonts w:ascii="Century Gothic" w:eastAsia="Century Gothic" w:hAnsi="Century Gothic" w:cs="Century Gothic"/>
              </w:rPr>
              <w:t xml:space="preserve">Defect Liability Period </w:t>
            </w:r>
          </w:p>
        </w:tc>
        <w:tc>
          <w:tcPr>
            <w:tcW w:w="890" w:type="dxa"/>
            <w:tcBorders>
              <w:top w:val="single" w:sz="4" w:space="0" w:color="000000"/>
              <w:left w:val="nil"/>
              <w:bottom w:val="single" w:sz="4" w:space="0" w:color="000000"/>
              <w:right w:val="single" w:sz="4" w:space="0" w:color="000000"/>
            </w:tcBorders>
            <w:vAlign w:val="center"/>
          </w:tcPr>
          <w:p w:rsidR="00616EA0" w14:paraId="432DF9D4" w14:textId="77777777"/>
        </w:tc>
        <w:tc>
          <w:tcPr>
            <w:tcW w:w="284" w:type="dxa"/>
            <w:tcBorders>
              <w:top w:val="single" w:sz="4" w:space="0" w:color="000000"/>
              <w:left w:val="single" w:sz="4" w:space="0" w:color="000000"/>
              <w:bottom w:val="single" w:sz="4" w:space="0" w:color="000000"/>
              <w:right w:val="single" w:sz="4" w:space="0" w:color="000000"/>
            </w:tcBorders>
          </w:tcPr>
          <w:p w:rsidR="00616EA0" w14:paraId="55D6070A" w14:textId="77777777">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616EA0" w14:paraId="0ED90059" w14:textId="77777777">
            <w:pPr>
              <w:ind w:left="108"/>
            </w:pPr>
            <w:r>
              <w:rPr>
                <w:rFonts w:ascii="Century Gothic" w:eastAsia="Century Gothic" w:hAnsi="Century Gothic" w:cs="Century Gothic"/>
                <w:b/>
              </w:rPr>
              <w:t>06</w:t>
            </w:r>
            <w:r>
              <w:rPr>
                <w:rFonts w:ascii="Century Gothic" w:eastAsia="Century Gothic" w:hAnsi="Century Gothic" w:cs="Century Gothic"/>
              </w:rPr>
              <w:t xml:space="preserve"> – Month </w:t>
            </w:r>
          </w:p>
        </w:tc>
      </w:tr>
      <w:tr w14:paraId="308389BA" w14:textId="77777777" w:rsidTr="0069519B">
        <w:tblPrEx>
          <w:tblW w:w="9936" w:type="dxa"/>
          <w:tblInd w:w="-360" w:type="dxa"/>
          <w:tblCellMar>
            <w:top w:w="57" w:type="dxa"/>
            <w:right w:w="47" w:type="dxa"/>
          </w:tblCellMar>
          <w:tblLook w:val="04A0"/>
        </w:tblPrEx>
        <w:trPr>
          <w:trHeight w:val="550"/>
        </w:trPr>
        <w:tc>
          <w:tcPr>
            <w:tcW w:w="701" w:type="dxa"/>
            <w:tcBorders>
              <w:top w:val="single" w:sz="4" w:space="0" w:color="000000"/>
              <w:left w:val="single" w:sz="4" w:space="0" w:color="000000"/>
              <w:bottom w:val="single" w:sz="4" w:space="0" w:color="000000"/>
              <w:right w:val="single" w:sz="4" w:space="0" w:color="000000"/>
            </w:tcBorders>
            <w:vAlign w:val="center"/>
          </w:tcPr>
          <w:p w:rsidR="00616EA0" w14:paraId="30662435" w14:textId="77777777">
            <w:pPr>
              <w:ind w:left="45"/>
              <w:jc w:val="center"/>
            </w:pPr>
            <w:r>
              <w:rPr>
                <w:rFonts w:ascii="Century Gothic" w:eastAsia="Century Gothic" w:hAnsi="Century Gothic" w:cs="Century Gothic"/>
              </w:rPr>
              <w:t xml:space="preserve">10. </w:t>
            </w:r>
          </w:p>
        </w:tc>
        <w:tc>
          <w:tcPr>
            <w:tcW w:w="3241" w:type="dxa"/>
            <w:tcBorders>
              <w:top w:val="single" w:sz="4" w:space="0" w:color="000000"/>
              <w:left w:val="single" w:sz="4" w:space="0" w:color="000000"/>
              <w:bottom w:val="single" w:sz="4" w:space="0" w:color="000000"/>
              <w:right w:val="nil"/>
            </w:tcBorders>
            <w:vAlign w:val="center"/>
          </w:tcPr>
          <w:p w:rsidR="00616EA0" w14:paraId="5987C564" w14:textId="77777777">
            <w:pPr>
              <w:ind w:left="108"/>
            </w:pPr>
            <w:r>
              <w:rPr>
                <w:rFonts w:ascii="Century Gothic" w:eastAsia="Century Gothic" w:hAnsi="Century Gothic" w:cs="Century Gothic"/>
              </w:rPr>
              <w:t xml:space="preserve">Mode of Payment </w:t>
            </w:r>
          </w:p>
        </w:tc>
        <w:tc>
          <w:tcPr>
            <w:tcW w:w="890" w:type="dxa"/>
            <w:tcBorders>
              <w:top w:val="single" w:sz="4" w:space="0" w:color="000000"/>
              <w:left w:val="nil"/>
              <w:bottom w:val="single" w:sz="4" w:space="0" w:color="000000"/>
              <w:right w:val="single" w:sz="4" w:space="0" w:color="000000"/>
            </w:tcBorders>
            <w:vAlign w:val="center"/>
          </w:tcPr>
          <w:p w:rsidR="00616EA0" w14:paraId="48AC79C0" w14:textId="77777777"/>
        </w:tc>
        <w:tc>
          <w:tcPr>
            <w:tcW w:w="284" w:type="dxa"/>
            <w:tcBorders>
              <w:top w:val="single" w:sz="4" w:space="0" w:color="000000"/>
              <w:left w:val="single" w:sz="4" w:space="0" w:color="000000"/>
              <w:bottom w:val="single" w:sz="4" w:space="0" w:color="000000"/>
              <w:right w:val="single" w:sz="4" w:space="0" w:color="000000"/>
            </w:tcBorders>
            <w:vAlign w:val="center"/>
          </w:tcPr>
          <w:p w:rsidR="00616EA0" w14:paraId="1BC78E39" w14:textId="77777777">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616EA0" w14:paraId="51A7E185" w14:textId="77777777">
            <w:pPr>
              <w:ind w:left="108"/>
              <w:jc w:val="both"/>
            </w:pPr>
            <w:r>
              <w:rPr>
                <w:rFonts w:ascii="Century Gothic" w:eastAsia="Century Gothic" w:hAnsi="Century Gothic" w:cs="Century Gothic"/>
              </w:rPr>
              <w:t xml:space="preserve">Through Final Bill, after the satisfaction report of concerned site </w:t>
            </w:r>
            <w:r>
              <w:rPr>
                <w:rFonts w:ascii="Century Gothic" w:eastAsia="Century Gothic" w:hAnsi="Century Gothic" w:cs="Century Gothic"/>
              </w:rPr>
              <w:t>Incharge</w:t>
            </w:r>
            <w:r>
              <w:rPr>
                <w:rFonts w:ascii="Century Gothic" w:eastAsia="Century Gothic" w:hAnsi="Century Gothic" w:cs="Century Gothic"/>
              </w:rPr>
              <w:t xml:space="preserve">. </w:t>
            </w:r>
          </w:p>
        </w:tc>
      </w:tr>
      <w:tr w14:paraId="14DE9C57" w14:textId="77777777" w:rsidTr="0069519B">
        <w:tblPrEx>
          <w:tblW w:w="9936" w:type="dxa"/>
          <w:tblInd w:w="-360" w:type="dxa"/>
          <w:tblCellMar>
            <w:top w:w="57" w:type="dxa"/>
            <w:right w:w="47" w:type="dxa"/>
          </w:tblCellMar>
          <w:tblLook w:val="04A0"/>
        </w:tblPrEx>
        <w:trPr>
          <w:trHeight w:val="281"/>
        </w:trPr>
        <w:tc>
          <w:tcPr>
            <w:tcW w:w="701" w:type="dxa"/>
            <w:tcBorders>
              <w:top w:val="single" w:sz="4" w:space="0" w:color="000000"/>
              <w:left w:val="single" w:sz="4" w:space="0" w:color="000000"/>
              <w:bottom w:val="single" w:sz="4" w:space="0" w:color="000000"/>
              <w:right w:val="single" w:sz="4" w:space="0" w:color="000000"/>
            </w:tcBorders>
          </w:tcPr>
          <w:p w:rsidR="00616EA0" w14:paraId="41477951" w14:textId="77777777">
            <w:pPr>
              <w:ind w:left="45"/>
              <w:jc w:val="center"/>
            </w:pPr>
            <w:r>
              <w:rPr>
                <w:rFonts w:ascii="Century Gothic" w:eastAsia="Century Gothic" w:hAnsi="Century Gothic" w:cs="Century Gothic"/>
              </w:rPr>
              <w:t xml:space="preserve">11. </w:t>
            </w:r>
          </w:p>
        </w:tc>
        <w:tc>
          <w:tcPr>
            <w:tcW w:w="3241" w:type="dxa"/>
            <w:tcBorders>
              <w:top w:val="single" w:sz="4" w:space="0" w:color="000000"/>
              <w:left w:val="single" w:sz="4" w:space="0" w:color="000000"/>
              <w:bottom w:val="single" w:sz="4" w:space="0" w:color="000000"/>
              <w:right w:val="nil"/>
            </w:tcBorders>
            <w:vAlign w:val="center"/>
          </w:tcPr>
          <w:p w:rsidR="00616EA0" w14:paraId="6E05DC9C" w14:textId="77777777">
            <w:pPr>
              <w:ind w:left="108"/>
            </w:pPr>
            <w:r>
              <w:rPr>
                <w:rFonts w:ascii="Century Gothic" w:eastAsia="Century Gothic" w:hAnsi="Century Gothic" w:cs="Century Gothic"/>
                <w:sz w:val="19"/>
              </w:rPr>
              <w:t xml:space="preserve">Bid Validity </w:t>
            </w:r>
          </w:p>
        </w:tc>
        <w:tc>
          <w:tcPr>
            <w:tcW w:w="890" w:type="dxa"/>
            <w:tcBorders>
              <w:top w:val="single" w:sz="4" w:space="0" w:color="000000"/>
              <w:left w:val="nil"/>
              <w:bottom w:val="single" w:sz="4" w:space="0" w:color="000000"/>
              <w:right w:val="single" w:sz="4" w:space="0" w:color="000000"/>
            </w:tcBorders>
            <w:vAlign w:val="center"/>
          </w:tcPr>
          <w:p w:rsidR="00616EA0" w14:paraId="71ED31BF" w14:textId="77777777"/>
        </w:tc>
        <w:tc>
          <w:tcPr>
            <w:tcW w:w="284" w:type="dxa"/>
            <w:tcBorders>
              <w:top w:val="single" w:sz="4" w:space="0" w:color="000000"/>
              <w:left w:val="single" w:sz="4" w:space="0" w:color="000000"/>
              <w:bottom w:val="single" w:sz="4" w:space="0" w:color="000000"/>
              <w:right w:val="single" w:sz="4" w:space="0" w:color="000000"/>
            </w:tcBorders>
          </w:tcPr>
          <w:p w:rsidR="00616EA0" w14:paraId="339A6DF0" w14:textId="77777777">
            <w:pPr>
              <w:ind w:left="47"/>
              <w:jc w:val="center"/>
            </w:pPr>
            <w:r>
              <w:rPr>
                <w:rFonts w:ascii="Century Gothic" w:eastAsia="Century Gothic" w:hAnsi="Century Gothic" w:cs="Century Gothic"/>
                <w:sz w:val="19"/>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616EA0" w14:paraId="46786C46" w14:textId="0526202A">
            <w:pPr>
              <w:ind w:left="108"/>
            </w:pPr>
            <w:r>
              <w:rPr>
                <w:rFonts w:ascii="Century Gothic" w:eastAsia="Century Gothic" w:hAnsi="Century Gothic" w:cs="Century Gothic"/>
                <w:sz w:val="19"/>
              </w:rPr>
              <w:t>1</w:t>
            </w:r>
            <w:r w:rsidR="002536AB">
              <w:rPr>
                <w:rFonts w:ascii="Century Gothic" w:eastAsia="Century Gothic" w:hAnsi="Century Gothic" w:cs="Century Gothic"/>
                <w:sz w:val="19"/>
              </w:rPr>
              <w:t>20</w:t>
            </w:r>
            <w:r>
              <w:rPr>
                <w:rFonts w:ascii="Century Gothic" w:eastAsia="Century Gothic" w:hAnsi="Century Gothic" w:cs="Century Gothic"/>
                <w:sz w:val="19"/>
              </w:rPr>
              <w:t xml:space="preserve"> Days. </w:t>
            </w:r>
          </w:p>
        </w:tc>
      </w:tr>
      <w:tr w14:paraId="38DF4CAD" w14:textId="77777777" w:rsidTr="0069519B">
        <w:tblPrEx>
          <w:tblW w:w="9936" w:type="dxa"/>
          <w:tblInd w:w="-360" w:type="dxa"/>
          <w:tblCellMar>
            <w:top w:w="57" w:type="dxa"/>
            <w:right w:w="47" w:type="dxa"/>
          </w:tblCellMar>
          <w:tblLook w:val="04A0"/>
        </w:tblPrEx>
        <w:trPr>
          <w:trHeight w:val="1088"/>
        </w:trPr>
        <w:tc>
          <w:tcPr>
            <w:tcW w:w="701" w:type="dxa"/>
            <w:tcBorders>
              <w:top w:val="single" w:sz="4" w:space="0" w:color="000000"/>
              <w:left w:val="single" w:sz="4" w:space="0" w:color="000000"/>
              <w:bottom w:val="single" w:sz="4" w:space="0" w:color="000000"/>
              <w:right w:val="single" w:sz="4" w:space="0" w:color="000000"/>
            </w:tcBorders>
            <w:vAlign w:val="center"/>
          </w:tcPr>
          <w:p w:rsidR="00616EA0" w14:paraId="3B206017" w14:textId="77777777">
            <w:pPr>
              <w:ind w:left="45"/>
              <w:jc w:val="center"/>
            </w:pPr>
            <w:r>
              <w:rPr>
                <w:rFonts w:ascii="Century Gothic" w:eastAsia="Century Gothic" w:hAnsi="Century Gothic" w:cs="Century Gothic"/>
              </w:rPr>
              <w:t xml:space="preserve">12. </w:t>
            </w:r>
          </w:p>
        </w:tc>
        <w:tc>
          <w:tcPr>
            <w:tcW w:w="3241" w:type="dxa"/>
            <w:tcBorders>
              <w:top w:val="single" w:sz="4" w:space="0" w:color="000000"/>
              <w:left w:val="single" w:sz="4" w:space="0" w:color="000000"/>
              <w:bottom w:val="single" w:sz="4" w:space="0" w:color="000000"/>
              <w:right w:val="nil"/>
            </w:tcBorders>
            <w:vAlign w:val="center"/>
          </w:tcPr>
          <w:p w:rsidR="00616EA0" w14:paraId="64132BD1" w14:textId="77777777">
            <w:pPr>
              <w:ind w:left="108"/>
            </w:pPr>
            <w:r>
              <w:rPr>
                <w:rFonts w:ascii="Century Gothic" w:eastAsia="Century Gothic" w:hAnsi="Century Gothic" w:cs="Century Gothic"/>
              </w:rPr>
              <w:t xml:space="preserve">Retention Money </w:t>
            </w:r>
          </w:p>
        </w:tc>
        <w:tc>
          <w:tcPr>
            <w:tcW w:w="890" w:type="dxa"/>
            <w:tcBorders>
              <w:top w:val="single" w:sz="4" w:space="0" w:color="000000"/>
              <w:left w:val="nil"/>
              <w:bottom w:val="single" w:sz="4" w:space="0" w:color="000000"/>
              <w:right w:val="single" w:sz="4" w:space="0" w:color="000000"/>
            </w:tcBorders>
            <w:vAlign w:val="center"/>
          </w:tcPr>
          <w:p w:rsidR="00616EA0" w14:paraId="4E84EC7B" w14:textId="77777777"/>
        </w:tc>
        <w:tc>
          <w:tcPr>
            <w:tcW w:w="284" w:type="dxa"/>
            <w:tcBorders>
              <w:top w:val="single" w:sz="4" w:space="0" w:color="000000"/>
              <w:left w:val="single" w:sz="4" w:space="0" w:color="000000"/>
              <w:bottom w:val="single" w:sz="4" w:space="0" w:color="000000"/>
              <w:right w:val="single" w:sz="4" w:space="0" w:color="000000"/>
            </w:tcBorders>
            <w:vAlign w:val="center"/>
          </w:tcPr>
          <w:p w:rsidR="00616EA0" w14:paraId="5C7118AD" w14:textId="77777777">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616EA0" w14:paraId="79CC978F" w14:textId="77777777">
            <w:pPr>
              <w:ind w:left="108" w:right="60"/>
              <w:jc w:val="both"/>
            </w:pPr>
            <w:r>
              <w:rPr>
                <w:rFonts w:ascii="Century Gothic" w:eastAsia="Century Gothic" w:hAnsi="Century Gothic" w:cs="Century Gothic"/>
              </w:rPr>
              <w:t xml:space="preserve">Retention money of </w:t>
            </w:r>
            <w:r>
              <w:rPr>
                <w:rFonts w:ascii="Century Gothic" w:eastAsia="Century Gothic" w:hAnsi="Century Gothic" w:cs="Century Gothic"/>
                <w:b/>
              </w:rPr>
              <w:t>5%</w:t>
            </w:r>
            <w:r>
              <w:rPr>
                <w:rFonts w:ascii="Century Gothic" w:eastAsia="Century Gothic" w:hAnsi="Century Gothic" w:cs="Century Gothic"/>
              </w:rPr>
              <w:t xml:space="preserve"> will be deducted from running bills which will be released to the contractor on satisfactory Completion of the liability period. </w:t>
            </w:r>
          </w:p>
        </w:tc>
      </w:tr>
      <w:tr w14:paraId="6DF13064" w14:textId="77777777" w:rsidTr="0069519B">
        <w:tblPrEx>
          <w:tblW w:w="9936" w:type="dxa"/>
          <w:tblInd w:w="-360" w:type="dxa"/>
          <w:tblCellMar>
            <w:top w:w="57" w:type="dxa"/>
            <w:right w:w="47" w:type="dxa"/>
          </w:tblCellMar>
          <w:tblLook w:val="04A0"/>
        </w:tblPrEx>
        <w:trPr>
          <w:trHeight w:val="943"/>
        </w:trPr>
        <w:tc>
          <w:tcPr>
            <w:tcW w:w="701" w:type="dxa"/>
            <w:tcBorders>
              <w:top w:val="single" w:sz="4" w:space="0" w:color="000000"/>
              <w:left w:val="single" w:sz="4" w:space="0" w:color="000000"/>
              <w:bottom w:val="single" w:sz="4" w:space="0" w:color="000000"/>
              <w:right w:val="single" w:sz="4" w:space="0" w:color="000000"/>
            </w:tcBorders>
            <w:vAlign w:val="center"/>
          </w:tcPr>
          <w:p w:rsidR="00616EA0" w14:paraId="698D48E9" w14:textId="77777777">
            <w:pPr>
              <w:ind w:left="45"/>
              <w:jc w:val="center"/>
            </w:pPr>
            <w:r>
              <w:rPr>
                <w:rFonts w:ascii="Century Gothic" w:eastAsia="Century Gothic" w:hAnsi="Century Gothic" w:cs="Century Gothic"/>
              </w:rPr>
              <w:t xml:space="preserve">13. </w:t>
            </w:r>
          </w:p>
        </w:tc>
        <w:tc>
          <w:tcPr>
            <w:tcW w:w="3241" w:type="dxa"/>
            <w:tcBorders>
              <w:top w:val="single" w:sz="4" w:space="0" w:color="000000"/>
              <w:left w:val="single" w:sz="4" w:space="0" w:color="000000"/>
              <w:bottom w:val="single" w:sz="4" w:space="0" w:color="000000"/>
              <w:right w:val="nil"/>
            </w:tcBorders>
            <w:vAlign w:val="center"/>
          </w:tcPr>
          <w:p w:rsidR="00616EA0" w14:paraId="6C32F818" w14:textId="77777777">
            <w:pPr>
              <w:ind w:left="108"/>
            </w:pPr>
            <w:r>
              <w:rPr>
                <w:rFonts w:ascii="Century Gothic" w:eastAsia="Century Gothic" w:hAnsi="Century Gothic" w:cs="Century Gothic"/>
                <w:sz w:val="19"/>
              </w:rPr>
              <w:t xml:space="preserve">Bid Security Forfeit </w:t>
            </w:r>
          </w:p>
        </w:tc>
        <w:tc>
          <w:tcPr>
            <w:tcW w:w="890" w:type="dxa"/>
            <w:tcBorders>
              <w:top w:val="single" w:sz="4" w:space="0" w:color="000000"/>
              <w:left w:val="nil"/>
              <w:bottom w:val="single" w:sz="4" w:space="0" w:color="000000"/>
              <w:right w:val="single" w:sz="4" w:space="0" w:color="000000"/>
            </w:tcBorders>
            <w:vAlign w:val="center"/>
          </w:tcPr>
          <w:p w:rsidR="00616EA0" w14:paraId="7A64AEAC" w14:textId="77777777"/>
        </w:tc>
        <w:tc>
          <w:tcPr>
            <w:tcW w:w="284" w:type="dxa"/>
            <w:tcBorders>
              <w:top w:val="single" w:sz="4" w:space="0" w:color="000000"/>
              <w:left w:val="single" w:sz="4" w:space="0" w:color="000000"/>
              <w:bottom w:val="single" w:sz="4" w:space="0" w:color="000000"/>
              <w:right w:val="single" w:sz="4" w:space="0" w:color="000000"/>
            </w:tcBorders>
          </w:tcPr>
          <w:p w:rsidR="00616EA0" w14:paraId="038DE35D" w14:textId="77777777">
            <w:pPr>
              <w:ind w:left="47"/>
              <w:jc w:val="center"/>
            </w:pPr>
            <w:r>
              <w:rPr>
                <w:rFonts w:ascii="Century Gothic" w:eastAsia="Century Gothic" w:hAnsi="Century Gothic" w:cs="Century Gothic"/>
                <w:sz w:val="19"/>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616EA0" w14:paraId="75582965" w14:textId="77777777">
            <w:pPr>
              <w:numPr>
                <w:ilvl w:val="0"/>
                <w:numId w:val="4"/>
              </w:numPr>
              <w:spacing w:after="27" w:line="242" w:lineRule="auto"/>
              <w:ind w:hanging="449"/>
              <w:jc w:val="both"/>
            </w:pPr>
            <w:r>
              <w:rPr>
                <w:rFonts w:ascii="Century Gothic" w:eastAsia="Century Gothic" w:hAnsi="Century Gothic" w:cs="Century Gothic"/>
                <w:sz w:val="19"/>
              </w:rPr>
              <w:t xml:space="preserve">If a bidder does not accept the correction of his bid price. </w:t>
            </w:r>
          </w:p>
          <w:p w:rsidR="00616EA0" w14:paraId="5238F3E3" w14:textId="77777777">
            <w:pPr>
              <w:numPr>
                <w:ilvl w:val="0"/>
                <w:numId w:val="4"/>
              </w:numPr>
              <w:ind w:hanging="449"/>
              <w:jc w:val="both"/>
            </w:pPr>
            <w:r>
              <w:rPr>
                <w:rFonts w:ascii="Century Gothic" w:eastAsia="Century Gothic" w:hAnsi="Century Gothic" w:cs="Century Gothic"/>
                <w:sz w:val="19"/>
              </w:rPr>
              <w:t xml:space="preserve">In the case of a successful bidder, if he fails to Sign the contract agreement. </w:t>
            </w:r>
          </w:p>
        </w:tc>
      </w:tr>
      <w:tr w14:paraId="1575D277" w14:textId="77777777" w:rsidTr="0069519B">
        <w:tblPrEx>
          <w:tblW w:w="9936" w:type="dxa"/>
          <w:tblInd w:w="-360" w:type="dxa"/>
          <w:tblCellMar>
            <w:top w:w="57" w:type="dxa"/>
            <w:right w:w="47" w:type="dxa"/>
          </w:tblCellMar>
          <w:tblLook w:val="04A0"/>
        </w:tblPrEx>
        <w:trPr>
          <w:trHeight w:val="708"/>
        </w:trPr>
        <w:tc>
          <w:tcPr>
            <w:tcW w:w="701" w:type="dxa"/>
            <w:tcBorders>
              <w:top w:val="single" w:sz="4" w:space="0" w:color="000000"/>
              <w:left w:val="single" w:sz="4" w:space="0" w:color="000000"/>
              <w:bottom w:val="single" w:sz="4" w:space="0" w:color="000000"/>
              <w:right w:val="single" w:sz="4" w:space="0" w:color="000000"/>
            </w:tcBorders>
            <w:vAlign w:val="center"/>
          </w:tcPr>
          <w:p w:rsidR="00616EA0" w14:paraId="58DA5FDE" w14:textId="77777777">
            <w:pPr>
              <w:ind w:left="45"/>
              <w:jc w:val="center"/>
            </w:pPr>
            <w:r>
              <w:rPr>
                <w:rFonts w:ascii="Century Gothic" w:eastAsia="Century Gothic" w:hAnsi="Century Gothic" w:cs="Century Gothic"/>
              </w:rPr>
              <w:t xml:space="preserve">14. </w:t>
            </w:r>
          </w:p>
        </w:tc>
        <w:tc>
          <w:tcPr>
            <w:tcW w:w="3241" w:type="dxa"/>
            <w:tcBorders>
              <w:top w:val="single" w:sz="4" w:space="0" w:color="000000"/>
              <w:left w:val="single" w:sz="4" w:space="0" w:color="000000"/>
              <w:bottom w:val="single" w:sz="4" w:space="0" w:color="000000"/>
              <w:right w:val="nil"/>
            </w:tcBorders>
            <w:vAlign w:val="center"/>
          </w:tcPr>
          <w:p w:rsidR="00616EA0" w14:paraId="4C9CA515" w14:textId="77777777">
            <w:pPr>
              <w:ind w:left="108"/>
            </w:pPr>
            <w:r>
              <w:rPr>
                <w:rFonts w:ascii="Century Gothic" w:eastAsia="Century Gothic" w:hAnsi="Century Gothic" w:cs="Century Gothic"/>
                <w:sz w:val="19"/>
              </w:rPr>
              <w:t xml:space="preserve">Deductions from bill at source </w:t>
            </w:r>
          </w:p>
        </w:tc>
        <w:tc>
          <w:tcPr>
            <w:tcW w:w="890" w:type="dxa"/>
            <w:tcBorders>
              <w:top w:val="single" w:sz="4" w:space="0" w:color="000000"/>
              <w:left w:val="nil"/>
              <w:bottom w:val="single" w:sz="4" w:space="0" w:color="000000"/>
              <w:right w:val="single" w:sz="4" w:space="0" w:color="000000"/>
            </w:tcBorders>
            <w:vAlign w:val="center"/>
          </w:tcPr>
          <w:p w:rsidR="00616EA0" w14:paraId="307603E0" w14:textId="77777777"/>
        </w:tc>
        <w:tc>
          <w:tcPr>
            <w:tcW w:w="284" w:type="dxa"/>
            <w:tcBorders>
              <w:top w:val="single" w:sz="4" w:space="0" w:color="000000"/>
              <w:left w:val="single" w:sz="4" w:space="0" w:color="000000"/>
              <w:bottom w:val="single" w:sz="4" w:space="0" w:color="000000"/>
              <w:right w:val="single" w:sz="4" w:space="0" w:color="000000"/>
            </w:tcBorders>
          </w:tcPr>
          <w:p w:rsidR="00616EA0" w14:paraId="3A7F7BC5" w14:textId="77777777">
            <w:pPr>
              <w:ind w:left="47"/>
              <w:jc w:val="center"/>
            </w:pPr>
            <w:r>
              <w:rPr>
                <w:rFonts w:ascii="Century Gothic" w:eastAsia="Century Gothic" w:hAnsi="Century Gothic" w:cs="Century Gothic"/>
                <w:sz w:val="19"/>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616EA0" w14:paraId="47BC14C6" w14:textId="77777777">
            <w:pPr>
              <w:ind w:left="108" w:right="63"/>
              <w:jc w:val="both"/>
            </w:pPr>
            <w:r>
              <w:rPr>
                <w:rFonts w:ascii="Century Gothic" w:eastAsia="Century Gothic" w:hAnsi="Century Gothic" w:cs="Century Gothic"/>
                <w:sz w:val="19"/>
              </w:rPr>
              <w:t xml:space="preserve">All applicable government taxes (Federal &amp; Provincial) etc., will be deducted from bills of contractor as per rule. </w:t>
            </w:r>
          </w:p>
        </w:tc>
      </w:tr>
      <w:tr w14:paraId="0F2BC593" w14:textId="77777777" w:rsidTr="0069519B">
        <w:tblPrEx>
          <w:tblW w:w="9936" w:type="dxa"/>
          <w:tblInd w:w="-360" w:type="dxa"/>
          <w:tblCellMar>
            <w:top w:w="57" w:type="dxa"/>
            <w:right w:w="47" w:type="dxa"/>
          </w:tblCellMar>
          <w:tblLook w:val="04A0"/>
        </w:tblPrEx>
        <w:trPr>
          <w:trHeight w:val="821"/>
        </w:trPr>
        <w:tc>
          <w:tcPr>
            <w:tcW w:w="701" w:type="dxa"/>
            <w:tcBorders>
              <w:top w:val="single" w:sz="4" w:space="0" w:color="000000"/>
              <w:left w:val="single" w:sz="4" w:space="0" w:color="000000"/>
              <w:bottom w:val="single" w:sz="4" w:space="0" w:color="000000"/>
              <w:right w:val="single" w:sz="4" w:space="0" w:color="000000"/>
            </w:tcBorders>
            <w:vAlign w:val="center"/>
          </w:tcPr>
          <w:p w:rsidR="00616EA0" w14:paraId="6417CD3C" w14:textId="77777777">
            <w:pPr>
              <w:ind w:left="45"/>
              <w:jc w:val="center"/>
            </w:pPr>
            <w:r>
              <w:rPr>
                <w:rFonts w:ascii="Century Gothic" w:eastAsia="Century Gothic" w:hAnsi="Century Gothic" w:cs="Century Gothic"/>
              </w:rPr>
              <w:t xml:space="preserve">15. </w:t>
            </w:r>
          </w:p>
        </w:tc>
        <w:tc>
          <w:tcPr>
            <w:tcW w:w="3241" w:type="dxa"/>
            <w:tcBorders>
              <w:top w:val="single" w:sz="4" w:space="0" w:color="000000"/>
              <w:left w:val="single" w:sz="4" w:space="0" w:color="000000"/>
              <w:bottom w:val="single" w:sz="4" w:space="0" w:color="000000"/>
              <w:right w:val="nil"/>
            </w:tcBorders>
            <w:vAlign w:val="center"/>
          </w:tcPr>
          <w:p w:rsidR="00616EA0" w14:paraId="002964DF" w14:textId="77777777">
            <w:pPr>
              <w:ind w:left="108"/>
              <w:jc w:val="both"/>
            </w:pPr>
            <w:r>
              <w:rPr>
                <w:rFonts w:ascii="Century Gothic" w:eastAsia="Century Gothic" w:hAnsi="Century Gothic" w:cs="Century Gothic"/>
                <w:sz w:val="19"/>
              </w:rPr>
              <w:t xml:space="preserve">Submission of Bid Security DD/PO/CDR etc. </w:t>
            </w:r>
          </w:p>
        </w:tc>
        <w:tc>
          <w:tcPr>
            <w:tcW w:w="890" w:type="dxa"/>
            <w:tcBorders>
              <w:top w:val="single" w:sz="4" w:space="0" w:color="000000"/>
              <w:left w:val="nil"/>
              <w:bottom w:val="single" w:sz="4" w:space="0" w:color="000000"/>
              <w:right w:val="single" w:sz="4" w:space="0" w:color="000000"/>
            </w:tcBorders>
            <w:vAlign w:val="center"/>
          </w:tcPr>
          <w:p w:rsidR="00616EA0" w14:paraId="4F0F6BF8" w14:textId="77777777">
            <w:pPr>
              <w:jc w:val="both"/>
            </w:pPr>
            <w:r>
              <w:rPr>
                <w:rFonts w:ascii="Century Gothic" w:eastAsia="Century Gothic" w:hAnsi="Century Gothic" w:cs="Century Gothic"/>
                <w:sz w:val="19"/>
              </w:rPr>
              <w:t xml:space="preserve">(Original </w:t>
            </w:r>
          </w:p>
        </w:tc>
        <w:tc>
          <w:tcPr>
            <w:tcW w:w="284" w:type="dxa"/>
            <w:tcBorders>
              <w:top w:val="single" w:sz="4" w:space="0" w:color="000000"/>
              <w:left w:val="single" w:sz="4" w:space="0" w:color="000000"/>
              <w:bottom w:val="single" w:sz="4" w:space="0" w:color="000000"/>
              <w:right w:val="single" w:sz="4" w:space="0" w:color="000000"/>
            </w:tcBorders>
          </w:tcPr>
          <w:p w:rsidR="00616EA0" w14:paraId="1DADE256" w14:textId="77777777">
            <w:pPr>
              <w:ind w:left="47"/>
              <w:jc w:val="center"/>
            </w:pPr>
            <w:r>
              <w:rPr>
                <w:rFonts w:ascii="Century Gothic" w:eastAsia="Century Gothic" w:hAnsi="Century Gothic" w:cs="Century Gothic"/>
                <w:sz w:val="19"/>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616EA0" w14:paraId="32D0CBEB" w14:textId="1640EF40">
            <w:pPr>
              <w:ind w:left="108" w:right="59"/>
              <w:jc w:val="both"/>
            </w:pPr>
            <w:r>
              <w:rPr>
                <w:rFonts w:ascii="Century Gothic" w:eastAsia="Century Gothic" w:hAnsi="Century Gothic" w:cs="Century Gothic"/>
                <w:b/>
                <w:u w:val="single" w:color="000000"/>
              </w:rPr>
              <w:t>INCHARGE</w:t>
            </w:r>
            <w:r>
              <w:rPr>
                <w:rFonts w:ascii="Century Gothic" w:eastAsia="Century Gothic" w:hAnsi="Century Gothic" w:cs="Century Gothic"/>
              </w:rPr>
              <w:t xml:space="preserve"> (HR&amp;AP), </w:t>
            </w:r>
            <w:r>
              <w:rPr>
                <w:rFonts w:ascii="Century" w:eastAsia="Century" w:hAnsi="Century" w:cs="Century"/>
              </w:rPr>
              <w:t>State Life</w:t>
            </w:r>
            <w:r>
              <w:rPr>
                <w:rFonts w:ascii="Century Gothic" w:eastAsia="Century Gothic" w:hAnsi="Century Gothic" w:cs="Century Gothic"/>
              </w:rPr>
              <w:t xml:space="preserve"> ZONAL OFFICE, 2nd Floor, SLIC Building No.9, Jinnah Avenue, Islamabad.</w:t>
            </w:r>
            <w:r>
              <w:rPr>
                <w:rFonts w:ascii="Century Gothic" w:eastAsia="Century Gothic" w:hAnsi="Century Gothic" w:cs="Century Gothic"/>
                <w:sz w:val="19"/>
              </w:rPr>
              <w:t xml:space="preserve"> </w:t>
            </w:r>
          </w:p>
        </w:tc>
      </w:tr>
    </w:tbl>
    <w:p w:rsidR="00616EA0" w:rsidP="0069519B" w14:paraId="1D474BA8" w14:textId="6E70AAA4">
      <w:pPr>
        <w:spacing w:after="0"/>
        <w:ind w:right="8"/>
        <w:jc w:val="center"/>
      </w:pPr>
    </w:p>
    <w:p w:rsidR="00616EA0" w14:paraId="532E28CC" w14:textId="77777777">
      <w:pPr>
        <w:spacing w:after="7" w:line="251" w:lineRule="auto"/>
        <w:ind w:left="10" w:right="72" w:hanging="10"/>
        <w:jc w:val="center"/>
        <w:rPr>
          <w:rFonts w:ascii="Century Gothic" w:eastAsia="Century Gothic" w:hAnsi="Century Gothic" w:cs="Century Gothic"/>
        </w:rPr>
      </w:pPr>
      <w:r>
        <w:rPr>
          <w:rFonts w:ascii="Century Gothic" w:eastAsia="Century Gothic" w:hAnsi="Century Gothic" w:cs="Century Gothic"/>
        </w:rPr>
        <w:t xml:space="preserve">For and Behalf of Contractor </w:t>
      </w:r>
    </w:p>
    <w:p w:rsidR="00616EA0" w:rsidRPr="00E968C0" w:rsidP="00E968C0" w14:paraId="2CDFFFDD" w14:textId="7D1A7488">
      <w:pPr>
        <w:spacing w:after="0"/>
        <w:jc w:val="center"/>
        <w:rPr>
          <w:sz w:val="24"/>
        </w:rPr>
      </w:pPr>
      <w:r w:rsidRPr="00E968C0">
        <w:rPr>
          <w:noProof/>
          <w:sz w:val="24"/>
        </w:rPr>
        <mc:AlternateContent>
          <mc:Choice Requires="wpg">
            <w:drawing>
              <wp:anchor distT="0" distB="0" distL="114300" distR="114300" simplePos="0" relativeHeight="251659264" behindDoc="0" locked="0" layoutInCell="1" allowOverlap="1">
                <wp:simplePos x="0" y="0"/>
                <wp:positionH relativeFrom="column">
                  <wp:posOffset>-84888</wp:posOffset>
                </wp:positionH>
                <wp:positionV relativeFrom="paragraph">
                  <wp:posOffset>1217</wp:posOffset>
                </wp:positionV>
                <wp:extent cx="371674" cy="355579"/>
                <wp:effectExtent l="0" t="0" r="0" b="0"/>
                <wp:wrapSquare wrapText="bothSides"/>
                <wp:docPr id="14667" name="Group 14667"/>
                <wp:cNvGraphicFramePr/>
                <a:graphic xmlns:a="http://schemas.openxmlformats.org/drawingml/2006/main">
                  <a:graphicData uri="http://schemas.microsoft.com/office/word/2010/wordprocessingGroup">
                    <wpg:wgp xmlns:wpg="http://schemas.microsoft.com/office/word/2010/wordprocessingGroup">
                      <wpg:cNvGrpSpPr/>
                      <wpg:grpSpPr>
                        <a:xfrm>
                          <a:off x="0" y="0"/>
                          <a:ext cx="371674" cy="355579"/>
                          <a:chOff x="0" y="0"/>
                          <a:chExt cx="371674" cy="355579"/>
                        </a:xfrm>
                      </wpg:grpSpPr>
                      <wps:wsp xmlns:wps="http://schemas.microsoft.com/office/word/2010/wordprocessingShape">
                        <wps:cNvPr id="15318" name="Shape 15318"/>
                        <wps:cNvSpPr/>
                        <wps:spPr>
                          <a:xfrm>
                            <a:off x="26396" y="25160"/>
                            <a:ext cx="318883" cy="305256"/>
                          </a:xfrm>
                          <a:custGeom>
                            <a:avLst/>
                            <a:gdLst/>
                            <a:rect l="0" t="0" r="0" b="0"/>
                            <a:pathLst>
                              <a:path fill="norm" h="305256" w="318883" stroke="1">
                                <a:moveTo>
                                  <a:pt x="0" y="0"/>
                                </a:moveTo>
                                <a:lnTo>
                                  <a:pt x="318883" y="0"/>
                                </a:lnTo>
                                <a:lnTo>
                                  <a:pt x="318883" y="305256"/>
                                </a:lnTo>
                                <a:lnTo>
                                  <a:pt x="0" y="305256"/>
                                </a:lnTo>
                                <a:lnTo>
                                  <a:pt x="0" y="0"/>
                                </a:lnTo>
                              </a:path>
                            </a:pathLst>
                          </a:custGeom>
                          <a:ln w="0">
                            <a:miter lim="127000"/>
                          </a:ln>
                        </wps:spPr>
                        <wps:style>
                          <a:lnRef idx="0">
                            <a:srgbClr val="000000">
                              <a:alpha val="0"/>
                            </a:srgbClr>
                          </a:lnRef>
                          <a:fillRef idx="1">
                            <a:srgbClr val="131516"/>
                          </a:fillRef>
                          <a:effectRef idx="0">
                            <a:scrgbClr r="0" g="0" b="0"/>
                          </a:effectRef>
                          <a:fontRef idx="none"/>
                        </wps:style>
                        <wps:bodyPr/>
                      </wps:wsp>
                      <wps:wsp xmlns:wps="http://schemas.microsoft.com/office/word/2010/wordprocessingShape">
                        <wps:cNvPr id="1210" name="Shape 1210"/>
                        <wps:cNvSpPr/>
                        <wps:spPr>
                          <a:xfrm>
                            <a:off x="30262" y="28846"/>
                            <a:ext cx="318883" cy="305256"/>
                          </a:xfrm>
                          <a:custGeom>
                            <a:avLst/>
                            <a:gdLst/>
                            <a:rect l="0" t="0" r="0" b="0"/>
                            <a:pathLst>
                              <a:path fill="norm" h="305256" w="318883" stroke="1">
                                <a:moveTo>
                                  <a:pt x="0" y="305256"/>
                                </a:moveTo>
                                <a:lnTo>
                                  <a:pt x="318883" y="305256"/>
                                </a:lnTo>
                                <a:lnTo>
                                  <a:pt x="318883" y="0"/>
                                </a:lnTo>
                                <a:lnTo>
                                  <a:pt x="0" y="0"/>
                                </a:lnTo>
                                <a:close/>
                              </a:path>
                            </a:pathLst>
                          </a:custGeom>
                          <a:ln w="2281">
                            <a:round/>
                          </a:ln>
                        </wps:spPr>
                        <wps:style>
                          <a:lnRef idx="1">
                            <a:srgbClr val="1F1A17"/>
                          </a:lnRef>
                          <a:fillRef idx="0">
                            <a:srgbClr val="000000">
                              <a:alpha val="0"/>
                            </a:srgbClr>
                          </a:fillRef>
                          <a:effectRef idx="0">
                            <a:scrgbClr r="0" g="0" b="0"/>
                          </a:effectRef>
                          <a:fontRef idx="none"/>
                        </wps:style>
                        <wps:bodyPr/>
                      </wps:wsp>
                      <wps:wsp xmlns:wps="http://schemas.microsoft.com/office/word/2010/wordprocessingShape">
                        <wps:cNvPr id="1211" name="Shape 1211"/>
                        <wps:cNvSpPr/>
                        <wps:spPr>
                          <a:xfrm>
                            <a:off x="7199" y="0"/>
                            <a:ext cx="364475" cy="11437"/>
                          </a:xfrm>
                          <a:custGeom>
                            <a:avLst/>
                            <a:gdLst/>
                            <a:rect l="0" t="0" r="0" b="0"/>
                            <a:pathLst>
                              <a:path fill="norm" h="11437" w="364475" stroke="1">
                                <a:moveTo>
                                  <a:pt x="0" y="0"/>
                                </a:moveTo>
                                <a:lnTo>
                                  <a:pt x="357283" y="0"/>
                                </a:lnTo>
                                <a:lnTo>
                                  <a:pt x="364475" y="0"/>
                                </a:lnTo>
                                <a:lnTo>
                                  <a:pt x="364475" y="6856"/>
                                </a:lnTo>
                                <a:lnTo>
                                  <a:pt x="357283" y="11437"/>
                                </a:lnTo>
                                <a:lnTo>
                                  <a:pt x="0" y="11437"/>
                                </a:lnTo>
                                <a:lnTo>
                                  <a:pt x="0" y="0"/>
                                </a:lnTo>
                                <a:close/>
                              </a:path>
                            </a:pathLst>
                          </a:custGeom>
                          <a:ln w="0">
                            <a:round/>
                          </a:ln>
                        </wps:spPr>
                        <wps:style>
                          <a:lnRef idx="0">
                            <a:srgbClr val="000000">
                              <a:alpha val="0"/>
                            </a:srgbClr>
                          </a:lnRef>
                          <a:fillRef idx="1">
                            <a:srgbClr val="1F1A17"/>
                          </a:fillRef>
                          <a:effectRef idx="0">
                            <a:scrgbClr r="0" g="0" b="0"/>
                          </a:effectRef>
                          <a:fontRef idx="none"/>
                        </wps:style>
                        <wps:bodyPr/>
                      </wps:wsp>
                      <wps:wsp xmlns:wps="http://schemas.microsoft.com/office/word/2010/wordprocessingShape">
                        <wps:cNvPr id="1212" name="Shape 1212"/>
                        <wps:cNvSpPr/>
                        <wps:spPr>
                          <a:xfrm>
                            <a:off x="359673" y="6856"/>
                            <a:ext cx="12001" cy="348723"/>
                          </a:xfrm>
                          <a:custGeom>
                            <a:avLst/>
                            <a:gdLst/>
                            <a:rect l="0" t="0" r="0" b="0"/>
                            <a:pathLst>
                              <a:path fill="norm" h="348723" w="12001" stroke="1">
                                <a:moveTo>
                                  <a:pt x="0" y="0"/>
                                </a:moveTo>
                                <a:lnTo>
                                  <a:pt x="12001" y="0"/>
                                </a:lnTo>
                                <a:lnTo>
                                  <a:pt x="12001" y="341860"/>
                                </a:lnTo>
                                <a:lnTo>
                                  <a:pt x="12001" y="348723"/>
                                </a:lnTo>
                                <a:lnTo>
                                  <a:pt x="4809" y="348723"/>
                                </a:lnTo>
                                <a:lnTo>
                                  <a:pt x="0" y="341860"/>
                                </a:lnTo>
                                <a:lnTo>
                                  <a:pt x="0" y="0"/>
                                </a:lnTo>
                                <a:close/>
                              </a:path>
                            </a:pathLst>
                          </a:custGeom>
                          <a:ln w="0">
                            <a:round/>
                          </a:ln>
                        </wps:spPr>
                        <wps:style>
                          <a:lnRef idx="0">
                            <a:srgbClr val="000000">
                              <a:alpha val="0"/>
                            </a:srgbClr>
                          </a:lnRef>
                          <a:fillRef idx="1">
                            <a:srgbClr val="1F1A17"/>
                          </a:fillRef>
                          <a:effectRef idx="0">
                            <a:scrgbClr r="0" g="0" b="0"/>
                          </a:effectRef>
                          <a:fontRef idx="none"/>
                        </wps:style>
                        <wps:bodyPr/>
                      </wps:wsp>
                      <wps:wsp xmlns:wps="http://schemas.microsoft.com/office/word/2010/wordprocessingShape">
                        <wps:cNvPr id="1213" name="Shape 1213"/>
                        <wps:cNvSpPr/>
                        <wps:spPr>
                          <a:xfrm>
                            <a:off x="0" y="344141"/>
                            <a:ext cx="364482" cy="11438"/>
                          </a:xfrm>
                          <a:custGeom>
                            <a:avLst/>
                            <a:gdLst/>
                            <a:rect l="0" t="0" r="0" b="0"/>
                            <a:pathLst>
                              <a:path fill="norm" h="11438" w="364482" stroke="1">
                                <a:moveTo>
                                  <a:pt x="7199" y="0"/>
                                </a:moveTo>
                                <a:lnTo>
                                  <a:pt x="364482" y="0"/>
                                </a:lnTo>
                                <a:lnTo>
                                  <a:pt x="364482" y="11438"/>
                                </a:lnTo>
                                <a:lnTo>
                                  <a:pt x="7199" y="11438"/>
                                </a:lnTo>
                                <a:lnTo>
                                  <a:pt x="0" y="11438"/>
                                </a:lnTo>
                                <a:lnTo>
                                  <a:pt x="0" y="4575"/>
                                </a:lnTo>
                                <a:lnTo>
                                  <a:pt x="7199" y="0"/>
                                </a:lnTo>
                                <a:close/>
                              </a:path>
                            </a:pathLst>
                          </a:custGeom>
                          <a:ln w="0">
                            <a:round/>
                          </a:ln>
                        </wps:spPr>
                        <wps:style>
                          <a:lnRef idx="0">
                            <a:srgbClr val="000000">
                              <a:alpha val="0"/>
                            </a:srgbClr>
                          </a:lnRef>
                          <a:fillRef idx="1">
                            <a:srgbClr val="1F1A17"/>
                          </a:fillRef>
                          <a:effectRef idx="0">
                            <a:scrgbClr r="0" g="0" b="0"/>
                          </a:effectRef>
                          <a:fontRef idx="none"/>
                        </wps:style>
                        <wps:bodyPr/>
                      </wps:wsp>
                      <wps:wsp xmlns:wps="http://schemas.microsoft.com/office/word/2010/wordprocessingShape">
                        <wps:cNvPr id="1214" name="Shape 1214"/>
                        <wps:cNvSpPr/>
                        <wps:spPr>
                          <a:xfrm>
                            <a:off x="0" y="0"/>
                            <a:ext cx="11999" cy="348716"/>
                          </a:xfrm>
                          <a:custGeom>
                            <a:avLst/>
                            <a:gdLst/>
                            <a:rect l="0" t="0" r="0" b="0"/>
                            <a:pathLst>
                              <a:path fill="norm" h="348716" w="11999" stroke="1">
                                <a:moveTo>
                                  <a:pt x="0" y="0"/>
                                </a:moveTo>
                                <a:lnTo>
                                  <a:pt x="7199" y="0"/>
                                </a:lnTo>
                                <a:lnTo>
                                  <a:pt x="11999" y="6856"/>
                                </a:lnTo>
                                <a:lnTo>
                                  <a:pt x="11999" y="348716"/>
                                </a:lnTo>
                                <a:lnTo>
                                  <a:pt x="0" y="348716"/>
                                </a:lnTo>
                                <a:lnTo>
                                  <a:pt x="0" y="6856"/>
                                </a:lnTo>
                                <a:lnTo>
                                  <a:pt x="0" y="0"/>
                                </a:lnTo>
                                <a:close/>
                              </a:path>
                            </a:pathLst>
                          </a:custGeom>
                          <a:ln w="0">
                            <a:round/>
                          </a:ln>
                        </wps:spPr>
                        <wps:style>
                          <a:lnRef idx="0">
                            <a:srgbClr val="000000">
                              <a:alpha val="0"/>
                            </a:srgbClr>
                          </a:lnRef>
                          <a:fillRef idx="1">
                            <a:srgbClr val="1F1A17"/>
                          </a:fillRef>
                          <a:effectRef idx="0">
                            <a:scrgbClr r="0" g="0" b="0"/>
                          </a:effectRef>
                          <a:fontRef idx="none"/>
                        </wps:style>
                        <wps:bodyPr/>
                      </wps:wsp>
                      <wps:wsp xmlns:wps="http://schemas.microsoft.com/office/word/2010/wordprocessingShape">
                        <wps:cNvPr id="1215" name="Shape 1215"/>
                        <wps:cNvSpPr/>
                        <wps:spPr>
                          <a:xfrm>
                            <a:off x="35995" y="110052"/>
                            <a:ext cx="170378" cy="133183"/>
                          </a:xfrm>
                          <a:custGeom>
                            <a:avLst/>
                            <a:gdLst/>
                            <a:rect l="0" t="0" r="0" b="0"/>
                            <a:pathLst>
                              <a:path fill="norm" h="133183" w="170378" stroke="1">
                                <a:moveTo>
                                  <a:pt x="134374" y="0"/>
                                </a:moveTo>
                                <a:lnTo>
                                  <a:pt x="170378" y="0"/>
                                </a:lnTo>
                                <a:lnTo>
                                  <a:pt x="131980" y="59725"/>
                                </a:lnTo>
                                <a:lnTo>
                                  <a:pt x="103179" y="107767"/>
                                </a:lnTo>
                                <a:lnTo>
                                  <a:pt x="95987" y="124031"/>
                                </a:lnTo>
                                <a:lnTo>
                                  <a:pt x="91188" y="130897"/>
                                </a:lnTo>
                                <a:lnTo>
                                  <a:pt x="55191" y="133183"/>
                                </a:lnTo>
                                <a:lnTo>
                                  <a:pt x="0" y="130897"/>
                                </a:lnTo>
                                <a:lnTo>
                                  <a:pt x="40793" y="64306"/>
                                </a:lnTo>
                                <a:lnTo>
                                  <a:pt x="69590" y="22873"/>
                                </a:lnTo>
                                <a:lnTo>
                                  <a:pt x="76793" y="16007"/>
                                </a:lnTo>
                                <a:lnTo>
                                  <a:pt x="83985" y="11437"/>
                                </a:lnTo>
                                <a:lnTo>
                                  <a:pt x="95987" y="6866"/>
                                </a:lnTo>
                                <a:lnTo>
                                  <a:pt x="105583" y="2285"/>
                                </a:lnTo>
                                <a:lnTo>
                                  <a:pt x="134374" y="0"/>
                                </a:lnTo>
                                <a:close/>
                              </a:path>
                            </a:pathLst>
                          </a:custGeom>
                          <a:ln w="0">
                            <a:round/>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216" name="Shape 1216"/>
                        <wps:cNvSpPr/>
                        <wps:spPr>
                          <a:xfrm>
                            <a:off x="39861" y="113737"/>
                            <a:ext cx="170368" cy="133183"/>
                          </a:xfrm>
                          <a:custGeom>
                            <a:avLst/>
                            <a:gdLst/>
                            <a:rect l="0" t="0" r="0" b="0"/>
                            <a:pathLst>
                              <a:path fill="norm" h="133183" w="170368" stroke="1">
                                <a:moveTo>
                                  <a:pt x="170368" y="0"/>
                                </a:moveTo>
                                <a:lnTo>
                                  <a:pt x="131981" y="59725"/>
                                </a:lnTo>
                                <a:lnTo>
                                  <a:pt x="103180" y="107767"/>
                                </a:lnTo>
                                <a:lnTo>
                                  <a:pt x="95988" y="124031"/>
                                </a:lnTo>
                                <a:lnTo>
                                  <a:pt x="91189" y="130897"/>
                                </a:lnTo>
                                <a:lnTo>
                                  <a:pt x="55191" y="133183"/>
                                </a:lnTo>
                                <a:lnTo>
                                  <a:pt x="0" y="130897"/>
                                </a:lnTo>
                                <a:lnTo>
                                  <a:pt x="40793" y="64306"/>
                                </a:lnTo>
                                <a:lnTo>
                                  <a:pt x="69591" y="22873"/>
                                </a:lnTo>
                                <a:lnTo>
                                  <a:pt x="76783" y="16017"/>
                                </a:lnTo>
                                <a:lnTo>
                                  <a:pt x="83986" y="11437"/>
                                </a:lnTo>
                                <a:lnTo>
                                  <a:pt x="95988" y="6866"/>
                                </a:lnTo>
                                <a:lnTo>
                                  <a:pt x="105584" y="2285"/>
                                </a:lnTo>
                                <a:lnTo>
                                  <a:pt x="134375" y="0"/>
                                </a:lnTo>
                                <a:lnTo>
                                  <a:pt x="170368" y="0"/>
                                </a:lnTo>
                              </a:path>
                            </a:pathLst>
                          </a:custGeom>
                          <a:ln w="2281">
                            <a:round/>
                          </a:ln>
                        </wps:spPr>
                        <wps:style>
                          <a:lnRef idx="1">
                            <a:srgbClr val="FFFFFF"/>
                          </a:lnRef>
                          <a:fillRef idx="0">
                            <a:srgbClr val="000000">
                              <a:alpha val="0"/>
                            </a:srgbClr>
                          </a:fillRef>
                          <a:effectRef idx="0">
                            <a:scrgbClr r="0" g="0" b="0"/>
                          </a:effectRef>
                          <a:fontRef idx="none"/>
                        </wps:style>
                        <wps:bodyPr/>
                      </wps:wsp>
                      <wps:wsp xmlns:wps="http://schemas.microsoft.com/office/word/2010/wordprocessingShape">
                        <wps:cNvPr id="1217" name="Shape 1217"/>
                        <wps:cNvSpPr/>
                        <wps:spPr>
                          <a:xfrm>
                            <a:off x="206373" y="34310"/>
                            <a:ext cx="107710" cy="211211"/>
                          </a:xfrm>
                          <a:custGeom>
                            <a:avLst/>
                            <a:gdLst/>
                            <a:rect l="0" t="0" r="0" b="0"/>
                            <a:pathLst>
                              <a:path fill="norm" h="211211" w="107710" stroke="1">
                                <a:moveTo>
                                  <a:pt x="43186" y="0"/>
                                </a:moveTo>
                                <a:lnTo>
                                  <a:pt x="67189" y="36852"/>
                                </a:lnTo>
                                <a:lnTo>
                                  <a:pt x="83978" y="64306"/>
                                </a:lnTo>
                                <a:lnTo>
                                  <a:pt x="98113" y="87179"/>
                                </a:lnTo>
                                <a:lnTo>
                                  <a:pt x="105316" y="108024"/>
                                </a:lnTo>
                                <a:lnTo>
                                  <a:pt x="107710" y="117176"/>
                                </a:lnTo>
                                <a:lnTo>
                                  <a:pt x="107710" y="137763"/>
                                </a:lnTo>
                                <a:lnTo>
                                  <a:pt x="105316" y="149200"/>
                                </a:lnTo>
                                <a:lnTo>
                                  <a:pt x="95719" y="176644"/>
                                </a:lnTo>
                                <a:lnTo>
                                  <a:pt x="79179" y="211211"/>
                                </a:lnTo>
                                <a:lnTo>
                                  <a:pt x="43186" y="149200"/>
                                </a:lnTo>
                                <a:lnTo>
                                  <a:pt x="7192" y="87179"/>
                                </a:lnTo>
                                <a:lnTo>
                                  <a:pt x="0" y="75743"/>
                                </a:lnTo>
                                <a:lnTo>
                                  <a:pt x="16789" y="48289"/>
                                </a:lnTo>
                                <a:lnTo>
                                  <a:pt x="43186" y="0"/>
                                </a:lnTo>
                                <a:close/>
                              </a:path>
                            </a:pathLst>
                          </a:custGeom>
                          <a:ln w="0">
                            <a:round/>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218" name="Shape 1218"/>
                        <wps:cNvSpPr/>
                        <wps:spPr>
                          <a:xfrm>
                            <a:off x="210229" y="37995"/>
                            <a:ext cx="107720" cy="211211"/>
                          </a:xfrm>
                          <a:custGeom>
                            <a:avLst/>
                            <a:gdLst/>
                            <a:rect l="0" t="0" r="0" b="0"/>
                            <a:pathLst>
                              <a:path fill="norm" h="211211" w="107720" stroke="1">
                                <a:moveTo>
                                  <a:pt x="79190" y="211211"/>
                                </a:moveTo>
                                <a:lnTo>
                                  <a:pt x="43196" y="149200"/>
                                </a:lnTo>
                                <a:lnTo>
                                  <a:pt x="7203" y="87179"/>
                                </a:lnTo>
                                <a:lnTo>
                                  <a:pt x="0" y="75743"/>
                                </a:lnTo>
                                <a:lnTo>
                                  <a:pt x="16800" y="48289"/>
                                </a:lnTo>
                                <a:lnTo>
                                  <a:pt x="43196" y="0"/>
                                </a:lnTo>
                                <a:lnTo>
                                  <a:pt x="67199" y="36852"/>
                                </a:lnTo>
                                <a:lnTo>
                                  <a:pt x="83988" y="64306"/>
                                </a:lnTo>
                                <a:lnTo>
                                  <a:pt x="98124" y="87179"/>
                                </a:lnTo>
                                <a:lnTo>
                                  <a:pt x="105327" y="108024"/>
                                </a:lnTo>
                                <a:lnTo>
                                  <a:pt x="107720" y="117176"/>
                                </a:lnTo>
                                <a:lnTo>
                                  <a:pt x="107720" y="137763"/>
                                </a:lnTo>
                                <a:lnTo>
                                  <a:pt x="105327" y="149200"/>
                                </a:lnTo>
                                <a:lnTo>
                                  <a:pt x="95719" y="176644"/>
                                </a:lnTo>
                                <a:lnTo>
                                  <a:pt x="79190" y="211211"/>
                                </a:lnTo>
                                <a:close/>
                              </a:path>
                            </a:pathLst>
                          </a:custGeom>
                          <a:ln w="2281">
                            <a:round/>
                          </a:ln>
                        </wps:spPr>
                        <wps:style>
                          <a:lnRef idx="1">
                            <a:srgbClr val="FFFFFF"/>
                          </a:lnRef>
                          <a:fillRef idx="0">
                            <a:srgbClr val="000000">
                              <a:alpha val="0"/>
                            </a:srgbClr>
                          </a:fillRef>
                          <a:effectRef idx="0">
                            <a:scrgbClr r="0" g="0" b="0"/>
                          </a:effectRef>
                          <a:fontRef idx="none"/>
                        </wps:style>
                        <wps:bodyPr/>
                      </wps:wsp>
                      <wps:wsp xmlns:wps="http://schemas.microsoft.com/office/word/2010/wordprocessingShape">
                        <wps:cNvPr id="1219" name="Shape 1219"/>
                        <wps:cNvSpPr/>
                        <wps:spPr>
                          <a:xfrm>
                            <a:off x="129577" y="240950"/>
                            <a:ext cx="203710" cy="75487"/>
                          </a:xfrm>
                          <a:custGeom>
                            <a:avLst/>
                            <a:gdLst/>
                            <a:rect l="0" t="0" r="0" b="0"/>
                            <a:pathLst>
                              <a:path fill="norm" h="75487" w="203710" stroke="1">
                                <a:moveTo>
                                  <a:pt x="0" y="0"/>
                                </a:moveTo>
                                <a:lnTo>
                                  <a:pt x="153581" y="2285"/>
                                </a:lnTo>
                                <a:lnTo>
                                  <a:pt x="172515" y="29736"/>
                                </a:lnTo>
                                <a:lnTo>
                                  <a:pt x="186910" y="52611"/>
                                </a:lnTo>
                                <a:lnTo>
                                  <a:pt x="203710" y="75487"/>
                                </a:lnTo>
                                <a:lnTo>
                                  <a:pt x="127185" y="75487"/>
                                </a:lnTo>
                                <a:lnTo>
                                  <a:pt x="74392" y="73199"/>
                                </a:lnTo>
                                <a:lnTo>
                                  <a:pt x="64795" y="68624"/>
                                </a:lnTo>
                                <a:lnTo>
                                  <a:pt x="55198" y="66337"/>
                                </a:lnTo>
                                <a:lnTo>
                                  <a:pt x="45601" y="59474"/>
                                </a:lnTo>
                                <a:lnTo>
                                  <a:pt x="35993" y="52611"/>
                                </a:lnTo>
                                <a:lnTo>
                                  <a:pt x="26397" y="43462"/>
                                </a:lnTo>
                                <a:lnTo>
                                  <a:pt x="19204" y="32024"/>
                                </a:lnTo>
                                <a:lnTo>
                                  <a:pt x="9597" y="18303"/>
                                </a:lnTo>
                                <a:lnTo>
                                  <a:pt x="0" y="0"/>
                                </a:lnTo>
                                <a:close/>
                              </a:path>
                            </a:pathLst>
                          </a:custGeom>
                          <a:ln w="0">
                            <a:round/>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220" name="Shape 1220"/>
                        <wps:cNvSpPr/>
                        <wps:spPr>
                          <a:xfrm>
                            <a:off x="133444" y="244635"/>
                            <a:ext cx="203699" cy="75487"/>
                          </a:xfrm>
                          <a:custGeom>
                            <a:avLst/>
                            <a:gdLst/>
                            <a:rect l="0" t="0" r="0" b="0"/>
                            <a:pathLst>
                              <a:path fill="norm" h="75487" w="203699" stroke="1">
                                <a:moveTo>
                                  <a:pt x="0" y="0"/>
                                </a:moveTo>
                                <a:lnTo>
                                  <a:pt x="153581" y="2285"/>
                                </a:lnTo>
                                <a:lnTo>
                                  <a:pt x="172504" y="29737"/>
                                </a:lnTo>
                                <a:lnTo>
                                  <a:pt x="186910" y="52612"/>
                                </a:lnTo>
                                <a:lnTo>
                                  <a:pt x="203699" y="75487"/>
                                </a:lnTo>
                                <a:lnTo>
                                  <a:pt x="127185" y="75487"/>
                                </a:lnTo>
                                <a:lnTo>
                                  <a:pt x="74392" y="73200"/>
                                </a:lnTo>
                                <a:lnTo>
                                  <a:pt x="64795" y="68624"/>
                                </a:lnTo>
                                <a:lnTo>
                                  <a:pt x="55198" y="66337"/>
                                </a:lnTo>
                                <a:lnTo>
                                  <a:pt x="45590" y="59474"/>
                                </a:lnTo>
                                <a:lnTo>
                                  <a:pt x="35993" y="52612"/>
                                </a:lnTo>
                                <a:lnTo>
                                  <a:pt x="26397" y="43462"/>
                                </a:lnTo>
                                <a:lnTo>
                                  <a:pt x="19204" y="32024"/>
                                </a:lnTo>
                                <a:lnTo>
                                  <a:pt x="9597" y="18303"/>
                                </a:lnTo>
                                <a:lnTo>
                                  <a:pt x="0" y="0"/>
                                </a:lnTo>
                              </a:path>
                            </a:pathLst>
                          </a:custGeom>
                          <a:ln w="2281">
                            <a:round/>
                          </a:ln>
                        </wps:spPr>
                        <wps:style>
                          <a:lnRef idx="1">
                            <a:srgbClr val="FFFFFF"/>
                          </a:lnRef>
                          <a:fillRef idx="0">
                            <a:srgbClr val="000000">
                              <a:alpha val="0"/>
                            </a:srgbClr>
                          </a:fillRef>
                          <a:effectRef idx="0">
                            <a:scrgbClr r="0" g="0" b="0"/>
                          </a:effectRef>
                          <a:fontRef idx="none"/>
                        </wps:style>
                        <wps:bodyPr/>
                      </wps:wsp>
                      <wps:wsp xmlns:wps="http://schemas.microsoft.com/office/word/2010/wordprocessingShape">
                        <wps:cNvPr id="1221" name="Shape 1221"/>
                        <wps:cNvSpPr/>
                        <wps:spPr>
                          <a:xfrm>
                            <a:off x="170369" y="162922"/>
                            <a:ext cx="67199" cy="66334"/>
                          </a:xfrm>
                          <a:custGeom>
                            <a:avLst/>
                            <a:gdLst/>
                            <a:rect l="0" t="0" r="0" b="0"/>
                            <a:pathLst>
                              <a:path fill="norm" h="66334" w="67199" stroke="1">
                                <a:moveTo>
                                  <a:pt x="31195" y="0"/>
                                </a:moveTo>
                                <a:lnTo>
                                  <a:pt x="33600" y="0"/>
                                </a:lnTo>
                                <a:lnTo>
                                  <a:pt x="38398" y="0"/>
                                </a:lnTo>
                                <a:lnTo>
                                  <a:pt x="40803" y="2285"/>
                                </a:lnTo>
                                <a:lnTo>
                                  <a:pt x="43197" y="6856"/>
                                </a:lnTo>
                                <a:lnTo>
                                  <a:pt x="43197" y="13722"/>
                                </a:lnTo>
                                <a:lnTo>
                                  <a:pt x="40803" y="18292"/>
                                </a:lnTo>
                                <a:lnTo>
                                  <a:pt x="40803" y="20588"/>
                                </a:lnTo>
                                <a:lnTo>
                                  <a:pt x="38398" y="25158"/>
                                </a:lnTo>
                                <a:lnTo>
                                  <a:pt x="36004" y="27444"/>
                                </a:lnTo>
                                <a:lnTo>
                                  <a:pt x="36004" y="29739"/>
                                </a:lnTo>
                                <a:lnTo>
                                  <a:pt x="38398" y="29739"/>
                                </a:lnTo>
                                <a:lnTo>
                                  <a:pt x="40803" y="27444"/>
                                </a:lnTo>
                                <a:lnTo>
                                  <a:pt x="43197" y="27444"/>
                                </a:lnTo>
                                <a:lnTo>
                                  <a:pt x="43197" y="25158"/>
                                </a:lnTo>
                                <a:lnTo>
                                  <a:pt x="45601" y="25158"/>
                                </a:lnTo>
                                <a:lnTo>
                                  <a:pt x="47995" y="22873"/>
                                </a:lnTo>
                                <a:lnTo>
                                  <a:pt x="47995" y="20588"/>
                                </a:lnTo>
                                <a:lnTo>
                                  <a:pt x="52793" y="18292"/>
                                </a:lnTo>
                                <a:lnTo>
                                  <a:pt x="62390" y="18292"/>
                                </a:lnTo>
                                <a:lnTo>
                                  <a:pt x="64795" y="20588"/>
                                </a:lnTo>
                                <a:lnTo>
                                  <a:pt x="67199" y="22873"/>
                                </a:lnTo>
                                <a:lnTo>
                                  <a:pt x="67199" y="32024"/>
                                </a:lnTo>
                                <a:lnTo>
                                  <a:pt x="64795" y="34310"/>
                                </a:lnTo>
                                <a:lnTo>
                                  <a:pt x="59996" y="36595"/>
                                </a:lnTo>
                                <a:lnTo>
                                  <a:pt x="40803" y="36595"/>
                                </a:lnTo>
                                <a:lnTo>
                                  <a:pt x="40803" y="38880"/>
                                </a:lnTo>
                                <a:lnTo>
                                  <a:pt x="43197" y="38880"/>
                                </a:lnTo>
                                <a:lnTo>
                                  <a:pt x="43197" y="41176"/>
                                </a:lnTo>
                                <a:lnTo>
                                  <a:pt x="45601" y="41176"/>
                                </a:lnTo>
                                <a:lnTo>
                                  <a:pt x="47995" y="43461"/>
                                </a:lnTo>
                                <a:lnTo>
                                  <a:pt x="52793" y="45746"/>
                                </a:lnTo>
                                <a:lnTo>
                                  <a:pt x="55198" y="50327"/>
                                </a:lnTo>
                                <a:lnTo>
                                  <a:pt x="57592" y="52612"/>
                                </a:lnTo>
                                <a:lnTo>
                                  <a:pt x="57592" y="59468"/>
                                </a:lnTo>
                                <a:lnTo>
                                  <a:pt x="55198" y="61763"/>
                                </a:lnTo>
                                <a:lnTo>
                                  <a:pt x="52793" y="64049"/>
                                </a:lnTo>
                                <a:lnTo>
                                  <a:pt x="47995" y="66334"/>
                                </a:lnTo>
                                <a:lnTo>
                                  <a:pt x="43197" y="64049"/>
                                </a:lnTo>
                                <a:lnTo>
                                  <a:pt x="40803" y="61763"/>
                                </a:lnTo>
                                <a:lnTo>
                                  <a:pt x="38398" y="57183"/>
                                </a:lnTo>
                                <a:lnTo>
                                  <a:pt x="38398" y="52612"/>
                                </a:lnTo>
                                <a:lnTo>
                                  <a:pt x="36004" y="48031"/>
                                </a:lnTo>
                                <a:lnTo>
                                  <a:pt x="36004" y="41176"/>
                                </a:lnTo>
                                <a:lnTo>
                                  <a:pt x="33600" y="41176"/>
                                </a:lnTo>
                                <a:lnTo>
                                  <a:pt x="31195" y="45746"/>
                                </a:lnTo>
                                <a:lnTo>
                                  <a:pt x="31195" y="52612"/>
                                </a:lnTo>
                                <a:lnTo>
                                  <a:pt x="28801" y="59468"/>
                                </a:lnTo>
                                <a:lnTo>
                                  <a:pt x="26397" y="61763"/>
                                </a:lnTo>
                                <a:lnTo>
                                  <a:pt x="24003" y="64049"/>
                                </a:lnTo>
                                <a:lnTo>
                                  <a:pt x="19204" y="66334"/>
                                </a:lnTo>
                                <a:lnTo>
                                  <a:pt x="14406" y="64049"/>
                                </a:lnTo>
                                <a:lnTo>
                                  <a:pt x="12001" y="61763"/>
                                </a:lnTo>
                                <a:lnTo>
                                  <a:pt x="9608" y="59468"/>
                                </a:lnTo>
                                <a:lnTo>
                                  <a:pt x="9608" y="52612"/>
                                </a:lnTo>
                                <a:lnTo>
                                  <a:pt x="12001" y="50327"/>
                                </a:lnTo>
                                <a:lnTo>
                                  <a:pt x="14406" y="45746"/>
                                </a:lnTo>
                                <a:lnTo>
                                  <a:pt x="19204" y="43461"/>
                                </a:lnTo>
                                <a:lnTo>
                                  <a:pt x="21598" y="41176"/>
                                </a:lnTo>
                                <a:lnTo>
                                  <a:pt x="24003" y="41176"/>
                                </a:lnTo>
                                <a:lnTo>
                                  <a:pt x="26397" y="38880"/>
                                </a:lnTo>
                                <a:lnTo>
                                  <a:pt x="28801" y="36595"/>
                                </a:lnTo>
                                <a:lnTo>
                                  <a:pt x="7203" y="36595"/>
                                </a:lnTo>
                                <a:lnTo>
                                  <a:pt x="2405" y="34310"/>
                                </a:lnTo>
                                <a:lnTo>
                                  <a:pt x="0" y="32024"/>
                                </a:lnTo>
                                <a:lnTo>
                                  <a:pt x="0" y="22873"/>
                                </a:lnTo>
                                <a:lnTo>
                                  <a:pt x="2405" y="20588"/>
                                </a:lnTo>
                                <a:lnTo>
                                  <a:pt x="4809" y="18292"/>
                                </a:lnTo>
                                <a:lnTo>
                                  <a:pt x="14406" y="18292"/>
                                </a:lnTo>
                                <a:lnTo>
                                  <a:pt x="19204" y="20588"/>
                                </a:lnTo>
                                <a:lnTo>
                                  <a:pt x="21598" y="22873"/>
                                </a:lnTo>
                                <a:lnTo>
                                  <a:pt x="21598" y="25158"/>
                                </a:lnTo>
                                <a:lnTo>
                                  <a:pt x="24003" y="25158"/>
                                </a:lnTo>
                                <a:lnTo>
                                  <a:pt x="24003" y="27444"/>
                                </a:lnTo>
                                <a:lnTo>
                                  <a:pt x="26397" y="27444"/>
                                </a:lnTo>
                                <a:lnTo>
                                  <a:pt x="28801" y="29739"/>
                                </a:lnTo>
                                <a:lnTo>
                                  <a:pt x="31195" y="29739"/>
                                </a:lnTo>
                                <a:lnTo>
                                  <a:pt x="28801" y="27444"/>
                                </a:lnTo>
                                <a:lnTo>
                                  <a:pt x="28801" y="22873"/>
                                </a:lnTo>
                                <a:lnTo>
                                  <a:pt x="26397" y="20588"/>
                                </a:lnTo>
                                <a:lnTo>
                                  <a:pt x="26397" y="18292"/>
                                </a:lnTo>
                                <a:lnTo>
                                  <a:pt x="26397" y="16007"/>
                                </a:lnTo>
                                <a:lnTo>
                                  <a:pt x="24003" y="16007"/>
                                </a:lnTo>
                                <a:lnTo>
                                  <a:pt x="24003" y="4570"/>
                                </a:lnTo>
                                <a:lnTo>
                                  <a:pt x="26397" y="2285"/>
                                </a:lnTo>
                                <a:lnTo>
                                  <a:pt x="28801" y="2285"/>
                                </a:lnTo>
                                <a:lnTo>
                                  <a:pt x="31195" y="0"/>
                                </a:lnTo>
                                <a:close/>
                              </a:path>
                            </a:pathLst>
                          </a:custGeom>
                          <a:ln w="0">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id="Group 14667" o:spid="_x0000_s1029" style="width:29.27pt;height:28pt;margin-top:0.1pt;margin-left:-6.68pt;mso-wrap-distance-bottom:0;mso-wrap-distance-left:9pt;mso-wrap-distance-right:9pt;mso-wrap-distance-top:0;position:absolute;z-index:251658240" coordorigin="0,0" coordsize="21600,21600">
                <v:shape id="_x0000_s1030" style="width:18532;height:18543;left:1534;position:absolute;top:1528;v-text-anchor:top" coordsize="21600,21600" path="m,l21600,l21600,l21600,21600l21600,21600l,21600l,21600l,e" fillcolor="#131516" stroked="t">
                  <v:stroke joinstyle="miter"/>
                </v:shape>
                <v:shape id="_x0000_s1031" style="width:18532;height:18543;left:1759;position:absolute;top:1752;v-text-anchor:top" coordsize="21600,21600" path="m,21600l21600,21600l21600,21600l21600,l21600,l,xe" fillcolor="this" stroked="t" strokecolor="#1f1a17" strokeweight="0.18pt">
                  <v:stroke joinstyle="round"/>
                </v:shape>
                <v:shape id="_x0000_s1032" style="width:21182;height:695;left:418;position:absolute;v-text-anchor:top" coordsize="21600,21600" path="m,l21174,l21174,l21600,l21600,l21600,12948l21600,12948l21174,21600l21174,21600l,21600l,21600l,xe" fillcolor="#1f1a17" stroked="t">
                  <v:stroke joinstyle="round"/>
                </v:shape>
                <v:shape id="_x0000_s1033" style="width:697;height:21184;left:20903;position:absolute;top:416;v-text-anchor:top" coordsize="21600,21600" path="m,l21600,l21600,l21600,21175l21600,21175l21600,21600l21600,21600l8655,21600l8655,21600l,21175l,21175l,xe" fillcolor="#1f1a17" stroked="t">
                  <v:stroke joinstyle="round"/>
                </v:shape>
                <v:shape id="_x0000_s1034" style="width:21182;height:695;position:absolute;top:20905;v-text-anchor:top" coordsize="21600,21600" path="m427,l21600,l21600,l21600,21600l21600,21600l427,21600l427,21600l,21600l,21600l,8640l,8640l427,xe" fillcolor="#1f1a17" stroked="t">
                  <v:stroke joinstyle="round"/>
                </v:shape>
                <v:shape id="_x0000_s1035" style="width:697;height:21183;position:absolute;v-text-anchor:top" coordsize="21600,21600" path="m,l12959,l12959,l21600,425l21600,425l21600,21600l21600,21600l,21600l,21600l,425l,425l,xe" fillcolor="#1f1a17" stroked="t">
                  <v:stroke joinstyle="round"/>
                </v:shape>
                <v:shape id="_x0000_s1036" style="width:9902;height:8090;left:2092;position:absolute;top:6685;v-text-anchor:top" coordsize="21600,21600" path="m17036,l21600,l21600,l16732,9686l16732,9686l13081,17478l13081,17478l12169,20116l12169,20116l11561,21229l11561,21229l6997,21600l6997,21600l,21229l,21229l5172,10429l5172,10429l8822,3710l8822,3710l9736,2596l9736,2596l10647,1855l10647,1855l12169,1114l12169,1114l13385,371l13385,371l17036,xe" fillcolor="white" stroked="t">
                  <v:stroke joinstyle="round"/>
                </v:shape>
                <v:shape id="_x0000_s1037" style="width:9901;height:8090;left:2317;position:absolute;top:6909;v-text-anchor:top" coordsize="21600,21600" path="m21600,l16733,9686l16733,9686l13082,17478l13082,17478l12170,20116l12170,20116l11561,21229l11561,21229l6997,21600l6997,21600l,21229l,21229l5172,10429l5172,10429l8823,3710l8823,3710l9735,2598l9735,2598l10648,1855l10648,1855l12170,1114l12170,1114l13386,371l13386,371l17037,l17037,l21600,e" fillcolor="this" stroked="t" strokecolor="white" strokeweight="0.18pt">
                  <v:stroke joinstyle="round"/>
                </v:shape>
                <v:shape id="_x0000_s1038" style="width:6260;height:12830;left:11993;position:absolute;top:2084;v-text-anchor:top" coordsize="21600,21600" path="m8660,l13474,3769l13474,3769l16841,6576l16841,6576l19675,8916l19675,8916l21120,11047l21120,11047l21600,11983l21600,11983l21600,14089l21600,14089l21120,15258l21120,15258l19195,18065l19195,18065l15878,21600l15878,21600l8660,15258l8660,15258l1442,8916l1442,8916l,7746l,7746l3367,4938l3367,4938l8660,xe" fillcolor="white" stroked="t">
                  <v:stroke joinstyle="round"/>
                </v:shape>
                <v:shape id="_x0000_s1039" style="width:6260;height:12830;left:12218;position:absolute;top:2308;v-text-anchor:top" coordsize="21600,21600" path="m15879,21600l8662,15258l8662,15258l1444,8916l1444,8916l,7746l,7746l3369,4938l3369,4938l8662,l8662,l13475,3769l13475,3769l16841,6576l16841,6576l19676,8916l19676,8916l21120,11047l21120,11047l21600,11983l21600,11983l21600,14089l21600,14089l21120,15258l21120,15258l19194,18065l19194,18065l15879,21600xe" fillcolor="this" stroked="t" strokecolor="white" strokeweight="0.18pt">
                  <v:stroke joinstyle="round"/>
                </v:shape>
                <v:shape id="_x0000_s1040" style="width:11839;height:4586;left:7530;position:absolute;top:14637;v-text-anchor:top" coordsize="21600,21600" path="m,l16285,654l16285,654l18292,8509l18292,8509l19819,15054l19819,15054l21600,21600l21600,21600l13486,21600l13486,21600l7888,20945l7888,20945l6870,19636l6870,19636l5853,18982l5853,18982l4835,17018l4835,17018l3816,15054l3816,15054l2799,12436l2799,12436l2036,9163l2036,9163l1018,5237l1018,5237l,xe" fillcolor="white" stroked="t">
                  <v:stroke joinstyle="round"/>
                </v:shape>
                <v:shape id="_x0000_s1041" style="width:11838;height:4586;left:7755;position:absolute;top:14861;v-text-anchor:top" coordsize="21600,21600" path="m,l16286,654l16286,654l18292,8509l18292,8509l19820,15055l19820,15055l21600,21600l21600,21600l13487,21600l13487,21600l7888,20946l7888,20946l6871,19636l6871,19636l5853,18982l5853,18982l4834,17018l4834,17018l3817,15055l3817,15055l2799,12436l2799,12436l2036,9163l2036,9163l1018,5237l1018,5237l,e" fillcolor="this" stroked="t" strokecolor="white" strokeweight="0.18pt">
                  <v:stroke joinstyle="round"/>
                </v:shape>
                <v:shape id="_x0000_s1042" style="width:3905;height:4030;left:9901;position:absolute;top:9897;v-text-anchor:top" coordsize="21600,21600" path="m10027,l10800,l10800,l12342,l12342,l13115,744l13115,744l13885,2232l13885,2232l13885,4468l13885,4468l13115,5956l13115,5956l13115,6704l13115,6704l12342,8192l12342,8192l11573,8936l11573,8936l11573,9684l11573,9684l12342,9684l12342,9684l13115,8936l13115,8936l13885,8936l13885,8936l13885,8192l13885,8192l14658,8192l14658,8192l15427,7448l15427,7448l15427,6704l15427,6704l16969,5956l16969,5956l20054,5956l20054,5956l20827,6704l20827,6704l21600,7448l21600,7448l21600,10428l21600,10428l20827,11172l20827,11172l19285,11916l19285,11916l13115,11916l13115,11916l13115,12660l13115,12660l13885,12660l13885,12660l13885,13408l13885,13408l14658,13408l14658,13408l15427,14152l15427,14152l16969,14896l16969,14896l17742,16388l17742,16388l18512,17132l18512,17132l18512,19364l18512,19364l17742,20112l17742,20112l16969,20856l16969,20856l15427,21600l15427,21600l13885,20856l13885,20856l13115,20112l13115,20112l12342,18620l12342,18620l12342,17132l12342,17132l11573,15640l11573,15640l11573,13408l11573,13408l10800,13408l10800,13408l10027,14896l10027,14896l10027,17132l10027,17132l9258,19364l9258,19364l8485,20112l8485,20112l7715,20856l7715,20856l6173,21600l6173,21600l4631,20856l4631,20856l3858,20112l3858,20112l3088,19364l3088,19364l3088,17132l3088,17132l3858,16388l3858,16388l4631,14896l4631,14896l6173,14152l6173,14152l6942,13408l6942,13408l7715,13408l7715,13408l8485,12660l8485,12660l9258,11916l9258,11916l2315,11916l2315,11916l773,11172l773,11172l,10428l,10428l,7448l,7448l773,6704l773,6704l1546,5956l1546,5956l4631,5956l4631,5956l6173,6704l6173,6704l6942,7448l6942,7448l6942,8192l6942,8192l7715,8192l7715,8192l7715,8936l7715,8936l8485,8936l8485,8936l9258,9684l9258,9684l10027,9684l10027,9684l9258,8936l9258,8936l9258,7448l9258,7448l8485,6704l8485,6704l8485,5956l8485,5956l8485,5212l8485,5212l7715,5212l7715,5212l7715,1488l7715,1488l8485,744l8485,744l9258,744l9258,744l10027,xe" fillcolor="white" stroked="t">
                  <v:stroke joinstyle="round"/>
                </v:shape>
                <w10:wrap type="square"/>
              </v:group>
            </w:pict>
          </mc:Fallback>
        </mc:AlternateContent>
      </w:r>
      <w:r w:rsidRPr="00E968C0">
        <w:rPr>
          <w:rFonts w:ascii="Century" w:eastAsia="Century" w:hAnsi="Century" w:cs="Century"/>
          <w:sz w:val="24"/>
        </w:rPr>
        <w:t>STATE LIFE</w:t>
      </w:r>
      <w:r w:rsidRPr="00E968C0">
        <w:rPr>
          <w:rFonts w:ascii="Century Gothic" w:eastAsia="Century Gothic" w:hAnsi="Century Gothic" w:cs="Century Gothic"/>
          <w:b/>
          <w:sz w:val="24"/>
        </w:rPr>
        <w:t xml:space="preserve"> INSURANCE CORPORATION OF PAKISTAN</w:t>
      </w:r>
    </w:p>
    <w:p w:rsidR="00616EA0" w:rsidRPr="00E968C0" w14:paraId="28678E63" w14:textId="6164A14E">
      <w:pPr>
        <w:spacing w:after="7" w:line="251" w:lineRule="auto"/>
        <w:ind w:left="10" w:right="74" w:hanging="10"/>
        <w:jc w:val="center"/>
        <w:rPr>
          <w:sz w:val="24"/>
        </w:rPr>
        <w:sectPr w:rsidSect="000264A6">
          <w:footerReference w:type="even" r:id="rId16"/>
          <w:footerReference w:type="default" r:id="rId17"/>
          <w:footerReference w:type="first" r:id="rId18"/>
          <w:type w:val="nextPage"/>
          <w:pgSz w:w="11909" w:h="16834"/>
          <w:pgMar w:top="1126" w:right="1008" w:bottom="1080" w:left="1080" w:header="720" w:footer="721" w:gutter="0"/>
          <w:pgNumType w:start="5"/>
          <w:cols w:space="720"/>
          <w:titlePg w:val="0"/>
        </w:sectPr>
      </w:pPr>
      <w:r w:rsidRPr="00E968C0">
        <w:rPr>
          <w:rFonts w:ascii="Century Gothic" w:eastAsia="Century Gothic" w:hAnsi="Century Gothic" w:cs="Century Gothic"/>
          <w:sz w:val="24"/>
        </w:rPr>
        <w:t>(</w:t>
      </w:r>
      <w:r w:rsidR="00E968C0">
        <w:rPr>
          <w:rFonts w:ascii="Century Gothic" w:eastAsia="Century Gothic" w:hAnsi="Century Gothic" w:cs="Century Gothic"/>
          <w:sz w:val="24"/>
        </w:rPr>
        <w:t>IL ZONE</w:t>
      </w:r>
      <w:r w:rsidRPr="00E968C0">
        <w:rPr>
          <w:rFonts w:ascii="Century Gothic" w:eastAsia="Century Gothic" w:hAnsi="Century Gothic" w:cs="Century Gothic"/>
          <w:sz w:val="24"/>
        </w:rPr>
        <w:t xml:space="preserve">, ISLAMABAD) </w:t>
      </w:r>
    </w:p>
    <w:p w:rsidR="00616EA0" w:rsidRPr="0076128F" w:rsidP="0076128F" w14:paraId="2ED1A796" w14:textId="599FB2A5">
      <w:pPr>
        <w:spacing w:after="0"/>
        <w:ind w:right="7"/>
        <w:jc w:val="center"/>
        <w:rPr>
          <w:rFonts w:ascii="Century Gothic" w:hAnsi="Century Gothic"/>
          <w:sz w:val="20"/>
          <w:szCs w:val="22"/>
        </w:rPr>
      </w:pPr>
      <w:r w:rsidRPr="0076128F">
        <w:rPr>
          <w:rFonts w:ascii="Century Gothic" w:eastAsia="Century Gothic" w:hAnsi="Century Gothic" w:cs="Century Gothic"/>
          <w:b/>
          <w:color w:val="FFFFFF"/>
          <w:sz w:val="20"/>
          <w:szCs w:val="22"/>
        </w:rPr>
        <w:t xml:space="preserve"> </w:t>
      </w:r>
      <w:r w:rsidRPr="0076128F">
        <w:rPr>
          <w:rFonts w:ascii="Century Gothic" w:hAnsi="Century Gothic"/>
          <w:b/>
          <w:szCs w:val="22"/>
          <w:u w:val="single" w:color="000000"/>
        </w:rPr>
        <w:t>SUPPLYING, INSTALLATION, COMMISSIOING AND TESTING OF SPLIT-TYPE AIR CONDITIONING</w:t>
      </w:r>
      <w:r w:rsidRPr="0076128F">
        <w:rPr>
          <w:rFonts w:ascii="Century Gothic" w:hAnsi="Century Gothic"/>
          <w:b/>
          <w:szCs w:val="22"/>
        </w:rPr>
        <w:t xml:space="preserve"> </w:t>
      </w:r>
    </w:p>
    <w:p w:rsidR="00616EA0" w:rsidRPr="0076128F" w:rsidP="0076128F" w14:paraId="3C1700C1" w14:textId="7AC9F88A">
      <w:pPr>
        <w:spacing w:after="100"/>
        <w:jc w:val="center"/>
        <w:rPr>
          <w:rFonts w:ascii="Century Gothic" w:hAnsi="Century Gothic"/>
          <w:sz w:val="20"/>
          <w:szCs w:val="22"/>
        </w:rPr>
      </w:pPr>
      <w:r w:rsidRPr="0076128F">
        <w:rPr>
          <w:rFonts w:ascii="Century Gothic" w:hAnsi="Century Gothic"/>
          <w:b/>
          <w:szCs w:val="22"/>
          <w:u w:val="single" w:color="000000"/>
        </w:rPr>
        <w:t xml:space="preserve">DC-INVERTER REVERSIBLE UNITS FOR STATE LIFE </w:t>
      </w:r>
      <w:r w:rsidR="000D463D">
        <w:rPr>
          <w:rFonts w:ascii="Century Gothic" w:hAnsi="Century Gothic"/>
          <w:b/>
          <w:szCs w:val="22"/>
          <w:u w:val="single" w:color="000000"/>
        </w:rPr>
        <w:t>ZO</w:t>
      </w:r>
      <w:r w:rsidRPr="0076128F">
        <w:rPr>
          <w:rFonts w:ascii="Century Gothic" w:hAnsi="Century Gothic"/>
          <w:b/>
          <w:szCs w:val="22"/>
          <w:u w:val="single" w:color="000000"/>
        </w:rPr>
        <w:t>NAL OFFICE, ISLAMABAD</w:t>
      </w:r>
      <w:r w:rsidRPr="0076128F">
        <w:rPr>
          <w:rFonts w:ascii="Century Gothic" w:eastAsia="Century Gothic" w:hAnsi="Century Gothic" w:cs="Century Gothic"/>
          <w:b/>
          <w:sz w:val="26"/>
          <w:szCs w:val="22"/>
        </w:rPr>
        <w:t xml:space="preserve"> </w:t>
      </w:r>
    </w:p>
    <w:p w:rsidR="00616EA0" w14:paraId="5984CF18" w14:textId="77777777">
      <w:pPr>
        <w:spacing w:after="0"/>
        <w:ind w:right="70"/>
        <w:jc w:val="center"/>
      </w:pPr>
      <w:r>
        <w:rPr>
          <w:rFonts w:ascii="Century Gothic" w:eastAsia="Century Gothic" w:hAnsi="Century Gothic" w:cs="Century Gothic"/>
          <w:b/>
          <w:color w:val="FFFFFF"/>
          <w:shd w:val="clear" w:color="auto" w:fill="000000"/>
        </w:rPr>
        <w:t>BILL OF QUANTITY</w:t>
      </w:r>
      <w:r>
        <w:rPr>
          <w:rFonts w:ascii="Century Gothic" w:eastAsia="Century Gothic" w:hAnsi="Century Gothic" w:cs="Century Gothic"/>
          <w:b/>
          <w:color w:val="FFFFFF"/>
        </w:rPr>
        <w:t xml:space="preserve"> </w:t>
      </w:r>
    </w:p>
    <w:p w:rsidR="00616EA0" w14:paraId="5709A389" w14:textId="77777777">
      <w:pPr>
        <w:spacing w:after="0"/>
        <w:ind w:left="10" w:right="67" w:hanging="10"/>
        <w:jc w:val="center"/>
      </w:pPr>
      <w:r>
        <w:rPr>
          <w:rFonts w:ascii="Century Gothic" w:eastAsia="Century Gothic" w:hAnsi="Century Gothic" w:cs="Century Gothic"/>
          <w:b/>
        </w:rPr>
        <w:t xml:space="preserve">[SCHEDULE OF PRICES] </w:t>
      </w:r>
    </w:p>
    <w:tbl>
      <w:tblPr>
        <w:tblStyle w:val="TableGrid"/>
        <w:tblW w:w="9902" w:type="dxa"/>
        <w:tblInd w:w="180" w:type="dxa"/>
        <w:tblCellMar>
          <w:top w:w="59" w:type="dxa"/>
          <w:left w:w="31" w:type="dxa"/>
        </w:tblCellMar>
        <w:tblLook w:val="04A0"/>
      </w:tblPr>
      <w:tblGrid>
        <w:gridCol w:w="540"/>
        <w:gridCol w:w="6033"/>
        <w:gridCol w:w="629"/>
        <w:gridCol w:w="631"/>
        <w:gridCol w:w="1080"/>
        <w:gridCol w:w="989"/>
      </w:tblGrid>
      <w:tr w14:paraId="3EF6F66A" w14:textId="77777777">
        <w:tblPrEx>
          <w:tblW w:w="9902" w:type="dxa"/>
          <w:tblInd w:w="180" w:type="dxa"/>
          <w:tblCellMar>
            <w:top w:w="59" w:type="dxa"/>
            <w:left w:w="31" w:type="dxa"/>
          </w:tblCellMar>
          <w:tblLook w:val="04A0"/>
        </w:tblPrEx>
        <w:trPr>
          <w:trHeight w:val="319"/>
        </w:trPr>
        <w:tc>
          <w:tcPr>
            <w:tcW w:w="540" w:type="dxa"/>
            <w:tcBorders>
              <w:top w:val="single" w:sz="4" w:space="0" w:color="000000"/>
              <w:left w:val="single" w:sz="4" w:space="0" w:color="000000"/>
              <w:bottom w:val="single" w:sz="4" w:space="0" w:color="000000"/>
              <w:right w:val="single" w:sz="6" w:space="0" w:color="000000"/>
            </w:tcBorders>
          </w:tcPr>
          <w:p w:rsidR="00616EA0" w14:paraId="27D3941D" w14:textId="77777777">
            <w:pPr>
              <w:jc w:val="both"/>
            </w:pPr>
            <w:r>
              <w:rPr>
                <w:rFonts w:ascii="Century Gothic" w:eastAsia="Century Gothic" w:hAnsi="Century Gothic" w:cs="Century Gothic"/>
                <w:b/>
                <w:i/>
                <w:u w:val="single" w:color="000000"/>
              </w:rPr>
              <w:t>Sr.#</w:t>
            </w:r>
            <w:r>
              <w:rPr>
                <w:rFonts w:ascii="Century Gothic" w:eastAsia="Century Gothic" w:hAnsi="Century Gothic" w:cs="Century Gothic"/>
                <w:b/>
                <w:i/>
              </w:rPr>
              <w:t xml:space="preserve">  </w:t>
            </w:r>
          </w:p>
        </w:tc>
        <w:tc>
          <w:tcPr>
            <w:tcW w:w="6033" w:type="dxa"/>
            <w:tcBorders>
              <w:top w:val="single" w:sz="4" w:space="0" w:color="000000"/>
              <w:left w:val="single" w:sz="6" w:space="0" w:color="000000"/>
              <w:bottom w:val="single" w:sz="4" w:space="0" w:color="000000"/>
              <w:right w:val="single" w:sz="6" w:space="0" w:color="000000"/>
            </w:tcBorders>
          </w:tcPr>
          <w:p w:rsidR="00616EA0" w14:paraId="7AE5F21A" w14:textId="77777777">
            <w:pPr>
              <w:ind w:right="29"/>
              <w:jc w:val="center"/>
            </w:pPr>
            <w:r>
              <w:rPr>
                <w:rFonts w:ascii="Century Gothic" w:eastAsia="Century Gothic" w:hAnsi="Century Gothic" w:cs="Century Gothic"/>
                <w:b/>
                <w:u w:val="single" w:color="000000"/>
              </w:rPr>
              <w:t>Description</w:t>
            </w:r>
            <w:r>
              <w:rPr>
                <w:rFonts w:ascii="Century Gothic" w:eastAsia="Century Gothic" w:hAnsi="Century Gothic" w:cs="Century Gothic"/>
                <w:b/>
              </w:rPr>
              <w:t xml:space="preserve"> </w:t>
            </w:r>
          </w:p>
        </w:tc>
        <w:tc>
          <w:tcPr>
            <w:tcW w:w="629" w:type="dxa"/>
            <w:tcBorders>
              <w:top w:val="single" w:sz="4" w:space="0" w:color="000000"/>
              <w:left w:val="single" w:sz="6" w:space="0" w:color="000000"/>
              <w:bottom w:val="single" w:sz="4" w:space="0" w:color="000000"/>
              <w:right w:val="single" w:sz="6" w:space="0" w:color="000000"/>
            </w:tcBorders>
          </w:tcPr>
          <w:p w:rsidR="00616EA0" w14:paraId="6285B9EB" w14:textId="77777777">
            <w:pPr>
              <w:ind w:left="86"/>
            </w:pPr>
            <w:r>
              <w:rPr>
                <w:rFonts w:ascii="Century Gothic" w:eastAsia="Century Gothic" w:hAnsi="Century Gothic" w:cs="Century Gothic"/>
                <w:b/>
                <w:u w:val="single" w:color="000000"/>
              </w:rPr>
              <w:t>Unit</w:t>
            </w:r>
            <w:r>
              <w:rPr>
                <w:rFonts w:ascii="Century Gothic" w:eastAsia="Century Gothic" w:hAnsi="Century Gothic" w:cs="Century Gothic"/>
                <w:b/>
              </w:rPr>
              <w:t xml:space="preserve"> </w:t>
            </w:r>
          </w:p>
        </w:tc>
        <w:tc>
          <w:tcPr>
            <w:tcW w:w="631" w:type="dxa"/>
            <w:tcBorders>
              <w:top w:val="single" w:sz="4" w:space="0" w:color="000000"/>
              <w:left w:val="single" w:sz="6" w:space="0" w:color="000000"/>
              <w:bottom w:val="single" w:sz="4" w:space="0" w:color="000000"/>
              <w:right w:val="single" w:sz="6" w:space="0" w:color="000000"/>
            </w:tcBorders>
          </w:tcPr>
          <w:p w:rsidR="00616EA0" w14:paraId="3F3A4A8E" w14:textId="77777777">
            <w:pPr>
              <w:ind w:left="65"/>
              <w:jc w:val="both"/>
            </w:pPr>
            <w:r>
              <w:rPr>
                <w:rFonts w:ascii="Century Gothic" w:eastAsia="Century Gothic" w:hAnsi="Century Gothic" w:cs="Century Gothic"/>
                <w:b/>
                <w:u w:val="single" w:color="000000"/>
              </w:rPr>
              <w:t>Qty.</w:t>
            </w:r>
            <w:r>
              <w:rPr>
                <w:rFonts w:ascii="Century Gothic" w:eastAsia="Century Gothic" w:hAnsi="Century Gothic" w:cs="Century Gothic"/>
                <w:b/>
              </w:rPr>
              <w:t xml:space="preserve"> </w:t>
            </w:r>
          </w:p>
        </w:tc>
        <w:tc>
          <w:tcPr>
            <w:tcW w:w="1080" w:type="dxa"/>
            <w:tcBorders>
              <w:top w:val="single" w:sz="4" w:space="0" w:color="000000"/>
              <w:left w:val="single" w:sz="6" w:space="0" w:color="000000"/>
              <w:bottom w:val="single" w:sz="4" w:space="0" w:color="000000"/>
              <w:right w:val="single" w:sz="6" w:space="0" w:color="000000"/>
            </w:tcBorders>
          </w:tcPr>
          <w:p w:rsidR="00616EA0" w14:paraId="3A4B0FCA" w14:textId="77777777">
            <w:pPr>
              <w:ind w:right="35"/>
              <w:jc w:val="center"/>
            </w:pPr>
            <w:r>
              <w:rPr>
                <w:rFonts w:ascii="Century Gothic" w:eastAsia="Century Gothic" w:hAnsi="Century Gothic" w:cs="Century Gothic"/>
                <w:b/>
                <w:u w:val="single" w:color="000000"/>
              </w:rPr>
              <w:t>Rate</w:t>
            </w:r>
            <w:r>
              <w:rPr>
                <w:rFonts w:ascii="Century Gothic" w:eastAsia="Century Gothic" w:hAnsi="Century Gothic" w:cs="Century Gothic"/>
                <w:b/>
              </w:rPr>
              <w:t xml:space="preserve"> </w:t>
            </w:r>
          </w:p>
        </w:tc>
        <w:tc>
          <w:tcPr>
            <w:tcW w:w="989" w:type="dxa"/>
            <w:tcBorders>
              <w:top w:val="single" w:sz="4" w:space="0" w:color="000000"/>
              <w:left w:val="single" w:sz="6" w:space="0" w:color="000000"/>
              <w:bottom w:val="single" w:sz="4" w:space="0" w:color="000000"/>
              <w:right w:val="single" w:sz="4" w:space="0" w:color="000000"/>
            </w:tcBorders>
          </w:tcPr>
          <w:p w:rsidR="00616EA0" w14:paraId="6CA988EE" w14:textId="77777777">
            <w:pPr>
              <w:ind w:left="43"/>
              <w:jc w:val="both"/>
            </w:pPr>
            <w:r>
              <w:rPr>
                <w:rFonts w:ascii="Century Gothic" w:eastAsia="Century Gothic" w:hAnsi="Century Gothic" w:cs="Century Gothic"/>
                <w:b/>
                <w:u w:val="single" w:color="000000"/>
              </w:rPr>
              <w:t>Amount</w:t>
            </w:r>
            <w:r>
              <w:rPr>
                <w:rFonts w:ascii="Century Gothic" w:eastAsia="Century Gothic" w:hAnsi="Century Gothic" w:cs="Century Gothic"/>
                <w:b/>
              </w:rPr>
              <w:t xml:space="preserve"> </w:t>
            </w:r>
          </w:p>
        </w:tc>
      </w:tr>
      <w:tr w14:paraId="7C646673" w14:textId="77777777">
        <w:tblPrEx>
          <w:tblW w:w="9902" w:type="dxa"/>
          <w:tblInd w:w="180" w:type="dxa"/>
          <w:tblCellMar>
            <w:top w:w="59" w:type="dxa"/>
            <w:left w:w="31" w:type="dxa"/>
          </w:tblCellMar>
          <w:tblLook w:val="04A0"/>
        </w:tblPrEx>
        <w:trPr>
          <w:trHeight w:val="7614"/>
        </w:trPr>
        <w:tc>
          <w:tcPr>
            <w:tcW w:w="540" w:type="dxa"/>
            <w:tcBorders>
              <w:top w:val="single" w:sz="4" w:space="0" w:color="000000"/>
              <w:left w:val="single" w:sz="4" w:space="0" w:color="000000"/>
              <w:bottom w:val="single" w:sz="4" w:space="0" w:color="000000"/>
              <w:right w:val="single" w:sz="6" w:space="0" w:color="000000"/>
            </w:tcBorders>
            <w:vAlign w:val="center"/>
          </w:tcPr>
          <w:p w:rsidR="00616EA0" w14:paraId="23582656" w14:textId="21463235">
            <w:pPr>
              <w:ind w:right="28"/>
              <w:jc w:val="center"/>
            </w:pPr>
          </w:p>
        </w:tc>
        <w:tc>
          <w:tcPr>
            <w:tcW w:w="6033" w:type="dxa"/>
            <w:tcBorders>
              <w:top w:val="single" w:sz="4" w:space="0" w:color="000000"/>
              <w:left w:val="single" w:sz="6" w:space="0" w:color="000000"/>
              <w:bottom w:val="single" w:sz="4" w:space="0" w:color="000000"/>
              <w:right w:val="single" w:sz="6" w:space="0" w:color="000000"/>
            </w:tcBorders>
          </w:tcPr>
          <w:p w:rsidR="00616EA0" w14:paraId="07C38551" w14:textId="77777777">
            <w:pPr>
              <w:spacing w:after="31" w:line="240" w:lineRule="auto"/>
              <w:ind w:left="60" w:right="35"/>
              <w:jc w:val="both"/>
            </w:pPr>
            <w:r>
              <w:rPr>
                <w:rFonts w:ascii="Century Gothic" w:eastAsia="Century Gothic" w:hAnsi="Century Gothic" w:cs="Century Gothic"/>
                <w:sz w:val="20"/>
              </w:rPr>
              <w:t xml:space="preserve">Supplying and installation of DC-Inverter (Reversible) Split Type air conditioning indoor and outdoor units at appropriate provision/ space available, of below written capacities, this includes all necessary fittings;  </w:t>
            </w:r>
          </w:p>
          <w:p w:rsidR="00616EA0" w14:paraId="72DE2042" w14:textId="3D4A8085">
            <w:pPr>
              <w:numPr>
                <w:ilvl w:val="0"/>
                <w:numId w:val="5"/>
              </w:numPr>
              <w:spacing w:after="33" w:line="240" w:lineRule="auto"/>
              <w:ind w:right="14"/>
              <w:jc w:val="both"/>
            </w:pPr>
            <w:r>
              <w:rPr>
                <w:rFonts w:ascii="Century Gothic" w:eastAsia="Century Gothic" w:hAnsi="Century Gothic" w:cs="Century Gothic"/>
                <w:sz w:val="20"/>
              </w:rPr>
              <w:t xml:space="preserve">Extra length of Copper Pipes with proper A-grade insulation and A-grade taping, </w:t>
            </w:r>
          </w:p>
          <w:p w:rsidR="00616EA0" w14:paraId="4E8867C8" w14:textId="77777777">
            <w:pPr>
              <w:numPr>
                <w:ilvl w:val="0"/>
                <w:numId w:val="5"/>
              </w:numPr>
              <w:spacing w:after="31" w:line="240" w:lineRule="auto"/>
              <w:ind w:right="14"/>
              <w:jc w:val="both"/>
            </w:pPr>
            <w:r>
              <w:rPr>
                <w:rFonts w:ascii="Century Gothic" w:eastAsia="Century Gothic" w:hAnsi="Century Gothic" w:cs="Century Gothic"/>
                <w:sz w:val="20"/>
              </w:rPr>
              <w:t xml:space="preserve">Water Drain PVC pipe with appropriate drain water disposal up to nearest drainage system of the floor premises, </w:t>
            </w:r>
          </w:p>
          <w:p w:rsidR="00616EA0" w:rsidP="00B60CE7" w14:paraId="0AAD866F" w14:textId="5C45376B">
            <w:pPr>
              <w:numPr>
                <w:ilvl w:val="0"/>
                <w:numId w:val="5"/>
              </w:numPr>
              <w:spacing w:after="27" w:line="243" w:lineRule="auto"/>
              <w:ind w:right="28"/>
              <w:jc w:val="both"/>
            </w:pPr>
            <w:r w:rsidRPr="00B60CE7">
              <w:rPr>
                <w:rFonts w:ascii="Century Gothic" w:eastAsia="Century Gothic" w:hAnsi="Century Gothic" w:cs="Century Gothic"/>
                <w:sz w:val="20"/>
              </w:rPr>
              <w:t>PVC ducting 4”x</w:t>
            </w:r>
            <w:r w:rsidRPr="00B60CE7" w:rsidR="00B60CE7">
              <w:rPr>
                <w:rFonts w:ascii="Century Gothic" w:eastAsia="Century Gothic" w:hAnsi="Century Gothic" w:cs="Century Gothic"/>
                <w:sz w:val="20"/>
              </w:rPr>
              <w:t xml:space="preserve"> </w:t>
            </w:r>
            <w:r w:rsidRPr="00B60CE7">
              <w:rPr>
                <w:rFonts w:ascii="Century Gothic" w:eastAsia="Century Gothic" w:hAnsi="Century Gothic" w:cs="Century Gothic"/>
                <w:sz w:val="20"/>
              </w:rPr>
              <w:t xml:space="preserve">2-1/2” for concealing copper refrigerant pipes power supply cables, water drain pipes, </w:t>
            </w:r>
            <w:r w:rsidRPr="00B60CE7" w:rsidR="00814025">
              <w:rPr>
                <w:rFonts w:ascii="Century Gothic" w:eastAsia="Century Gothic" w:hAnsi="Century Gothic" w:cs="Century Gothic"/>
                <w:sz w:val="20"/>
              </w:rPr>
              <w:t>&amp;</w:t>
            </w:r>
            <w:r w:rsidRPr="00B60CE7">
              <w:rPr>
                <w:rFonts w:ascii="Arial" w:eastAsia="Arial" w:hAnsi="Arial" w:cs="Arial"/>
                <w:sz w:val="20"/>
              </w:rPr>
              <w:t xml:space="preserve"> </w:t>
            </w:r>
            <w:r w:rsidRPr="00B60CE7">
              <w:rPr>
                <w:rFonts w:ascii="Century Gothic" w:eastAsia="Century Gothic" w:hAnsi="Century Gothic" w:cs="Century Gothic"/>
                <w:sz w:val="20"/>
              </w:rPr>
              <w:t xml:space="preserve">angle </w:t>
            </w:r>
            <w:r w:rsidRPr="00B60CE7" w:rsidR="00D54A9D">
              <w:rPr>
                <w:rFonts w:ascii="Century Gothic" w:eastAsia="Century Gothic" w:hAnsi="Century Gothic" w:cs="Century Gothic"/>
                <w:sz w:val="20"/>
              </w:rPr>
              <w:t>ZONAL OFFICE</w:t>
            </w:r>
            <w:r w:rsidRPr="00B60CE7">
              <w:rPr>
                <w:rFonts w:ascii="Century Gothic" w:eastAsia="Century Gothic" w:hAnsi="Century Gothic" w:cs="Century Gothic"/>
                <w:sz w:val="20"/>
              </w:rPr>
              <w:t xml:space="preserve"> base stand </w:t>
            </w:r>
            <w:r w:rsidRPr="00B60CE7">
              <w:rPr>
                <w:rFonts w:ascii="Century Gothic" w:eastAsia="Century Gothic" w:hAnsi="Century Gothic" w:cs="Century Gothic"/>
                <w:sz w:val="20"/>
              </w:rPr>
              <w:t>upto</w:t>
            </w:r>
            <w:r w:rsidRPr="00B60CE7">
              <w:rPr>
                <w:rFonts w:ascii="Century Gothic" w:eastAsia="Century Gothic" w:hAnsi="Century Gothic" w:cs="Century Gothic"/>
                <w:sz w:val="20"/>
              </w:rPr>
              <w:t xml:space="preserve"> 1 foot height to place the outdoor units on roof top floor, proper hooks and clamping of insulated refrigerant copper pipes at every 8</w:t>
            </w:r>
            <w:r w:rsidRPr="00B60CE7">
              <w:rPr>
                <w:rFonts w:ascii="Century Gothic" w:eastAsia="Century Gothic" w:hAnsi="Century Gothic" w:cs="Century Gothic"/>
                <w:sz w:val="20"/>
                <w:vertAlign w:val="superscript"/>
              </w:rPr>
              <w:t>th</w:t>
            </w:r>
            <w:r w:rsidRPr="00B60CE7">
              <w:rPr>
                <w:rFonts w:ascii="Century Gothic" w:eastAsia="Century Gothic" w:hAnsi="Century Gothic" w:cs="Century Gothic"/>
                <w:sz w:val="20"/>
              </w:rPr>
              <w:t xml:space="preserve"> feet distance on the exterior/ outer sphere at out-of-bound premises,  </w:t>
            </w:r>
          </w:p>
          <w:p w:rsidR="00616EA0" w14:paraId="3E0B03A7" w14:textId="13735F04">
            <w:pPr>
              <w:numPr>
                <w:ilvl w:val="0"/>
                <w:numId w:val="5"/>
              </w:numPr>
              <w:spacing w:after="33" w:line="240" w:lineRule="auto"/>
              <w:ind w:right="14"/>
              <w:jc w:val="both"/>
            </w:pPr>
            <w:r>
              <w:rPr>
                <w:rFonts w:ascii="Century Gothic" w:eastAsia="Century Gothic" w:hAnsi="Century Gothic" w:cs="Century Gothic"/>
                <w:sz w:val="20"/>
              </w:rPr>
              <w:t xml:space="preserve">Hangers, screws </w:t>
            </w:r>
            <w:r>
              <w:rPr>
                <w:rFonts w:ascii="Century Gothic" w:eastAsia="Century Gothic" w:hAnsi="Century Gothic" w:cs="Century Gothic"/>
                <w:sz w:val="20"/>
              </w:rPr>
              <w:t>rawl</w:t>
            </w:r>
            <w:r>
              <w:rPr>
                <w:rFonts w:ascii="Century Gothic" w:eastAsia="Century Gothic" w:hAnsi="Century Gothic" w:cs="Century Gothic"/>
                <w:sz w:val="20"/>
              </w:rPr>
              <w:t xml:space="preserve"> plugs, </w:t>
            </w:r>
            <w:r>
              <w:rPr>
                <w:rFonts w:ascii="Century Gothic" w:eastAsia="Century Gothic" w:hAnsi="Century Gothic" w:cs="Century Gothic"/>
                <w:sz w:val="20"/>
              </w:rPr>
              <w:t>rawl</w:t>
            </w:r>
            <w:r>
              <w:rPr>
                <w:rFonts w:ascii="Century Gothic" w:eastAsia="Century Gothic" w:hAnsi="Century Gothic" w:cs="Century Gothic"/>
                <w:sz w:val="20"/>
              </w:rPr>
              <w:t xml:space="preserve"> bolts to fix indoor unit with existing wall/ slab etc., by means of wall mounted bracket/ hanger, </w:t>
            </w:r>
          </w:p>
          <w:p w:rsidR="00616EA0" w14:paraId="4797E167" w14:textId="68587E1F">
            <w:pPr>
              <w:numPr>
                <w:ilvl w:val="0"/>
                <w:numId w:val="5"/>
              </w:numPr>
              <w:spacing w:after="30" w:line="240" w:lineRule="auto"/>
              <w:ind w:right="14"/>
              <w:jc w:val="both"/>
            </w:pPr>
            <w:r>
              <w:rPr>
                <w:rFonts w:ascii="Century Gothic" w:eastAsia="Century Gothic" w:hAnsi="Century Gothic" w:cs="Century Gothic"/>
                <w:sz w:val="20"/>
              </w:rPr>
              <w:t>With proper electrical power supply through 4 core 6mm cable full gauge to each unit and duly connected through appropriate distribution 3-Phase Miniature Circuit Breakers</w:t>
            </w:r>
            <w:r w:rsidR="000B33EE">
              <w:rPr>
                <w:rFonts w:ascii="Century Gothic" w:eastAsia="Century Gothic" w:hAnsi="Century Gothic" w:cs="Century Gothic"/>
                <w:sz w:val="20"/>
              </w:rPr>
              <w:t>,</w:t>
            </w:r>
            <w:r>
              <w:rPr>
                <w:rFonts w:ascii="Century Gothic" w:eastAsia="Century Gothic" w:hAnsi="Century Gothic" w:cs="Century Gothic"/>
                <w:sz w:val="20"/>
              </w:rPr>
              <w:t xml:space="preserve"> 16Amps</w:t>
            </w:r>
            <w:r w:rsidR="00AD55E2">
              <w:rPr>
                <w:rFonts w:ascii="Century Gothic" w:eastAsia="Century Gothic" w:hAnsi="Century Gothic" w:cs="Century Gothic"/>
                <w:sz w:val="20"/>
              </w:rPr>
              <w:t>/ 32Amps</w:t>
            </w:r>
            <w:r>
              <w:rPr>
                <w:rFonts w:ascii="Century Gothic" w:eastAsia="Century Gothic" w:hAnsi="Century Gothic" w:cs="Century Gothic"/>
                <w:sz w:val="20"/>
              </w:rPr>
              <w:t xml:space="preserve"> for 1</w:t>
            </w:r>
            <w:r w:rsidR="00B60CE7">
              <w:rPr>
                <w:rFonts w:ascii="Century Gothic" w:eastAsia="Century Gothic" w:hAnsi="Century Gothic" w:cs="Century Gothic"/>
                <w:sz w:val="20"/>
              </w:rPr>
              <w:t>.5</w:t>
            </w:r>
            <w:r>
              <w:rPr>
                <w:rFonts w:ascii="Century Gothic" w:eastAsia="Century Gothic" w:hAnsi="Century Gothic" w:cs="Century Gothic"/>
                <w:sz w:val="20"/>
              </w:rPr>
              <w:t xml:space="preserve">-ton units duly connected to 3-Phase Main Breaker MCCB - 100 Amps and DB from electric distribution system in the electric room </w:t>
            </w:r>
          </w:p>
          <w:p w:rsidR="00616EA0" w14:paraId="28AF0E0D" w14:textId="7C5B0154">
            <w:pPr>
              <w:numPr>
                <w:ilvl w:val="0"/>
                <w:numId w:val="5"/>
              </w:numPr>
              <w:ind w:right="14"/>
              <w:jc w:val="both"/>
            </w:pPr>
            <w:r>
              <w:rPr>
                <w:rFonts w:ascii="Century Gothic" w:eastAsia="Century Gothic" w:hAnsi="Century Gothic" w:cs="Century Gothic"/>
                <w:sz w:val="20"/>
              </w:rPr>
              <w:t>60</w:t>
            </w:r>
            <w:r w:rsidR="006764F4">
              <w:rPr>
                <w:rFonts w:ascii="Century Gothic" w:eastAsia="Century Gothic" w:hAnsi="Century Gothic" w:cs="Century Gothic"/>
                <w:sz w:val="20"/>
              </w:rPr>
              <w:t xml:space="preserve"> </w:t>
            </w:r>
            <w:r>
              <w:rPr>
                <w:rFonts w:ascii="Century Gothic" w:eastAsia="Century Gothic" w:hAnsi="Century Gothic" w:cs="Century Gothic"/>
                <w:sz w:val="20"/>
              </w:rPr>
              <w:t xml:space="preserve">+ 40 + 24 + 40 +40 + 40 </w:t>
            </w:r>
            <w:r w:rsidR="000264A6">
              <w:rPr>
                <w:rFonts w:ascii="Century Gothic" w:eastAsia="Century Gothic" w:hAnsi="Century Gothic" w:cs="Century Gothic"/>
                <w:sz w:val="20"/>
              </w:rPr>
              <w:t xml:space="preserve">+ 56 </w:t>
            </w:r>
            <w:r>
              <w:rPr>
                <w:rFonts w:ascii="Century Gothic" w:eastAsia="Century Gothic" w:hAnsi="Century Gothic" w:cs="Century Gothic"/>
                <w:sz w:val="20"/>
              </w:rPr>
              <w:t xml:space="preserve">= </w:t>
            </w:r>
            <w:r w:rsidR="000264A6">
              <w:rPr>
                <w:rFonts w:ascii="Century Gothic" w:eastAsia="Century Gothic" w:hAnsi="Century Gothic" w:cs="Century Gothic"/>
                <w:sz w:val="20"/>
              </w:rPr>
              <w:t>290</w:t>
            </w:r>
            <w:r>
              <w:rPr>
                <w:rFonts w:ascii="Century Gothic" w:eastAsia="Century Gothic" w:hAnsi="Century Gothic" w:cs="Century Gothic"/>
                <w:sz w:val="20"/>
              </w:rPr>
              <w:t xml:space="preserve"> </w:t>
            </w:r>
            <w:r w:rsidR="006764F4">
              <w:rPr>
                <w:rFonts w:ascii="Century Gothic" w:eastAsia="Century Gothic" w:hAnsi="Century Gothic" w:cs="Century Gothic"/>
                <w:sz w:val="20"/>
              </w:rPr>
              <w:t xml:space="preserve">feet extra lengths of both suction and discharge copper pipes for each ACs (Aggregate = </w:t>
            </w:r>
            <w:r>
              <w:rPr>
                <w:rFonts w:ascii="Century Gothic" w:eastAsia="Century Gothic" w:hAnsi="Century Gothic" w:cs="Century Gothic"/>
                <w:sz w:val="20"/>
              </w:rPr>
              <w:t>2</w:t>
            </w:r>
            <w:r w:rsidR="000264A6">
              <w:rPr>
                <w:rFonts w:ascii="Century Gothic" w:eastAsia="Century Gothic" w:hAnsi="Century Gothic" w:cs="Century Gothic"/>
                <w:sz w:val="20"/>
              </w:rPr>
              <w:t>90</w:t>
            </w:r>
            <w:r w:rsidR="00F25B31">
              <w:rPr>
                <w:rFonts w:ascii="Century Gothic" w:eastAsia="Century Gothic" w:hAnsi="Century Gothic" w:cs="Century Gothic"/>
                <w:sz w:val="20"/>
              </w:rPr>
              <w:t>-</w:t>
            </w:r>
            <w:r w:rsidR="006764F4">
              <w:rPr>
                <w:rFonts w:ascii="Century Gothic" w:eastAsia="Century Gothic" w:hAnsi="Century Gothic" w:cs="Century Gothic"/>
                <w:sz w:val="20"/>
              </w:rPr>
              <w:t xml:space="preserve">RFT) from indoor coil unit to outdoor condenser/ compressor unit, </w:t>
            </w:r>
            <w:r w:rsidR="002536AB">
              <w:rPr>
                <w:rFonts w:ascii="Century Gothic" w:eastAsia="Century Gothic" w:hAnsi="Century Gothic" w:cs="Century Gothic"/>
                <w:sz w:val="20"/>
              </w:rPr>
              <w:t>&amp;</w:t>
            </w:r>
            <w:r w:rsidR="006764F4">
              <w:rPr>
                <w:rFonts w:ascii="Arial" w:eastAsia="Arial" w:hAnsi="Arial" w:cs="Arial"/>
                <w:sz w:val="20"/>
              </w:rPr>
              <w:t xml:space="preserve"> </w:t>
            </w:r>
            <w:r w:rsidR="006764F4">
              <w:rPr>
                <w:rFonts w:ascii="Century Gothic" w:eastAsia="Century Gothic" w:hAnsi="Century Gothic" w:cs="Century Gothic"/>
                <w:sz w:val="20"/>
              </w:rPr>
              <w:t xml:space="preserve"> </w:t>
            </w:r>
            <w:r>
              <w:rPr>
                <w:rFonts w:ascii="Century Gothic" w:eastAsia="Century Gothic" w:hAnsi="Century Gothic" w:cs="Century Gothic"/>
                <w:sz w:val="20"/>
              </w:rPr>
              <w:t>2</w:t>
            </w:r>
            <w:r w:rsidR="000264A6">
              <w:rPr>
                <w:rFonts w:ascii="Century Gothic" w:eastAsia="Century Gothic" w:hAnsi="Century Gothic" w:cs="Century Gothic"/>
                <w:sz w:val="20"/>
              </w:rPr>
              <w:t>90</w:t>
            </w:r>
            <w:r w:rsidR="006764F4">
              <w:rPr>
                <w:rFonts w:ascii="Century Gothic" w:eastAsia="Century Gothic" w:hAnsi="Century Gothic" w:cs="Century Gothic"/>
                <w:sz w:val="20"/>
              </w:rPr>
              <w:t xml:space="preserve"> feet extra length of 4 core 6mm full gauge electric power supply cable from indoor coil unit to outdoor condenser/ compressor unit and onward DB Panel </w:t>
            </w:r>
            <w:r w:rsidR="008B6C7B">
              <w:rPr>
                <w:rFonts w:ascii="Century Gothic" w:eastAsia="Century Gothic" w:hAnsi="Century Gothic" w:cs="Century Gothic"/>
                <w:sz w:val="20"/>
              </w:rPr>
              <w:t>alongwith</w:t>
            </w:r>
            <w:r w:rsidR="008B6C7B">
              <w:rPr>
                <w:rFonts w:ascii="Century Gothic" w:eastAsia="Century Gothic" w:hAnsi="Century Gothic" w:cs="Century Gothic"/>
                <w:sz w:val="20"/>
              </w:rPr>
              <w:t xml:space="preserve"> proper clamping of gas popes at every 10 feet distance on outer sphere </w:t>
            </w:r>
            <w:r w:rsidR="008B6C7B">
              <w:rPr>
                <w:rFonts w:ascii="Century Gothic" w:eastAsia="Century Gothic" w:hAnsi="Century Gothic" w:cs="Century Gothic"/>
                <w:sz w:val="20"/>
              </w:rPr>
              <w:t>upto</w:t>
            </w:r>
            <w:r w:rsidR="008B6C7B">
              <w:rPr>
                <w:rFonts w:ascii="Century Gothic" w:eastAsia="Century Gothic" w:hAnsi="Century Gothic" w:cs="Century Gothic"/>
                <w:sz w:val="20"/>
              </w:rPr>
              <w:t xml:space="preserve"> roof top </w:t>
            </w:r>
            <w:r w:rsidR="006764F4">
              <w:rPr>
                <w:rFonts w:ascii="Century Gothic" w:eastAsia="Century Gothic" w:hAnsi="Century Gothic" w:cs="Century Gothic"/>
                <w:sz w:val="20"/>
              </w:rPr>
              <w:t xml:space="preserve">complete in all respects &amp; to the entire satisfaction of the site </w:t>
            </w:r>
            <w:r w:rsidR="006764F4">
              <w:rPr>
                <w:rFonts w:ascii="Century Gothic" w:eastAsia="Century Gothic" w:hAnsi="Century Gothic" w:cs="Century Gothic"/>
                <w:sz w:val="20"/>
              </w:rPr>
              <w:t>incharge</w:t>
            </w:r>
            <w:r w:rsidR="006764F4">
              <w:rPr>
                <w:rFonts w:ascii="Century Gothic" w:eastAsia="Century Gothic" w:hAnsi="Century Gothic" w:cs="Century Gothic"/>
                <w:sz w:val="20"/>
              </w:rPr>
              <w:t xml:space="preserve">. </w:t>
            </w:r>
          </w:p>
        </w:tc>
        <w:tc>
          <w:tcPr>
            <w:tcW w:w="629" w:type="dxa"/>
            <w:tcBorders>
              <w:top w:val="single" w:sz="4" w:space="0" w:color="000000"/>
              <w:left w:val="single" w:sz="6" w:space="0" w:color="000000"/>
              <w:bottom w:val="single" w:sz="4" w:space="0" w:color="000000"/>
              <w:right w:val="single" w:sz="6" w:space="0" w:color="000000"/>
            </w:tcBorders>
            <w:vAlign w:val="center"/>
          </w:tcPr>
          <w:p w:rsidR="00616EA0" w14:paraId="5EBAD632" w14:textId="77777777">
            <w:pPr>
              <w:ind w:left="72"/>
            </w:pPr>
            <w:r>
              <w:rPr>
                <w:rFonts w:ascii="Century Gothic" w:eastAsia="Century Gothic" w:hAnsi="Century Gothic" w:cs="Century Gothic"/>
                <w:sz w:val="20"/>
              </w:rPr>
              <w:t xml:space="preserve">Job. </w:t>
            </w:r>
          </w:p>
        </w:tc>
        <w:tc>
          <w:tcPr>
            <w:tcW w:w="631" w:type="dxa"/>
            <w:tcBorders>
              <w:top w:val="single" w:sz="4" w:space="0" w:color="000000"/>
              <w:left w:val="single" w:sz="6" w:space="0" w:color="000000"/>
              <w:bottom w:val="single" w:sz="4" w:space="0" w:color="000000"/>
              <w:right w:val="single" w:sz="6" w:space="0" w:color="000000"/>
            </w:tcBorders>
            <w:vAlign w:val="center"/>
          </w:tcPr>
          <w:p w:rsidR="00616EA0" w14:paraId="40B83553" w14:textId="70D36798">
            <w:pPr>
              <w:ind w:right="29"/>
              <w:jc w:val="center"/>
            </w:pPr>
            <w:r>
              <w:rPr>
                <w:rFonts w:ascii="Century Gothic" w:eastAsia="Century Gothic" w:hAnsi="Century Gothic" w:cs="Century Gothic"/>
                <w:sz w:val="20"/>
              </w:rPr>
              <w:t xml:space="preserve">1 </w:t>
            </w:r>
          </w:p>
        </w:tc>
        <w:tc>
          <w:tcPr>
            <w:tcW w:w="1080" w:type="dxa"/>
            <w:tcBorders>
              <w:top w:val="single" w:sz="4" w:space="0" w:color="000000"/>
              <w:left w:val="single" w:sz="6" w:space="0" w:color="000000"/>
              <w:bottom w:val="single" w:sz="4" w:space="0" w:color="000000"/>
              <w:right w:val="single" w:sz="6" w:space="0" w:color="000000"/>
            </w:tcBorders>
            <w:vAlign w:val="center"/>
          </w:tcPr>
          <w:p w:rsidR="00616EA0" w14:paraId="75E27FF9" w14:textId="34520B85">
            <w:pPr>
              <w:ind w:left="19"/>
              <w:jc w:val="center"/>
            </w:pPr>
          </w:p>
        </w:tc>
        <w:tc>
          <w:tcPr>
            <w:tcW w:w="989" w:type="dxa"/>
            <w:tcBorders>
              <w:top w:val="single" w:sz="4" w:space="0" w:color="000000"/>
              <w:left w:val="single" w:sz="6" w:space="0" w:color="000000"/>
              <w:bottom w:val="single" w:sz="4" w:space="0" w:color="000000"/>
              <w:right w:val="single" w:sz="4" w:space="0" w:color="000000"/>
            </w:tcBorders>
            <w:vAlign w:val="center"/>
          </w:tcPr>
          <w:p w:rsidR="00616EA0" w14:paraId="0D5476F6" w14:textId="69F9EEFB">
            <w:pPr>
              <w:ind w:left="24"/>
              <w:jc w:val="center"/>
            </w:pPr>
          </w:p>
        </w:tc>
      </w:tr>
      <w:tr w14:paraId="33D19437" w14:textId="77777777">
        <w:tblPrEx>
          <w:tblW w:w="9902" w:type="dxa"/>
          <w:tblInd w:w="180" w:type="dxa"/>
          <w:tblCellMar>
            <w:top w:w="59" w:type="dxa"/>
            <w:left w:w="31" w:type="dxa"/>
          </w:tblCellMar>
          <w:tblLook w:val="04A0"/>
        </w:tblPrEx>
        <w:trPr>
          <w:trHeight w:val="499"/>
        </w:trPr>
        <w:tc>
          <w:tcPr>
            <w:tcW w:w="540" w:type="dxa"/>
            <w:tcBorders>
              <w:top w:val="single" w:sz="4" w:space="0" w:color="000000"/>
              <w:left w:val="single" w:sz="4" w:space="0" w:color="000000"/>
              <w:bottom w:val="single" w:sz="4" w:space="0" w:color="000000"/>
              <w:right w:val="single" w:sz="6" w:space="0" w:color="000000"/>
            </w:tcBorders>
            <w:vAlign w:val="center"/>
          </w:tcPr>
          <w:p w:rsidR="00AD55E2" w14:paraId="0E2122E2" w14:textId="6DA46659">
            <w:pPr>
              <w:ind w:right="31"/>
              <w:jc w:val="center"/>
              <w:rPr>
                <w:rFonts w:ascii="Century Gothic" w:eastAsia="Century Gothic" w:hAnsi="Century Gothic" w:cs="Century Gothic"/>
              </w:rPr>
            </w:pPr>
            <w:r>
              <w:rPr>
                <w:rFonts w:ascii="Century Gothic" w:eastAsia="Century Gothic" w:hAnsi="Century Gothic" w:cs="Century Gothic"/>
              </w:rPr>
              <w:t>1</w:t>
            </w:r>
          </w:p>
        </w:tc>
        <w:tc>
          <w:tcPr>
            <w:tcW w:w="6033" w:type="dxa"/>
            <w:tcBorders>
              <w:top w:val="single" w:sz="4" w:space="0" w:color="000000"/>
              <w:left w:val="single" w:sz="6" w:space="0" w:color="000000"/>
              <w:bottom w:val="single" w:sz="4" w:space="0" w:color="000000"/>
              <w:right w:val="single" w:sz="6" w:space="0" w:color="000000"/>
            </w:tcBorders>
          </w:tcPr>
          <w:p w:rsidR="00AD55E2" w14:paraId="2843EDD4" w14:textId="45DA76FB">
            <w:pPr>
              <w:ind w:left="60"/>
              <w:jc w:val="both"/>
              <w:rPr>
                <w:rFonts w:ascii="Century Gothic" w:eastAsia="Century Gothic" w:hAnsi="Century Gothic" w:cs="Century Gothic"/>
                <w:sz w:val="20"/>
              </w:rPr>
            </w:pPr>
            <w:r>
              <w:rPr>
                <w:rFonts w:ascii="Century Gothic" w:eastAsia="Century Gothic" w:hAnsi="Century Gothic" w:cs="Century Gothic"/>
                <w:sz w:val="20"/>
              </w:rPr>
              <w:t xml:space="preserve">Air-conditioning Split Type </w:t>
            </w:r>
            <w:r>
              <w:rPr>
                <w:rFonts w:ascii="Century Gothic" w:eastAsia="Century Gothic" w:hAnsi="Century Gothic" w:cs="Century Gothic"/>
                <w:b/>
                <w:sz w:val="20"/>
              </w:rPr>
              <w:t>1.5 – Ton</w:t>
            </w:r>
            <w:r>
              <w:rPr>
                <w:rFonts w:ascii="Century Gothic" w:eastAsia="Century Gothic" w:hAnsi="Century Gothic" w:cs="Century Gothic"/>
                <w:sz w:val="20"/>
              </w:rPr>
              <w:t xml:space="preserve"> wall mount DC-INVERTER Reversible Unit</w:t>
            </w:r>
          </w:p>
        </w:tc>
        <w:tc>
          <w:tcPr>
            <w:tcW w:w="629" w:type="dxa"/>
            <w:tcBorders>
              <w:top w:val="single" w:sz="4" w:space="0" w:color="000000"/>
              <w:left w:val="single" w:sz="6" w:space="0" w:color="000000"/>
              <w:bottom w:val="single" w:sz="4" w:space="0" w:color="000000"/>
              <w:right w:val="single" w:sz="6" w:space="0" w:color="000000"/>
            </w:tcBorders>
            <w:vAlign w:val="center"/>
          </w:tcPr>
          <w:p w:rsidR="00AD55E2" w14:paraId="51079A8F" w14:textId="2E1EA75B">
            <w:pPr>
              <w:ind w:right="33"/>
              <w:jc w:val="center"/>
              <w:rPr>
                <w:rFonts w:ascii="Century Gothic" w:eastAsia="Century Gothic" w:hAnsi="Century Gothic" w:cs="Century Gothic"/>
                <w:sz w:val="20"/>
              </w:rPr>
            </w:pPr>
            <w:r>
              <w:rPr>
                <w:rFonts w:ascii="Century Gothic" w:eastAsia="Century Gothic" w:hAnsi="Century Gothic" w:cs="Century Gothic"/>
                <w:sz w:val="20"/>
              </w:rPr>
              <w:t>1.5RT</w:t>
            </w:r>
          </w:p>
        </w:tc>
        <w:tc>
          <w:tcPr>
            <w:tcW w:w="631" w:type="dxa"/>
            <w:tcBorders>
              <w:top w:val="single" w:sz="4" w:space="0" w:color="000000"/>
              <w:left w:val="single" w:sz="6" w:space="0" w:color="000000"/>
              <w:bottom w:val="single" w:sz="4" w:space="0" w:color="000000"/>
              <w:right w:val="single" w:sz="6" w:space="0" w:color="000000"/>
            </w:tcBorders>
            <w:vAlign w:val="center"/>
          </w:tcPr>
          <w:p w:rsidR="00AD55E2" w14:paraId="2BC130CC" w14:textId="36B5E4AC">
            <w:pPr>
              <w:ind w:right="29"/>
              <w:jc w:val="center"/>
              <w:rPr>
                <w:rFonts w:ascii="Century Gothic" w:eastAsia="Century Gothic" w:hAnsi="Century Gothic" w:cs="Century Gothic"/>
                <w:sz w:val="20"/>
              </w:rPr>
            </w:pPr>
            <w:r>
              <w:rPr>
                <w:rFonts w:ascii="Century Gothic" w:eastAsia="Century Gothic" w:hAnsi="Century Gothic" w:cs="Century Gothic"/>
                <w:sz w:val="20"/>
              </w:rPr>
              <w:t>7</w:t>
            </w:r>
          </w:p>
        </w:tc>
        <w:tc>
          <w:tcPr>
            <w:tcW w:w="1080" w:type="dxa"/>
            <w:tcBorders>
              <w:top w:val="single" w:sz="4" w:space="0" w:color="000000"/>
              <w:left w:val="single" w:sz="6" w:space="0" w:color="000000"/>
              <w:bottom w:val="single" w:sz="4" w:space="0" w:color="000000"/>
              <w:right w:val="single" w:sz="6" w:space="0" w:color="000000"/>
            </w:tcBorders>
            <w:vAlign w:val="center"/>
          </w:tcPr>
          <w:p w:rsidR="00AD55E2" w14:paraId="2D79DB93" w14:textId="77777777">
            <w:pPr>
              <w:ind w:left="19"/>
              <w:jc w:val="center"/>
              <w:rPr>
                <w:rFonts w:ascii="Century Gothic" w:eastAsia="Century Gothic" w:hAnsi="Century Gothic" w:cs="Century Gothic"/>
                <w:sz w:val="20"/>
              </w:rPr>
            </w:pPr>
          </w:p>
        </w:tc>
        <w:tc>
          <w:tcPr>
            <w:tcW w:w="989" w:type="dxa"/>
            <w:tcBorders>
              <w:top w:val="single" w:sz="4" w:space="0" w:color="000000"/>
              <w:left w:val="single" w:sz="6" w:space="0" w:color="000000"/>
              <w:bottom w:val="single" w:sz="4" w:space="0" w:color="000000"/>
              <w:right w:val="single" w:sz="4" w:space="0" w:color="000000"/>
            </w:tcBorders>
            <w:vAlign w:val="center"/>
          </w:tcPr>
          <w:p w:rsidR="00AD55E2" w14:paraId="36E96B99" w14:textId="77777777">
            <w:pPr>
              <w:ind w:left="24"/>
              <w:jc w:val="center"/>
              <w:rPr>
                <w:rFonts w:ascii="Century Gothic" w:eastAsia="Century Gothic" w:hAnsi="Century Gothic" w:cs="Century Gothic"/>
                <w:sz w:val="20"/>
              </w:rPr>
            </w:pPr>
          </w:p>
        </w:tc>
      </w:tr>
      <w:tr w14:paraId="4A68D9BD" w14:textId="77777777" w:rsidTr="000264A6">
        <w:tblPrEx>
          <w:tblW w:w="9902" w:type="dxa"/>
          <w:tblInd w:w="180" w:type="dxa"/>
          <w:tblCellMar>
            <w:top w:w="59" w:type="dxa"/>
            <w:left w:w="31" w:type="dxa"/>
          </w:tblCellMar>
          <w:tblLook w:val="04A0"/>
        </w:tblPrEx>
        <w:trPr>
          <w:trHeight w:val="26"/>
        </w:trPr>
        <w:tc>
          <w:tcPr>
            <w:tcW w:w="540" w:type="dxa"/>
            <w:tcBorders>
              <w:top w:val="single" w:sz="4" w:space="0" w:color="000000"/>
              <w:left w:val="single" w:sz="4" w:space="0" w:color="000000"/>
              <w:bottom w:val="single" w:sz="4" w:space="0" w:color="000000"/>
              <w:right w:val="single" w:sz="6" w:space="0" w:color="000000"/>
            </w:tcBorders>
          </w:tcPr>
          <w:p w:rsidR="00616EA0" w:rsidP="000264A6" w14:paraId="1A4080BB" w14:textId="77777777">
            <w:pPr>
              <w:spacing w:line="240" w:lineRule="auto"/>
              <w:ind w:left="32"/>
              <w:jc w:val="center"/>
            </w:pPr>
            <w:r>
              <w:rPr>
                <w:rFonts w:ascii="Century Gothic" w:eastAsia="Century Gothic" w:hAnsi="Century Gothic" w:cs="Century Gothic"/>
              </w:rPr>
              <w:t xml:space="preserve"> </w:t>
            </w:r>
          </w:p>
        </w:tc>
        <w:tc>
          <w:tcPr>
            <w:tcW w:w="6033" w:type="dxa"/>
            <w:tcBorders>
              <w:top w:val="single" w:sz="4" w:space="0" w:color="000000"/>
              <w:left w:val="single" w:sz="6" w:space="0" w:color="000000"/>
              <w:bottom w:val="single" w:sz="4" w:space="0" w:color="000000"/>
              <w:right w:val="single" w:sz="6" w:space="0" w:color="000000"/>
            </w:tcBorders>
          </w:tcPr>
          <w:p w:rsidR="00616EA0" w:rsidP="000264A6" w14:paraId="37974433" w14:textId="5FD1004C">
            <w:pPr>
              <w:spacing w:line="240" w:lineRule="auto"/>
              <w:ind w:right="32"/>
              <w:jc w:val="right"/>
            </w:pPr>
            <w:r>
              <w:rPr>
                <w:rFonts w:ascii="Century Gothic" w:eastAsia="Century Gothic" w:hAnsi="Century Gothic" w:cs="Century Gothic"/>
                <w:b/>
                <w:sz w:val="20"/>
              </w:rPr>
              <w:t xml:space="preserve">  Price </w:t>
            </w:r>
          </w:p>
        </w:tc>
        <w:tc>
          <w:tcPr>
            <w:tcW w:w="629" w:type="dxa"/>
            <w:tcBorders>
              <w:top w:val="single" w:sz="4" w:space="0" w:color="000000"/>
              <w:left w:val="single" w:sz="6" w:space="0" w:color="000000"/>
              <w:bottom w:val="single" w:sz="4" w:space="0" w:color="000000"/>
              <w:right w:val="single" w:sz="6" w:space="0" w:color="000000"/>
            </w:tcBorders>
          </w:tcPr>
          <w:p w:rsidR="00616EA0" w:rsidP="000264A6" w14:paraId="41203032" w14:textId="77777777">
            <w:pPr>
              <w:spacing w:line="240" w:lineRule="auto"/>
              <w:ind w:left="25"/>
              <w:jc w:val="center"/>
            </w:pPr>
            <w:r>
              <w:rPr>
                <w:rFonts w:ascii="Century Gothic" w:eastAsia="Century Gothic" w:hAnsi="Century Gothic" w:cs="Century Gothic"/>
                <w:b/>
                <w:sz w:val="20"/>
              </w:rPr>
              <w:t xml:space="preserve"> </w:t>
            </w:r>
          </w:p>
        </w:tc>
        <w:tc>
          <w:tcPr>
            <w:tcW w:w="631" w:type="dxa"/>
            <w:tcBorders>
              <w:top w:val="single" w:sz="4" w:space="0" w:color="000000"/>
              <w:left w:val="single" w:sz="6" w:space="0" w:color="000000"/>
              <w:bottom w:val="single" w:sz="4" w:space="0" w:color="000000"/>
              <w:right w:val="single" w:sz="6" w:space="0" w:color="000000"/>
            </w:tcBorders>
          </w:tcPr>
          <w:p w:rsidR="00616EA0" w:rsidP="000264A6" w14:paraId="0AE5B593" w14:textId="77777777">
            <w:pPr>
              <w:spacing w:line="240" w:lineRule="auto"/>
              <w:ind w:left="27"/>
              <w:jc w:val="center"/>
            </w:pPr>
            <w:r>
              <w:rPr>
                <w:rFonts w:ascii="Century Gothic" w:eastAsia="Century Gothic" w:hAnsi="Century Gothic" w:cs="Century Gothic"/>
                <w:b/>
                <w:sz w:val="20"/>
              </w:rPr>
              <w:t xml:space="preserve"> </w:t>
            </w:r>
          </w:p>
        </w:tc>
        <w:tc>
          <w:tcPr>
            <w:tcW w:w="1080" w:type="dxa"/>
            <w:tcBorders>
              <w:top w:val="single" w:sz="4" w:space="0" w:color="000000"/>
              <w:left w:val="single" w:sz="6" w:space="0" w:color="000000"/>
              <w:bottom w:val="single" w:sz="4" w:space="0" w:color="000000"/>
              <w:right w:val="single" w:sz="6" w:space="0" w:color="000000"/>
            </w:tcBorders>
          </w:tcPr>
          <w:p w:rsidR="00616EA0" w:rsidP="000264A6" w14:paraId="29737FDA" w14:textId="77777777">
            <w:pPr>
              <w:spacing w:line="240" w:lineRule="auto"/>
              <w:ind w:right="31"/>
              <w:jc w:val="right"/>
            </w:pPr>
            <w:r>
              <w:rPr>
                <w:rFonts w:ascii="Century Gothic" w:eastAsia="Century Gothic" w:hAnsi="Century Gothic" w:cs="Century Gothic"/>
                <w:b/>
                <w:sz w:val="20"/>
              </w:rPr>
              <w:t xml:space="preserve">Rs. </w:t>
            </w:r>
          </w:p>
        </w:tc>
        <w:tc>
          <w:tcPr>
            <w:tcW w:w="989" w:type="dxa"/>
            <w:tcBorders>
              <w:top w:val="single" w:sz="4" w:space="0" w:color="000000"/>
              <w:left w:val="single" w:sz="6" w:space="0" w:color="000000"/>
              <w:bottom w:val="single" w:sz="4" w:space="0" w:color="000000"/>
              <w:right w:val="single" w:sz="4" w:space="0" w:color="000000"/>
            </w:tcBorders>
          </w:tcPr>
          <w:p w:rsidR="00616EA0" w:rsidP="000264A6" w14:paraId="4EFC918E" w14:textId="77777777">
            <w:pPr>
              <w:spacing w:line="240" w:lineRule="auto"/>
              <w:ind w:left="25"/>
              <w:jc w:val="center"/>
            </w:pPr>
            <w:r>
              <w:rPr>
                <w:rFonts w:ascii="Century Gothic" w:eastAsia="Century Gothic" w:hAnsi="Century Gothic" w:cs="Century Gothic"/>
                <w:b/>
                <w:sz w:val="20"/>
              </w:rPr>
              <w:t xml:space="preserve"> </w:t>
            </w:r>
          </w:p>
        </w:tc>
      </w:tr>
      <w:tr w14:paraId="3DFBBEBC" w14:textId="77777777" w:rsidTr="000264A6">
        <w:tblPrEx>
          <w:tblW w:w="9902" w:type="dxa"/>
          <w:tblInd w:w="180" w:type="dxa"/>
          <w:tblCellMar>
            <w:top w:w="59" w:type="dxa"/>
            <w:left w:w="31" w:type="dxa"/>
          </w:tblCellMar>
          <w:tblLook w:val="04A0"/>
        </w:tblPrEx>
        <w:trPr>
          <w:trHeight w:val="146"/>
        </w:trPr>
        <w:tc>
          <w:tcPr>
            <w:tcW w:w="540" w:type="dxa"/>
            <w:tcBorders>
              <w:top w:val="single" w:sz="4" w:space="0" w:color="000000"/>
              <w:left w:val="single" w:sz="4" w:space="0" w:color="000000"/>
              <w:bottom w:val="single" w:sz="4" w:space="0" w:color="000000"/>
              <w:right w:val="single" w:sz="6" w:space="0" w:color="000000"/>
            </w:tcBorders>
          </w:tcPr>
          <w:p w:rsidR="00616EA0" w:rsidP="000264A6" w14:paraId="337609BE" w14:textId="77777777">
            <w:pPr>
              <w:spacing w:line="240" w:lineRule="auto"/>
              <w:ind w:left="32"/>
              <w:jc w:val="center"/>
            </w:pPr>
            <w:r>
              <w:rPr>
                <w:rFonts w:ascii="Century Gothic" w:eastAsia="Century Gothic" w:hAnsi="Century Gothic" w:cs="Century Gothic"/>
              </w:rPr>
              <w:t xml:space="preserve"> </w:t>
            </w:r>
          </w:p>
        </w:tc>
        <w:tc>
          <w:tcPr>
            <w:tcW w:w="6033" w:type="dxa"/>
            <w:tcBorders>
              <w:top w:val="single" w:sz="4" w:space="0" w:color="000000"/>
              <w:left w:val="single" w:sz="6" w:space="0" w:color="000000"/>
              <w:bottom w:val="single" w:sz="4" w:space="0" w:color="000000"/>
              <w:right w:val="single" w:sz="6" w:space="0" w:color="000000"/>
            </w:tcBorders>
          </w:tcPr>
          <w:p w:rsidR="00616EA0" w:rsidP="000264A6" w14:paraId="52608EF2" w14:textId="77777777">
            <w:pPr>
              <w:spacing w:line="240" w:lineRule="auto"/>
              <w:ind w:right="31"/>
              <w:jc w:val="right"/>
            </w:pPr>
            <w:r>
              <w:rPr>
                <w:rFonts w:ascii="Century Gothic" w:eastAsia="Century Gothic" w:hAnsi="Century Gothic" w:cs="Century Gothic"/>
                <w:b/>
                <w:sz w:val="20"/>
              </w:rPr>
              <w:t>GST  @</w:t>
            </w:r>
            <w:r>
              <w:rPr>
                <w:rFonts w:ascii="Century Gothic" w:eastAsia="Century Gothic" w:hAnsi="Century Gothic" w:cs="Century Gothic"/>
                <w:b/>
                <w:sz w:val="20"/>
              </w:rPr>
              <w:t xml:space="preserve">18% </w:t>
            </w:r>
          </w:p>
        </w:tc>
        <w:tc>
          <w:tcPr>
            <w:tcW w:w="629" w:type="dxa"/>
            <w:tcBorders>
              <w:top w:val="single" w:sz="4" w:space="0" w:color="000000"/>
              <w:left w:val="single" w:sz="6" w:space="0" w:color="000000"/>
              <w:bottom w:val="single" w:sz="4" w:space="0" w:color="000000"/>
              <w:right w:val="single" w:sz="6" w:space="0" w:color="000000"/>
            </w:tcBorders>
          </w:tcPr>
          <w:p w:rsidR="00616EA0" w:rsidP="000264A6" w14:paraId="5D58BA58" w14:textId="77777777">
            <w:pPr>
              <w:spacing w:line="240" w:lineRule="auto"/>
              <w:ind w:left="25"/>
              <w:jc w:val="center"/>
            </w:pPr>
            <w:r>
              <w:rPr>
                <w:rFonts w:ascii="Century Gothic" w:eastAsia="Century Gothic" w:hAnsi="Century Gothic" w:cs="Century Gothic"/>
                <w:b/>
                <w:sz w:val="20"/>
              </w:rPr>
              <w:t xml:space="preserve"> </w:t>
            </w:r>
          </w:p>
        </w:tc>
        <w:tc>
          <w:tcPr>
            <w:tcW w:w="631" w:type="dxa"/>
            <w:tcBorders>
              <w:top w:val="single" w:sz="4" w:space="0" w:color="000000"/>
              <w:left w:val="single" w:sz="6" w:space="0" w:color="000000"/>
              <w:bottom w:val="single" w:sz="4" w:space="0" w:color="000000"/>
              <w:right w:val="single" w:sz="6" w:space="0" w:color="000000"/>
            </w:tcBorders>
          </w:tcPr>
          <w:p w:rsidR="00616EA0" w:rsidP="000264A6" w14:paraId="2FF1B968" w14:textId="77777777">
            <w:pPr>
              <w:spacing w:line="240" w:lineRule="auto"/>
              <w:ind w:left="27"/>
              <w:jc w:val="center"/>
            </w:pPr>
            <w:r>
              <w:rPr>
                <w:rFonts w:ascii="Century Gothic" w:eastAsia="Century Gothic" w:hAnsi="Century Gothic" w:cs="Century Gothic"/>
                <w:b/>
                <w:sz w:val="20"/>
              </w:rPr>
              <w:t xml:space="preserve"> </w:t>
            </w:r>
          </w:p>
        </w:tc>
        <w:tc>
          <w:tcPr>
            <w:tcW w:w="1080" w:type="dxa"/>
            <w:tcBorders>
              <w:top w:val="single" w:sz="4" w:space="0" w:color="000000"/>
              <w:left w:val="single" w:sz="6" w:space="0" w:color="000000"/>
              <w:bottom w:val="single" w:sz="4" w:space="0" w:color="000000"/>
              <w:right w:val="single" w:sz="6" w:space="0" w:color="000000"/>
            </w:tcBorders>
          </w:tcPr>
          <w:p w:rsidR="00616EA0" w:rsidP="000264A6" w14:paraId="676292C9" w14:textId="77777777">
            <w:pPr>
              <w:spacing w:line="240" w:lineRule="auto"/>
              <w:ind w:right="31"/>
              <w:jc w:val="right"/>
            </w:pPr>
            <w:r>
              <w:rPr>
                <w:rFonts w:ascii="Century Gothic" w:eastAsia="Century Gothic" w:hAnsi="Century Gothic" w:cs="Century Gothic"/>
                <w:b/>
                <w:sz w:val="20"/>
              </w:rPr>
              <w:t xml:space="preserve">Rs. </w:t>
            </w:r>
          </w:p>
        </w:tc>
        <w:tc>
          <w:tcPr>
            <w:tcW w:w="989" w:type="dxa"/>
            <w:tcBorders>
              <w:top w:val="single" w:sz="4" w:space="0" w:color="000000"/>
              <w:left w:val="single" w:sz="6" w:space="0" w:color="000000"/>
              <w:bottom w:val="single" w:sz="4" w:space="0" w:color="000000"/>
              <w:right w:val="single" w:sz="4" w:space="0" w:color="000000"/>
            </w:tcBorders>
          </w:tcPr>
          <w:p w:rsidR="00616EA0" w:rsidP="000264A6" w14:paraId="4BA61836" w14:textId="77777777">
            <w:pPr>
              <w:spacing w:line="240" w:lineRule="auto"/>
              <w:ind w:right="4"/>
              <w:jc w:val="center"/>
            </w:pPr>
            <w:r>
              <w:rPr>
                <w:rFonts w:ascii="Century Gothic" w:eastAsia="Century Gothic" w:hAnsi="Century Gothic" w:cs="Century Gothic"/>
                <w:b/>
                <w:sz w:val="20"/>
              </w:rPr>
              <w:t xml:space="preserve"> </w:t>
            </w:r>
          </w:p>
        </w:tc>
      </w:tr>
      <w:tr w14:paraId="5C64DC88" w14:textId="77777777" w:rsidTr="000264A6">
        <w:tblPrEx>
          <w:tblW w:w="9902" w:type="dxa"/>
          <w:tblInd w:w="180" w:type="dxa"/>
          <w:tblCellMar>
            <w:top w:w="59" w:type="dxa"/>
            <w:left w:w="31" w:type="dxa"/>
          </w:tblCellMar>
          <w:tblLook w:val="04A0"/>
        </w:tblPrEx>
        <w:trPr>
          <w:trHeight w:val="146"/>
        </w:trPr>
        <w:tc>
          <w:tcPr>
            <w:tcW w:w="540" w:type="dxa"/>
            <w:tcBorders>
              <w:top w:val="single" w:sz="4" w:space="0" w:color="000000"/>
              <w:left w:val="single" w:sz="4" w:space="0" w:color="000000"/>
              <w:bottom w:val="single" w:sz="4" w:space="0" w:color="000000"/>
              <w:right w:val="single" w:sz="6" w:space="0" w:color="000000"/>
            </w:tcBorders>
          </w:tcPr>
          <w:p w:rsidR="00616EA0" w:rsidP="000264A6" w14:paraId="7DD11A72" w14:textId="77777777">
            <w:pPr>
              <w:spacing w:line="240" w:lineRule="auto"/>
              <w:ind w:left="32"/>
              <w:jc w:val="center"/>
            </w:pPr>
            <w:r>
              <w:rPr>
                <w:rFonts w:ascii="Century Gothic" w:eastAsia="Century Gothic" w:hAnsi="Century Gothic" w:cs="Century Gothic"/>
              </w:rPr>
              <w:t xml:space="preserve"> </w:t>
            </w:r>
          </w:p>
        </w:tc>
        <w:tc>
          <w:tcPr>
            <w:tcW w:w="6033" w:type="dxa"/>
            <w:tcBorders>
              <w:top w:val="single" w:sz="4" w:space="0" w:color="000000"/>
              <w:left w:val="single" w:sz="6" w:space="0" w:color="000000"/>
              <w:bottom w:val="single" w:sz="4" w:space="0" w:color="000000"/>
              <w:right w:val="single" w:sz="6" w:space="0" w:color="000000"/>
            </w:tcBorders>
          </w:tcPr>
          <w:p w:rsidR="00616EA0" w:rsidP="000264A6" w14:paraId="59F073AF" w14:textId="77777777">
            <w:pPr>
              <w:spacing w:line="240" w:lineRule="auto"/>
              <w:ind w:right="32"/>
              <w:jc w:val="right"/>
            </w:pPr>
            <w:r>
              <w:rPr>
                <w:rFonts w:ascii="Century Gothic" w:eastAsia="Century Gothic" w:hAnsi="Century Gothic" w:cs="Century Gothic"/>
                <w:b/>
                <w:sz w:val="20"/>
              </w:rPr>
              <w:t xml:space="preserve">Net Bid Amount </w:t>
            </w:r>
          </w:p>
        </w:tc>
        <w:tc>
          <w:tcPr>
            <w:tcW w:w="629" w:type="dxa"/>
            <w:tcBorders>
              <w:top w:val="single" w:sz="4" w:space="0" w:color="000000"/>
              <w:left w:val="single" w:sz="6" w:space="0" w:color="000000"/>
              <w:bottom w:val="single" w:sz="4" w:space="0" w:color="000000"/>
              <w:right w:val="single" w:sz="6" w:space="0" w:color="000000"/>
            </w:tcBorders>
          </w:tcPr>
          <w:p w:rsidR="00616EA0" w:rsidP="000264A6" w14:paraId="7892EC8B" w14:textId="77777777">
            <w:pPr>
              <w:spacing w:line="240" w:lineRule="auto"/>
              <w:ind w:left="25"/>
              <w:jc w:val="center"/>
            </w:pPr>
            <w:r>
              <w:rPr>
                <w:rFonts w:ascii="Century Gothic" w:eastAsia="Century Gothic" w:hAnsi="Century Gothic" w:cs="Century Gothic"/>
                <w:b/>
                <w:sz w:val="20"/>
              </w:rPr>
              <w:t xml:space="preserve"> </w:t>
            </w:r>
          </w:p>
        </w:tc>
        <w:tc>
          <w:tcPr>
            <w:tcW w:w="631" w:type="dxa"/>
            <w:tcBorders>
              <w:top w:val="single" w:sz="4" w:space="0" w:color="000000"/>
              <w:left w:val="single" w:sz="6" w:space="0" w:color="000000"/>
              <w:bottom w:val="single" w:sz="4" w:space="0" w:color="000000"/>
              <w:right w:val="single" w:sz="6" w:space="0" w:color="000000"/>
            </w:tcBorders>
          </w:tcPr>
          <w:p w:rsidR="00616EA0" w:rsidP="000264A6" w14:paraId="378986E2" w14:textId="77777777">
            <w:pPr>
              <w:spacing w:line="240" w:lineRule="auto"/>
              <w:ind w:left="27"/>
              <w:jc w:val="center"/>
            </w:pPr>
            <w:r>
              <w:rPr>
                <w:rFonts w:ascii="Century Gothic" w:eastAsia="Century Gothic" w:hAnsi="Century Gothic" w:cs="Century Gothic"/>
                <w:b/>
                <w:sz w:val="20"/>
              </w:rPr>
              <w:t xml:space="preserve"> </w:t>
            </w:r>
          </w:p>
        </w:tc>
        <w:tc>
          <w:tcPr>
            <w:tcW w:w="1080" w:type="dxa"/>
            <w:tcBorders>
              <w:top w:val="single" w:sz="4" w:space="0" w:color="000000"/>
              <w:left w:val="single" w:sz="6" w:space="0" w:color="000000"/>
              <w:bottom w:val="single" w:sz="4" w:space="0" w:color="000000"/>
              <w:right w:val="single" w:sz="6" w:space="0" w:color="000000"/>
            </w:tcBorders>
          </w:tcPr>
          <w:p w:rsidR="00616EA0" w:rsidP="000264A6" w14:paraId="320865A4" w14:textId="77777777">
            <w:pPr>
              <w:spacing w:line="240" w:lineRule="auto"/>
              <w:ind w:right="31"/>
              <w:jc w:val="right"/>
            </w:pPr>
            <w:r>
              <w:rPr>
                <w:rFonts w:ascii="Century Gothic" w:eastAsia="Century Gothic" w:hAnsi="Century Gothic" w:cs="Century Gothic"/>
                <w:b/>
                <w:sz w:val="20"/>
              </w:rPr>
              <w:t xml:space="preserve">Rs. </w:t>
            </w:r>
          </w:p>
        </w:tc>
        <w:tc>
          <w:tcPr>
            <w:tcW w:w="989" w:type="dxa"/>
            <w:tcBorders>
              <w:top w:val="single" w:sz="4" w:space="0" w:color="000000"/>
              <w:left w:val="single" w:sz="6" w:space="0" w:color="000000"/>
              <w:bottom w:val="single" w:sz="4" w:space="0" w:color="000000"/>
              <w:right w:val="single" w:sz="4" w:space="0" w:color="000000"/>
            </w:tcBorders>
          </w:tcPr>
          <w:p w:rsidR="00616EA0" w:rsidP="000264A6" w14:paraId="073020BE" w14:textId="77777777">
            <w:pPr>
              <w:spacing w:line="240" w:lineRule="auto"/>
              <w:ind w:left="25"/>
              <w:jc w:val="center"/>
            </w:pPr>
            <w:r>
              <w:rPr>
                <w:rFonts w:ascii="Century Gothic" w:eastAsia="Century Gothic" w:hAnsi="Century Gothic" w:cs="Century Gothic"/>
                <w:b/>
                <w:sz w:val="20"/>
              </w:rPr>
              <w:t xml:space="preserve"> </w:t>
            </w:r>
          </w:p>
        </w:tc>
      </w:tr>
    </w:tbl>
    <w:p w:rsidR="00616EA0" w14:paraId="246D4080" w14:textId="7425C255">
      <w:pPr>
        <w:spacing w:after="4" w:line="249" w:lineRule="auto"/>
        <w:ind w:left="370" w:right="214" w:hanging="10"/>
      </w:pPr>
      <w:r>
        <w:rPr>
          <w:rFonts w:ascii="Times New Roman" w:eastAsia="Times New Roman" w:hAnsi="Times New Roman" w:cs="Times New Roman"/>
          <w:b/>
        </w:rPr>
        <w:t>NB:-</w:t>
      </w:r>
      <w:r>
        <w:rPr>
          <w:rFonts w:ascii="Times New Roman" w:eastAsia="Times New Roman" w:hAnsi="Times New Roman" w:cs="Times New Roman"/>
        </w:rPr>
        <w:t xml:space="preserve">  </w:t>
      </w:r>
      <w:r w:rsidR="002536AB">
        <w:rPr>
          <w:rFonts w:ascii="Times New Roman" w:eastAsia="Times New Roman" w:hAnsi="Times New Roman" w:cs="Times New Roman"/>
        </w:rPr>
        <w:t xml:space="preserve">  </w:t>
      </w:r>
      <w:r>
        <w:rPr>
          <w:rFonts w:ascii="Times New Roman" w:eastAsia="Times New Roman" w:hAnsi="Times New Roman" w:cs="Times New Roman"/>
          <w:sz w:val="20"/>
        </w:rPr>
        <w:t xml:space="preserve">Prices should be inclusive of all the applicable Tax(es) levied by the Govt. </w:t>
      </w:r>
    </w:p>
    <w:p w:rsidR="00616EA0" w14:paraId="0E5021FB" w14:textId="0F587FB1">
      <w:pPr>
        <w:spacing w:after="4" w:line="249" w:lineRule="auto"/>
        <w:ind w:left="1075" w:right="214" w:hanging="10"/>
      </w:pPr>
      <w:r>
        <w:rPr>
          <w:rFonts w:ascii="Times New Roman" w:eastAsia="Times New Roman" w:hAnsi="Times New Roman" w:cs="Times New Roman"/>
          <w:sz w:val="20"/>
        </w:rPr>
        <w:t xml:space="preserve">Site visit is mandatory. </w:t>
      </w:r>
      <w:r w:rsidR="003A5C3F">
        <w:rPr>
          <w:rFonts w:ascii="Times New Roman" w:eastAsia="Times New Roman" w:hAnsi="Times New Roman" w:cs="Times New Roman"/>
          <w:sz w:val="20"/>
        </w:rPr>
        <w:t>Model of the Machine should be latest available in the market with valid warranty.</w:t>
      </w:r>
    </w:p>
    <w:p w:rsidR="00616EA0" w14:paraId="3334457E" w14:textId="77777777">
      <w:pPr>
        <w:spacing w:after="4" w:line="249" w:lineRule="auto"/>
        <w:ind w:left="1075" w:right="214" w:hanging="10"/>
      </w:pPr>
      <w:r>
        <w:rPr>
          <w:rFonts w:ascii="Times New Roman" w:eastAsia="Times New Roman" w:hAnsi="Times New Roman" w:cs="Times New Roman"/>
          <w:sz w:val="20"/>
        </w:rPr>
        <w:t xml:space="preserve">The work should be done with care and safety of the premises and necessary water proofing treatment of drilled Pipes holes to stop rainwater seepage from outer sphere through drilled pipes holes. </w:t>
      </w:r>
    </w:p>
    <w:p w:rsidR="00616EA0" w14:paraId="775ACC29" w14:textId="77777777">
      <w:pPr>
        <w:spacing w:after="0"/>
        <w:ind w:left="1080"/>
      </w:pPr>
      <w:r>
        <w:rPr>
          <w:rFonts w:ascii="Times New Roman" w:eastAsia="Times New Roman" w:hAnsi="Times New Roman" w:cs="Times New Roman"/>
          <w:sz w:val="20"/>
        </w:rPr>
        <w:t xml:space="preserve"> </w:t>
      </w:r>
    </w:p>
    <w:p w:rsidR="00616EA0" w:rsidP="000264A6" w14:paraId="39ABA1CD" w14:textId="65419865">
      <w:pPr>
        <w:spacing w:after="0"/>
        <w:ind w:left="90"/>
        <w:jc w:val="center"/>
      </w:pPr>
      <w:r>
        <w:rPr>
          <w:rFonts w:ascii="Times New Roman" w:eastAsia="Times New Roman" w:hAnsi="Times New Roman" w:cs="Times New Roman"/>
          <w:sz w:val="20"/>
          <w:u w:val="single" w:color="000000"/>
        </w:rPr>
        <w:tab/>
      </w:r>
      <w:r>
        <w:rPr>
          <w:rFonts w:ascii="Times New Roman" w:eastAsia="Times New Roman" w:hAnsi="Times New Roman" w:cs="Times New Roman"/>
          <w:sz w:val="20"/>
          <w:u w:val="single" w:color="000000"/>
        </w:rPr>
        <w:tab/>
      </w:r>
      <w:r>
        <w:rPr>
          <w:rFonts w:ascii="Times New Roman" w:eastAsia="Times New Roman" w:hAnsi="Times New Roman" w:cs="Times New Roman"/>
          <w:sz w:val="20"/>
          <w:u w:val="single" w:color="000000"/>
        </w:rPr>
        <w:tab/>
      </w:r>
      <w:r>
        <w:rPr>
          <w:rFonts w:ascii="Times New Roman" w:eastAsia="Times New Roman" w:hAnsi="Times New Roman" w:cs="Times New Roman"/>
          <w:sz w:val="20"/>
          <w:u w:val="single" w:color="000000"/>
        </w:rPr>
        <w:tab/>
      </w:r>
      <w:r>
        <w:rPr>
          <w:rFonts w:ascii="Times New Roman" w:eastAsia="Times New Roman" w:hAnsi="Times New Roman" w:cs="Times New Roman"/>
          <w:sz w:val="20"/>
          <w:u w:val="single" w:color="000000"/>
        </w:rPr>
        <w:tab/>
      </w:r>
      <w:r>
        <w:rPr>
          <w:rFonts w:ascii="Times New Roman" w:eastAsia="Times New Roman" w:hAnsi="Times New Roman" w:cs="Times New Roman"/>
          <w:sz w:val="20"/>
          <w:u w:val="single" w:color="000000"/>
        </w:rPr>
        <w:tab/>
      </w:r>
    </w:p>
    <w:p w:rsidR="00616EA0" w:rsidP="000264A6" w14:paraId="086B0187" w14:textId="20803A27">
      <w:pPr>
        <w:spacing w:after="0"/>
        <w:ind w:right="76"/>
        <w:jc w:val="center"/>
      </w:pPr>
      <w:r>
        <w:rPr>
          <w:rFonts w:ascii="Times New Roman" w:eastAsia="Times New Roman" w:hAnsi="Times New Roman" w:cs="Times New Roman"/>
          <w:sz w:val="20"/>
        </w:rPr>
        <w:t>For and Behalf of Contractor</w:t>
      </w:r>
    </w:p>
    <w:sectPr w:rsidSect="000264A6">
      <w:footerReference w:type="even" r:id="rId19"/>
      <w:footerReference w:type="default" r:id="rId20"/>
      <w:footerReference w:type="first" r:id="rId21"/>
      <w:type w:val="nextPage"/>
      <w:pgSz w:w="11909" w:h="16834"/>
      <w:pgMar w:top="1126" w:right="1008" w:bottom="1080" w:left="1080" w:header="720" w:footer="721" w:gutter="0"/>
      <w:pgNumType w:start="6"/>
      <w:cols w:space="720"/>
      <w:titlePg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EA0" w14:paraId="668B1B6F" w14:textId="77777777">
    <w:pPr>
      <w:spacing w:after="0"/>
      <w:ind w:right="428"/>
      <w:jc w:val="right"/>
    </w:pPr>
    <w:r>
      <w:t xml:space="preserve">Page </w:t>
    </w:r>
    <w:r>
      <w:fldChar w:fldCharType="begin"/>
    </w:r>
    <w:r>
      <w:instrText xml:space="preserve"> PAGE   \* MERGEFORMAT </w:instrText>
    </w:r>
    <w:r>
      <w:fldChar w:fldCharType="separate"/>
    </w:r>
    <w:r>
      <w:t>1</w:t>
    </w:r>
    <w:r>
      <w:fldChar w:fldCharType="end"/>
    </w:r>
    <w:r>
      <w:t xml:space="preserve"> </w:t>
    </w:r>
  </w:p>
  <w:p w:rsidR="00616EA0" w14:paraId="01A84FE3" w14:textId="77777777">
    <w:pPr>
      <w:spacing w:after="0"/>
      <w:ind w:left="36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EA0" w14:textId="77777777">
    <w:pPr>
      <w:spacing w:after="0"/>
      <w:ind w:right="428"/>
      <w:jc w:val="right"/>
    </w:pPr>
    <w:r>
      <w:t xml:space="preserve">Page </w:t>
    </w:r>
    <w:r>
      <w:fldChar w:fldCharType="begin"/>
    </w:r>
    <w:r>
      <w:instrText xml:space="preserve"> PAGE   \* MERGEFORMAT </w:instrText>
    </w:r>
    <w:r>
      <w:fldChar w:fldCharType="separate"/>
    </w:r>
    <w:r>
      <w:t>1</w:t>
    </w:r>
    <w:r>
      <w:fldChar w:fldCharType="end"/>
    </w:r>
    <w:r>
      <w:t xml:space="preserve"> </w:t>
    </w:r>
  </w:p>
  <w:p w:rsidR="00616EA0" w14:textId="77777777">
    <w:pPr>
      <w:spacing w:after="0"/>
      <w:ind w:left="36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EA0" w14:textId="77777777">
    <w:pPr>
      <w:spacing w:after="0"/>
      <w:ind w:right="428"/>
      <w:jc w:val="right"/>
    </w:pPr>
    <w:r>
      <w:t xml:space="preserve">Page </w:t>
    </w:r>
    <w:r>
      <w:fldChar w:fldCharType="begin"/>
    </w:r>
    <w:r>
      <w:instrText xml:space="preserve"> PAGE   \* MERGEFORMAT </w:instrText>
    </w:r>
    <w:r>
      <w:fldChar w:fldCharType="separate"/>
    </w:r>
    <w:r>
      <w:t>6</w:t>
    </w:r>
    <w:r>
      <w:fldChar w:fldCharType="end"/>
    </w:r>
    <w:r>
      <w:t xml:space="preserve"> </w:t>
    </w:r>
  </w:p>
  <w:p w:rsidR="00616EA0" w14:textId="77777777">
    <w:pPr>
      <w:spacing w:after="0"/>
      <w:ind w:left="36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EA0" w14:textId="77777777">
    <w:pPr>
      <w:spacing w:after="0"/>
      <w:ind w:right="428"/>
      <w:jc w:val="right"/>
    </w:pPr>
    <w:r>
      <w:t xml:space="preserve">Page </w:t>
    </w:r>
    <w:r>
      <w:fldChar w:fldCharType="begin"/>
    </w:r>
    <w:r>
      <w:instrText xml:space="preserve"> PAGE   \* MERGEFORMAT </w:instrText>
    </w:r>
    <w:r>
      <w:fldChar w:fldCharType="separate"/>
    </w:r>
    <w:r>
      <w:t>1</w:t>
    </w:r>
    <w:r>
      <w:fldChar w:fldCharType="end"/>
    </w:r>
    <w:r>
      <w:t xml:space="preserve"> </w:t>
    </w:r>
  </w:p>
  <w:p w:rsidR="00616EA0" w14:textId="77777777">
    <w:pPr>
      <w:spacing w:after="0"/>
      <w:ind w:left="360"/>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EA0" w14:textId="77777777">
    <w:pPr>
      <w:spacing w:after="0"/>
      <w:ind w:right="428"/>
      <w:jc w:val="right"/>
    </w:pPr>
    <w:r>
      <w:t xml:space="preserve">Page </w:t>
    </w:r>
    <w:r>
      <w:fldChar w:fldCharType="begin"/>
    </w:r>
    <w:r>
      <w:instrText xml:space="preserve"> PAGE   \* MERGEFORMAT </w:instrText>
    </w:r>
    <w:r>
      <w:fldChar w:fldCharType="separate"/>
    </w:r>
    <w:r>
      <w:t>1</w:t>
    </w:r>
    <w:r>
      <w:fldChar w:fldCharType="end"/>
    </w:r>
    <w:r>
      <w:t xml:space="preserve"> </w:t>
    </w:r>
  </w:p>
  <w:p w:rsidR="00616EA0" w14:textId="77777777">
    <w:pPr>
      <w:spacing w:after="0"/>
      <w:ind w:left="360"/>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EA0" w14:textId="77777777">
    <w:pPr>
      <w:spacing w:after="0"/>
      <w:ind w:right="428"/>
      <w:jc w:val="right"/>
    </w:pPr>
    <w:r>
      <w:t xml:space="preserve">Page </w:t>
    </w:r>
    <w:r>
      <w:fldChar w:fldCharType="begin"/>
    </w:r>
    <w:r>
      <w:instrText xml:space="preserve"> PAGE   \* MERGEFORMAT </w:instrText>
    </w:r>
    <w:r>
      <w:fldChar w:fldCharType="separate"/>
    </w:r>
    <w:r>
      <w:t>6</w:t>
    </w:r>
    <w:r>
      <w:fldChar w:fldCharType="end"/>
    </w:r>
    <w:r>
      <w:t xml:space="preserve"> </w:t>
    </w:r>
  </w:p>
  <w:p w:rsidR="00616EA0" w14:textId="77777777">
    <w:pPr>
      <w:spacing w:after="0"/>
      <w:ind w:left="360"/>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EA0" w14:textId="77777777">
    <w:pPr>
      <w:spacing w:after="0"/>
      <w:ind w:right="428"/>
      <w:jc w:val="right"/>
    </w:pPr>
    <w:r>
      <w:t xml:space="preserve">Page </w:t>
    </w:r>
    <w:r>
      <w:fldChar w:fldCharType="begin"/>
    </w:r>
    <w:r>
      <w:instrText xml:space="preserve"> PAGE   \* MERGEFORMAT </w:instrText>
    </w:r>
    <w:r>
      <w:fldChar w:fldCharType="separate"/>
    </w:r>
    <w:r>
      <w:t>1</w:t>
    </w:r>
    <w:r>
      <w:fldChar w:fldCharType="end"/>
    </w:r>
    <w:r>
      <w:t xml:space="preserve"> </w:t>
    </w:r>
  </w:p>
  <w:p w:rsidR="00616EA0" w14:textId="77777777">
    <w:pPr>
      <w:spacing w:after="0"/>
      <w:ind w:left="36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EA0" w14:paraId="6C1FA1F6" w14:textId="77777777">
    <w:pPr>
      <w:spacing w:after="0"/>
      <w:ind w:right="428"/>
      <w:jc w:val="right"/>
    </w:pPr>
    <w:r>
      <w:t xml:space="preserve">Page </w:t>
    </w:r>
    <w:r>
      <w:fldChar w:fldCharType="begin"/>
    </w:r>
    <w:r>
      <w:instrText xml:space="preserve"> PAGE   \* MERGEFORMAT </w:instrText>
    </w:r>
    <w:r>
      <w:fldChar w:fldCharType="separate"/>
    </w:r>
    <w:r>
      <w:t>6</w:t>
    </w:r>
    <w:r>
      <w:fldChar w:fldCharType="end"/>
    </w:r>
    <w:r>
      <w:t xml:space="preserve"> </w:t>
    </w:r>
  </w:p>
  <w:p w:rsidR="00616EA0" w14:paraId="14954BB3" w14:textId="77777777">
    <w:pPr>
      <w:spacing w:after="0"/>
      <w:ind w:left="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EA0" w14:paraId="2E4FA804" w14:textId="77777777">
    <w:pPr>
      <w:spacing w:after="0"/>
      <w:ind w:right="428"/>
      <w:jc w:val="right"/>
    </w:pPr>
    <w:r>
      <w:t xml:space="preserve">Page </w:t>
    </w:r>
    <w:r>
      <w:fldChar w:fldCharType="begin"/>
    </w:r>
    <w:r>
      <w:instrText xml:space="preserve"> PAGE   \* MERGEFORMAT </w:instrText>
    </w:r>
    <w:r>
      <w:fldChar w:fldCharType="separate"/>
    </w:r>
    <w:r>
      <w:t>1</w:t>
    </w:r>
    <w:r>
      <w:fldChar w:fldCharType="end"/>
    </w:r>
    <w:r>
      <w:t xml:space="preserve"> </w:t>
    </w:r>
  </w:p>
  <w:p w:rsidR="00616EA0" w14:paraId="40ED7F0A" w14:textId="77777777">
    <w:pPr>
      <w:spacing w:after="0"/>
      <w:ind w:left="36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EA0" w14:textId="77777777">
    <w:pPr>
      <w:spacing w:after="0"/>
      <w:ind w:right="428"/>
      <w:jc w:val="right"/>
    </w:pPr>
    <w:r>
      <w:t xml:space="preserve">Page </w:t>
    </w:r>
    <w:r>
      <w:fldChar w:fldCharType="begin"/>
    </w:r>
    <w:r>
      <w:instrText xml:space="preserve"> PAGE   \* MERGEFORMAT </w:instrText>
    </w:r>
    <w:r>
      <w:fldChar w:fldCharType="separate"/>
    </w:r>
    <w:r>
      <w:t>1</w:t>
    </w:r>
    <w:r>
      <w:fldChar w:fldCharType="end"/>
    </w:r>
    <w:r>
      <w:t xml:space="preserve"> </w:t>
    </w:r>
  </w:p>
  <w:p w:rsidR="00616EA0" w14:textId="77777777">
    <w:pPr>
      <w:spacing w:after="0"/>
      <w:ind w:left="36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EA0" w14:textId="77777777">
    <w:pPr>
      <w:spacing w:after="0"/>
      <w:ind w:right="428"/>
      <w:jc w:val="right"/>
    </w:pPr>
    <w:r>
      <w:t xml:space="preserve">Page </w:t>
    </w:r>
    <w:r>
      <w:fldChar w:fldCharType="begin"/>
    </w:r>
    <w:r>
      <w:instrText xml:space="preserve"> PAGE   \* MERGEFORMAT </w:instrText>
    </w:r>
    <w:r>
      <w:fldChar w:fldCharType="separate"/>
    </w:r>
    <w:r>
      <w:t>6</w:t>
    </w:r>
    <w:r>
      <w:fldChar w:fldCharType="end"/>
    </w:r>
    <w:r>
      <w:t xml:space="preserve"> </w:t>
    </w:r>
  </w:p>
  <w:p w:rsidR="00616EA0" w14:textId="77777777">
    <w:pPr>
      <w:spacing w:after="0"/>
      <w:ind w:left="36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EA0" w14:textId="77777777">
    <w:pPr>
      <w:spacing w:after="0"/>
      <w:ind w:right="428"/>
      <w:jc w:val="right"/>
    </w:pPr>
    <w:r>
      <w:t xml:space="preserve">Page </w:t>
    </w:r>
    <w:r>
      <w:fldChar w:fldCharType="begin"/>
    </w:r>
    <w:r>
      <w:instrText xml:space="preserve"> PAGE   \* MERGEFORMAT </w:instrText>
    </w:r>
    <w:r>
      <w:fldChar w:fldCharType="separate"/>
    </w:r>
    <w:r>
      <w:t>1</w:t>
    </w:r>
    <w:r>
      <w:fldChar w:fldCharType="end"/>
    </w:r>
    <w:r>
      <w:t xml:space="preserve"> </w:t>
    </w:r>
  </w:p>
  <w:p w:rsidR="00616EA0" w14:textId="77777777">
    <w:pPr>
      <w:spacing w:after="0"/>
      <w:ind w:left="36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EA0" w14:textId="77777777">
    <w:pPr>
      <w:spacing w:after="0"/>
      <w:ind w:right="428"/>
      <w:jc w:val="right"/>
    </w:pPr>
    <w:r>
      <w:t xml:space="preserve">Page </w:t>
    </w:r>
    <w:r>
      <w:fldChar w:fldCharType="begin"/>
    </w:r>
    <w:r>
      <w:instrText xml:space="preserve"> PAGE   \* MERGEFORMAT </w:instrText>
    </w:r>
    <w:r>
      <w:fldChar w:fldCharType="separate"/>
    </w:r>
    <w:r>
      <w:t>1</w:t>
    </w:r>
    <w:r>
      <w:fldChar w:fldCharType="end"/>
    </w:r>
    <w:r>
      <w:t xml:space="preserve"> </w:t>
    </w:r>
  </w:p>
  <w:p w:rsidR="00616EA0" w14:textId="77777777">
    <w:pPr>
      <w:spacing w:after="0"/>
      <w:ind w:left="36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EA0" w14:textId="77777777">
    <w:pPr>
      <w:spacing w:after="0"/>
      <w:ind w:right="428"/>
      <w:jc w:val="right"/>
    </w:pPr>
    <w:r>
      <w:t xml:space="preserve">Page </w:t>
    </w:r>
    <w:r>
      <w:fldChar w:fldCharType="begin"/>
    </w:r>
    <w:r>
      <w:instrText xml:space="preserve"> PAGE   \* MERGEFORMAT </w:instrText>
    </w:r>
    <w:r>
      <w:fldChar w:fldCharType="separate"/>
    </w:r>
    <w:r>
      <w:t>6</w:t>
    </w:r>
    <w:r>
      <w:fldChar w:fldCharType="end"/>
    </w:r>
    <w:r>
      <w:t xml:space="preserve"> </w:t>
    </w:r>
  </w:p>
  <w:p w:rsidR="00616EA0" w14:textId="77777777">
    <w:pPr>
      <w:spacing w:after="0"/>
      <w:ind w:left="36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EA0" w14:textId="77777777">
    <w:pPr>
      <w:spacing w:after="0"/>
      <w:ind w:right="428"/>
      <w:jc w:val="right"/>
    </w:pPr>
    <w:r>
      <w:t xml:space="preserve">Page </w:t>
    </w:r>
    <w:r>
      <w:fldChar w:fldCharType="begin"/>
    </w:r>
    <w:r>
      <w:instrText xml:space="preserve"> PAGE   \* MERGEFORMAT </w:instrText>
    </w:r>
    <w:r>
      <w:fldChar w:fldCharType="separate"/>
    </w:r>
    <w:r>
      <w:t>1</w:t>
    </w:r>
    <w:r>
      <w:fldChar w:fldCharType="end"/>
    </w:r>
    <w:r>
      <w:t xml:space="preserve"> </w:t>
    </w:r>
  </w:p>
  <w:p w:rsidR="00616EA0" w14:textId="77777777">
    <w:pPr>
      <w:spacing w:after="0"/>
      <w:ind w:left="360"/>
    </w:pP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7F7DA1"/>
    <w:multiLevelType w:val="hybridMultilevel"/>
    <w:tmpl w:val="BE7ACA5A"/>
    <w:lvl w:ilvl="0">
      <w:start w:val="2"/>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37021519"/>
    <w:multiLevelType w:val="hybridMultilevel"/>
    <w:tmpl w:val="4F2A8814"/>
    <w:lvl w:ilvl="0">
      <w:start w:val="1"/>
      <w:numFmt w:val="decimal"/>
      <w:lvlText w:val="%1."/>
      <w:lvlJc w:val="left"/>
      <w:pPr>
        <w:ind w:left="10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3973303C"/>
    <w:multiLevelType w:val="hybridMultilevel"/>
    <w:tmpl w:val="6262E13A"/>
    <w:lvl w:ilvl="0">
      <w:start w:val="1"/>
      <w:numFmt w:val="bullet"/>
      <w:lvlText w:val="•"/>
      <w:lvlJc w:val="left"/>
      <w:pPr>
        <w:ind w:left="5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bullet"/>
      <w:lvlText w:val="o"/>
      <w:lvlJc w:val="left"/>
      <w:pPr>
        <w:ind w:left="12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start w:val="1"/>
      <w:numFmt w:val="bullet"/>
      <w:lvlText w:val="▪"/>
      <w:lvlJc w:val="left"/>
      <w:pPr>
        <w:ind w:left="19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start w:val="1"/>
      <w:numFmt w:val="bullet"/>
      <w:lvlText w:val="•"/>
      <w:lvlJc w:val="left"/>
      <w:pPr>
        <w:ind w:left="27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bullet"/>
      <w:lvlText w:val="o"/>
      <w:lvlJc w:val="left"/>
      <w:pPr>
        <w:ind w:left="343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start w:val="1"/>
      <w:numFmt w:val="bullet"/>
      <w:lvlText w:val="▪"/>
      <w:lvlJc w:val="left"/>
      <w:pPr>
        <w:ind w:left="41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start w:val="1"/>
      <w:numFmt w:val="bullet"/>
      <w:lvlText w:val="•"/>
      <w:lvlJc w:val="left"/>
      <w:pPr>
        <w:ind w:left="48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bullet"/>
      <w:lvlText w:val="o"/>
      <w:lvlJc w:val="left"/>
      <w:pPr>
        <w:ind w:left="55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start w:val="1"/>
      <w:numFmt w:val="bullet"/>
      <w:lvlText w:val="▪"/>
      <w:lvlJc w:val="left"/>
      <w:pPr>
        <w:ind w:left="63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nsid w:val="3DE13383"/>
    <w:multiLevelType w:val="hybridMultilevel"/>
    <w:tmpl w:val="EF8EB5DE"/>
    <w:lvl w:ilvl="0">
      <w:start w:val="1"/>
      <w:numFmt w:val="bullet"/>
      <w:lvlText w:val="•"/>
      <w:lvlJc w:val="left"/>
      <w:pPr>
        <w:ind w:left="6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bullet"/>
      <w:lvlText w:val="o"/>
      <w:lvlJc w:val="left"/>
      <w:pPr>
        <w:ind w:left="12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start w:val="1"/>
      <w:numFmt w:val="bullet"/>
      <w:lvlText w:val="▪"/>
      <w:lvlJc w:val="left"/>
      <w:pPr>
        <w:ind w:left="19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start w:val="1"/>
      <w:numFmt w:val="bullet"/>
      <w:lvlText w:val="•"/>
      <w:lvlJc w:val="left"/>
      <w:pPr>
        <w:ind w:left="27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bullet"/>
      <w:lvlText w:val="o"/>
      <w:lvlJc w:val="left"/>
      <w:pPr>
        <w:ind w:left="343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start w:val="1"/>
      <w:numFmt w:val="bullet"/>
      <w:lvlText w:val="▪"/>
      <w:lvlJc w:val="left"/>
      <w:pPr>
        <w:ind w:left="41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start w:val="1"/>
      <w:numFmt w:val="bullet"/>
      <w:lvlText w:val="•"/>
      <w:lvlJc w:val="left"/>
      <w:pPr>
        <w:ind w:left="48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bullet"/>
      <w:lvlText w:val="o"/>
      <w:lvlJc w:val="left"/>
      <w:pPr>
        <w:ind w:left="55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start w:val="1"/>
      <w:numFmt w:val="bullet"/>
      <w:lvlText w:val="▪"/>
      <w:lvlJc w:val="left"/>
      <w:pPr>
        <w:ind w:left="63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nsid w:val="66A1693A"/>
    <w:multiLevelType w:val="hybridMultilevel"/>
    <w:tmpl w:val="23889AD8"/>
    <w:lvl w:ilvl="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85667162">
    <w:abstractNumId w:val="1"/>
  </w:num>
  <w:num w:numId="2" w16cid:durableId="183323494">
    <w:abstractNumId w:val="0"/>
  </w:num>
  <w:num w:numId="3" w16cid:durableId="1841432343">
    <w:abstractNumId w:val="2"/>
  </w:num>
  <w:num w:numId="4" w16cid:durableId="611058127">
    <w:abstractNumId w:val="3"/>
  </w:num>
  <w:num w:numId="5" w16cid:durableId="204298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A0"/>
    <w:rsid w:val="000264A6"/>
    <w:rsid w:val="000338F5"/>
    <w:rsid w:val="00051939"/>
    <w:rsid w:val="000756B9"/>
    <w:rsid w:val="000925FD"/>
    <w:rsid w:val="000B33EE"/>
    <w:rsid w:val="000D463D"/>
    <w:rsid w:val="000F0C41"/>
    <w:rsid w:val="0016280D"/>
    <w:rsid w:val="001A2ADE"/>
    <w:rsid w:val="001F06A8"/>
    <w:rsid w:val="001F4D6F"/>
    <w:rsid w:val="00240D0F"/>
    <w:rsid w:val="002536AB"/>
    <w:rsid w:val="00372A53"/>
    <w:rsid w:val="003810B7"/>
    <w:rsid w:val="0039377F"/>
    <w:rsid w:val="003A5C3F"/>
    <w:rsid w:val="004173FD"/>
    <w:rsid w:val="00420267"/>
    <w:rsid w:val="00511156"/>
    <w:rsid w:val="0051426E"/>
    <w:rsid w:val="00547CDE"/>
    <w:rsid w:val="005657C0"/>
    <w:rsid w:val="00616EA0"/>
    <w:rsid w:val="006764F4"/>
    <w:rsid w:val="0069519B"/>
    <w:rsid w:val="0069626B"/>
    <w:rsid w:val="006B32F4"/>
    <w:rsid w:val="0075450F"/>
    <w:rsid w:val="0076128F"/>
    <w:rsid w:val="007646CD"/>
    <w:rsid w:val="007C14A0"/>
    <w:rsid w:val="007D32C1"/>
    <w:rsid w:val="00814025"/>
    <w:rsid w:val="008B6C7B"/>
    <w:rsid w:val="00903C71"/>
    <w:rsid w:val="00972741"/>
    <w:rsid w:val="0099466A"/>
    <w:rsid w:val="009E3D7F"/>
    <w:rsid w:val="00A87F73"/>
    <w:rsid w:val="00A92EB8"/>
    <w:rsid w:val="00AD55E2"/>
    <w:rsid w:val="00AF173F"/>
    <w:rsid w:val="00B44ABF"/>
    <w:rsid w:val="00B60CE7"/>
    <w:rsid w:val="00BA63EA"/>
    <w:rsid w:val="00C7772E"/>
    <w:rsid w:val="00CB0A7D"/>
    <w:rsid w:val="00CE3116"/>
    <w:rsid w:val="00D42395"/>
    <w:rsid w:val="00D52011"/>
    <w:rsid w:val="00D54A9D"/>
    <w:rsid w:val="00DA6CE2"/>
    <w:rsid w:val="00DC2BA2"/>
    <w:rsid w:val="00E968C0"/>
    <w:rsid w:val="00EE239E"/>
    <w:rsid w:val="00F068BB"/>
    <w:rsid w:val="00F25B31"/>
    <w:rsid w:val="00F34A41"/>
    <w:rsid w:val="00F638AB"/>
    <w:rsid w:val="00F965EE"/>
    <w:rsid w:val="00FC225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11E1440"/>
  <w15:docId w15:val="{32463EB7-34F1-478B-9C2C-5616CB55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360"/>
      <w:outlineLvl w:val="0"/>
    </w:pPr>
    <w:rPr>
      <w:rFonts w:ascii="Cambria" w:eastAsia="Cambria" w:hAnsi="Cambria" w:cs="Cambria"/>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5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A9D"/>
    <w:rPr>
      <w:rFonts w:ascii="Calibri" w:eastAsia="Calibri" w:hAnsi="Calibri" w:cs="Calibri"/>
      <w:color w:val="000000"/>
      <w:sz w:val="22"/>
    </w:rPr>
  </w:style>
  <w:style w:type="character" w:styleId="Hyperlink">
    <w:name w:val="Hyperlink"/>
    <w:basedOn w:val="DefaultParagraphFont"/>
    <w:uiPriority w:val="99"/>
    <w:unhideWhenUsed/>
    <w:rsid w:val="00AF173F"/>
    <w:rPr>
      <w:color w:val="0563C1" w:themeColor="hyperlink"/>
      <w:u w:val="single"/>
    </w:rPr>
  </w:style>
  <w:style w:type="character" w:styleId="UnresolvedMention">
    <w:name w:val="Unresolved Mention"/>
    <w:basedOn w:val="DefaultParagraphFont"/>
    <w:uiPriority w:val="99"/>
    <w:semiHidden/>
    <w:unhideWhenUsed/>
    <w:rsid w:val="00AF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footer" Target="footer8.xml" /><Relationship Id="rId15" Type="http://schemas.openxmlformats.org/officeDocument/2006/relationships/footer" Target="footer9.xml" /><Relationship Id="rId16" Type="http://schemas.openxmlformats.org/officeDocument/2006/relationships/footer" Target="footer10.xml" /><Relationship Id="rId17" Type="http://schemas.openxmlformats.org/officeDocument/2006/relationships/footer" Target="footer11.xml" /><Relationship Id="rId18" Type="http://schemas.openxmlformats.org/officeDocument/2006/relationships/footer" Target="footer12.xml" /><Relationship Id="rId19" Type="http://schemas.openxmlformats.org/officeDocument/2006/relationships/footer" Target="footer13.xml" /><Relationship Id="rId2" Type="http://schemas.openxmlformats.org/officeDocument/2006/relationships/webSettings" Target="webSettings.xml" /><Relationship Id="rId20" Type="http://schemas.openxmlformats.org/officeDocument/2006/relationships/footer" Target="footer14.xml" /><Relationship Id="rId21" Type="http://schemas.openxmlformats.org/officeDocument/2006/relationships/footer" Target="footer15.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www.statelife.com.pk" TargetMode="External" /><Relationship Id="rId6" Type="http://schemas.openxmlformats.org/officeDocument/2006/relationships/hyperlink" Target="http://www.statelife.com.pk/"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RED</cp:lastModifiedBy>
  <cp:revision>45</cp:revision>
  <cp:lastPrinted>2025-05-31T06:20:00Z</cp:lastPrinted>
  <dcterms:created xsi:type="dcterms:W3CDTF">2025-04-11T09:55:00Z</dcterms:created>
  <dcterms:modified xsi:type="dcterms:W3CDTF">2025-05-31T06:22:00Z</dcterms:modified>
</cp:coreProperties>
</file>