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A807" w14:textId="42849805" w:rsidR="00037987" w:rsidRDefault="005D1DDB" w:rsidP="005D1DDB">
      <w:pPr>
        <w:widowControl/>
        <w:overflowPunct/>
        <w:autoSpaceDE/>
        <w:autoSpaceDN/>
        <w:adjustRightInd/>
        <w:spacing w:line="360" w:lineRule="auto"/>
        <w:rPr>
          <w:rFonts w:asciiTheme="majorBidi" w:eastAsia="Calibri" w:hAnsiTheme="majorBidi" w:cstheme="majorBidi"/>
          <w:b/>
          <w:bCs/>
          <w:sz w:val="22"/>
          <w:szCs w:val="22"/>
          <w:lang w:val="en-GB" w:eastAsia="en-GB"/>
        </w:rPr>
      </w:pPr>
      <w:r>
        <w:rPr>
          <w:noProof/>
        </w:rPr>
        <w:drawing>
          <wp:inline distT="0" distB="0" distL="0" distR="0" wp14:anchorId="568DAED8" wp14:editId="14796A90">
            <wp:extent cx="2514600" cy="534066"/>
            <wp:effectExtent l="0" t="0" r="0" b="0"/>
            <wp:docPr id="54062875" name="Picture 5406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28750" cy="537071"/>
                    </a:xfrm>
                    <a:prstGeom prst="rect">
                      <a:avLst/>
                    </a:prstGeom>
                  </pic:spPr>
                </pic:pic>
              </a:graphicData>
            </a:graphic>
          </wp:inline>
        </w:drawing>
      </w:r>
    </w:p>
    <w:p w14:paraId="44EF2B83" w14:textId="6190746F" w:rsidR="002520EC" w:rsidRPr="005D1DDB" w:rsidRDefault="002520EC" w:rsidP="00B941CA">
      <w:pPr>
        <w:widowControl/>
        <w:overflowPunct/>
        <w:autoSpaceDE/>
        <w:autoSpaceDN/>
        <w:adjustRightInd/>
        <w:spacing w:after="160" w:line="276" w:lineRule="auto"/>
        <w:jc w:val="center"/>
        <w:rPr>
          <w:rFonts w:asciiTheme="majorBidi" w:eastAsia="Calibri" w:hAnsiTheme="majorBidi" w:cstheme="majorBidi"/>
          <w:szCs w:val="24"/>
          <w:lang w:val="en-GB" w:eastAsia="en-GB"/>
        </w:rPr>
      </w:pPr>
      <w:r w:rsidRPr="005D1DDB">
        <w:rPr>
          <w:rFonts w:asciiTheme="majorBidi" w:eastAsia="Calibri" w:hAnsiTheme="majorBidi" w:cstheme="majorBidi"/>
          <w:b/>
          <w:bCs/>
          <w:szCs w:val="24"/>
          <w:lang w:val="en-GB" w:eastAsia="en-GB"/>
        </w:rPr>
        <w:t xml:space="preserve">INVITATION TO </w:t>
      </w:r>
      <w:r w:rsidR="00B941CA" w:rsidRPr="005D1DDB">
        <w:rPr>
          <w:rFonts w:asciiTheme="majorBidi" w:eastAsia="Calibri" w:hAnsiTheme="majorBidi" w:cstheme="majorBidi"/>
          <w:b/>
          <w:bCs/>
          <w:szCs w:val="24"/>
          <w:lang w:val="en-GB" w:eastAsia="en-GB"/>
        </w:rPr>
        <w:t>E</w:t>
      </w:r>
      <w:r w:rsidRPr="005D1DDB">
        <w:rPr>
          <w:rFonts w:asciiTheme="majorBidi" w:eastAsia="Calibri" w:hAnsiTheme="majorBidi" w:cstheme="majorBidi"/>
          <w:b/>
          <w:bCs/>
          <w:szCs w:val="24"/>
          <w:lang w:val="en-GB" w:eastAsia="en-GB"/>
        </w:rPr>
        <w:t>-BID</w:t>
      </w:r>
    </w:p>
    <w:p w14:paraId="0FF01CEC" w14:textId="4D7FFE45" w:rsidR="002520EC" w:rsidRPr="005D1DDB" w:rsidRDefault="002520EC" w:rsidP="00CB0A8B">
      <w:pPr>
        <w:widowControl/>
        <w:overflowPunct/>
        <w:autoSpaceDE/>
        <w:autoSpaceDN/>
        <w:adjustRightInd/>
        <w:spacing w:line="276" w:lineRule="auto"/>
        <w:ind w:right="-180"/>
        <w:jc w:val="center"/>
        <w:rPr>
          <w:rFonts w:asciiTheme="majorBidi" w:hAnsiTheme="majorBidi" w:cstheme="majorBidi"/>
          <w:b/>
          <w:color w:val="000000" w:themeColor="text1"/>
          <w:spacing w:val="8"/>
          <w:szCs w:val="24"/>
        </w:rPr>
      </w:pPr>
      <w:r w:rsidRPr="005D1DDB">
        <w:rPr>
          <w:rFonts w:asciiTheme="majorBidi" w:eastAsia="Calibri" w:hAnsiTheme="majorBidi" w:cstheme="majorBidi"/>
          <w:b/>
          <w:color w:val="000000"/>
          <w:spacing w:val="4"/>
          <w:szCs w:val="24"/>
          <w:lang w:val="en-GB"/>
        </w:rPr>
        <w:t>TENDER NO.</w:t>
      </w:r>
      <w:r w:rsidR="00CB0A8B" w:rsidRPr="005D1DDB">
        <w:rPr>
          <w:rFonts w:asciiTheme="majorBidi" w:hAnsiTheme="majorBidi" w:cstheme="majorBidi"/>
          <w:b/>
          <w:color w:val="000000" w:themeColor="text1"/>
          <w:spacing w:val="8"/>
          <w:szCs w:val="24"/>
        </w:rPr>
        <w:t>RE/SLIC/ELEC/DB/RWP/2025</w:t>
      </w:r>
    </w:p>
    <w:p w14:paraId="1E0812FF" w14:textId="77777777" w:rsidR="00CB0A8B" w:rsidRPr="005D1DDB" w:rsidRDefault="00CB0A8B" w:rsidP="00CB0A8B">
      <w:pPr>
        <w:widowControl/>
        <w:overflowPunct/>
        <w:autoSpaceDE/>
        <w:autoSpaceDN/>
        <w:adjustRightInd/>
        <w:spacing w:line="276" w:lineRule="auto"/>
        <w:ind w:right="-180"/>
        <w:jc w:val="center"/>
        <w:rPr>
          <w:rFonts w:asciiTheme="majorBidi" w:eastAsia="Calibri" w:hAnsiTheme="majorBidi" w:cstheme="majorBidi"/>
          <w:b/>
          <w:bCs/>
          <w:szCs w:val="24"/>
          <w:lang w:val="en-GB" w:eastAsia="en-GB"/>
        </w:rPr>
      </w:pPr>
    </w:p>
    <w:p w14:paraId="099232F3" w14:textId="398DCF16" w:rsidR="002520EC" w:rsidRPr="00E17846" w:rsidRDefault="002520EC" w:rsidP="00E17846">
      <w:pPr>
        <w:widowControl/>
        <w:overflowPunct/>
        <w:autoSpaceDE/>
        <w:autoSpaceDN/>
        <w:adjustRightInd/>
        <w:spacing w:after="160" w:line="360" w:lineRule="auto"/>
        <w:ind w:firstLine="720"/>
        <w:jc w:val="both"/>
        <w:rPr>
          <w:rFonts w:asciiTheme="majorBidi" w:eastAsia="Calibri" w:hAnsiTheme="majorBidi" w:cstheme="majorBidi"/>
          <w:sz w:val="22"/>
          <w:szCs w:val="22"/>
          <w:lang w:val="en-GB"/>
        </w:rPr>
      </w:pPr>
      <w:r w:rsidRPr="00660BF3">
        <w:rPr>
          <w:rFonts w:asciiTheme="majorBidi" w:eastAsia="Calibri" w:hAnsiTheme="majorBidi" w:cstheme="majorBidi"/>
          <w:sz w:val="22"/>
          <w:szCs w:val="22"/>
          <w:lang w:val="en-GB"/>
        </w:rPr>
        <w:t xml:space="preserve">State </w:t>
      </w:r>
      <w:r w:rsidR="00E17846" w:rsidRPr="00E17846">
        <w:rPr>
          <w:rFonts w:asciiTheme="majorBidi" w:eastAsia="Calibri" w:hAnsiTheme="majorBidi" w:cstheme="majorBidi"/>
          <w:sz w:val="22"/>
          <w:szCs w:val="22"/>
          <w:lang w:val="en-GB"/>
        </w:rPr>
        <w:t>Life Insurance Corporation of Pakistan (SLICP)</w:t>
      </w:r>
      <w:r w:rsidR="00E17846" w:rsidRPr="00E17846">
        <w:rPr>
          <w:rFonts w:asciiTheme="majorBidi" w:eastAsia="Calibri" w:hAnsiTheme="majorBidi" w:cstheme="majorBidi"/>
          <w:iCs/>
          <w:sz w:val="22"/>
          <w:szCs w:val="22"/>
          <w:lang w:val="en-GB"/>
        </w:rPr>
        <w:t>,</w:t>
      </w:r>
      <w:r w:rsidR="00E17846" w:rsidRPr="00E17846">
        <w:rPr>
          <w:rFonts w:asciiTheme="majorBidi" w:eastAsia="Calibri" w:hAnsiTheme="majorBidi" w:cstheme="majorBidi"/>
          <w:sz w:val="22"/>
          <w:szCs w:val="22"/>
          <w:lang w:val="en-GB"/>
        </w:rPr>
        <w:t xml:space="preserve"> invites e-PADS bids from the contractors, registered with Income Tax and Sales Tax Department with valid PEC Registration in </w:t>
      </w:r>
      <w:r w:rsidR="00E17846" w:rsidRPr="00E17846">
        <w:rPr>
          <w:rFonts w:asciiTheme="majorBidi" w:eastAsia="Calibri" w:hAnsiTheme="majorBidi" w:cstheme="majorBidi"/>
          <w:b/>
          <w:sz w:val="22"/>
          <w:szCs w:val="22"/>
          <w:lang w:val="en-GB"/>
        </w:rPr>
        <w:t>C5</w:t>
      </w:r>
      <w:r w:rsidR="00E17846" w:rsidRPr="00E17846">
        <w:rPr>
          <w:rFonts w:asciiTheme="majorBidi" w:eastAsia="Calibri" w:hAnsiTheme="majorBidi" w:cstheme="majorBidi"/>
          <w:sz w:val="22"/>
          <w:szCs w:val="22"/>
          <w:lang w:val="en-GB"/>
        </w:rPr>
        <w:t xml:space="preserve"> or above category</w:t>
      </w:r>
      <w:r w:rsidR="00E17846" w:rsidRPr="00E17846">
        <w:rPr>
          <w:rFonts w:asciiTheme="majorBidi" w:eastAsia="Calibri" w:hAnsiTheme="majorBidi" w:cstheme="majorBidi"/>
          <w:iCs/>
          <w:sz w:val="22"/>
          <w:szCs w:val="22"/>
          <w:lang w:val="en-GB"/>
        </w:rPr>
        <w:t xml:space="preserve"> having minimum 05 Years of relevant experience</w:t>
      </w:r>
      <w:r w:rsidR="00E17846" w:rsidRPr="00E17846">
        <w:rPr>
          <w:rFonts w:asciiTheme="majorBidi" w:eastAsia="Calibri" w:hAnsiTheme="majorBidi" w:cstheme="majorBidi"/>
          <w:sz w:val="22"/>
          <w:szCs w:val="22"/>
          <w:lang w:val="en-GB"/>
        </w:rPr>
        <w:t xml:space="preserve"> for Repair and Maintenance/ Installation of Electrical Substation for </w:t>
      </w:r>
      <w:r w:rsidR="00E17846" w:rsidRPr="00E17846">
        <w:rPr>
          <w:rFonts w:asciiTheme="majorBidi" w:eastAsia="Calibri" w:hAnsiTheme="majorBidi" w:cstheme="majorBidi"/>
          <w:b/>
          <w:sz w:val="22"/>
          <w:szCs w:val="22"/>
          <w:lang w:val="en-GB"/>
        </w:rPr>
        <w:t>“</w:t>
      </w:r>
      <w:r w:rsidR="00E17846" w:rsidRPr="00E17846">
        <w:rPr>
          <w:rFonts w:asciiTheme="majorBidi" w:eastAsia="Calibri" w:hAnsiTheme="majorBidi" w:cstheme="majorBidi"/>
          <w:b/>
          <w:sz w:val="22"/>
          <w:szCs w:val="22"/>
        </w:rPr>
        <w:t xml:space="preserve">SUPPLY, INSTALLATION AND TESTING OF NEW DBs FOR ACs AT STATE LIFE BUILDING # 01, RAWALPINDI”. </w:t>
      </w:r>
      <w:r w:rsidR="00E17846" w:rsidRPr="00E17846">
        <w:rPr>
          <w:rFonts w:asciiTheme="majorBidi" w:eastAsia="Calibri" w:hAnsiTheme="majorBidi" w:cstheme="majorBidi"/>
          <w:sz w:val="22"/>
          <w:szCs w:val="22"/>
          <w:lang w:val="en-GB"/>
        </w:rPr>
        <w:t>The firms should have proper office, telephone number, N.T.N and should be duly registered with e-PADS, FBR on the ATL &amp; GST list.</w:t>
      </w:r>
    </w:p>
    <w:p w14:paraId="48B94402" w14:textId="5F308E4B" w:rsidR="002520EC" w:rsidRPr="00660BF3" w:rsidRDefault="002520EC" w:rsidP="00673C6F">
      <w:pPr>
        <w:widowControl/>
        <w:overflowPunct/>
        <w:autoSpaceDE/>
        <w:autoSpaceDN/>
        <w:adjustRightInd/>
        <w:spacing w:after="160" w:line="360" w:lineRule="auto"/>
        <w:ind w:left="31"/>
        <w:jc w:val="both"/>
        <w:rPr>
          <w:rFonts w:asciiTheme="majorBidi" w:eastAsia="Calibri" w:hAnsiTheme="majorBidi" w:cstheme="majorBidi"/>
          <w:sz w:val="22"/>
          <w:szCs w:val="22"/>
          <w:lang w:val="en-GB" w:eastAsia="en-GB"/>
        </w:rPr>
      </w:pPr>
      <w:r w:rsidRPr="00660BF3">
        <w:rPr>
          <w:rFonts w:asciiTheme="majorBidi" w:eastAsia="Calibri" w:hAnsiTheme="majorBidi" w:cstheme="majorBidi"/>
          <w:sz w:val="22"/>
          <w:szCs w:val="22"/>
          <w:lang w:val="en-GB" w:eastAsia="en-GB"/>
        </w:rPr>
        <w:t xml:space="preserve">2.     </w:t>
      </w:r>
      <w:r w:rsidR="008A6E7D" w:rsidRPr="00660BF3">
        <w:rPr>
          <w:rFonts w:asciiTheme="majorBidi" w:eastAsia="Calibri" w:hAnsiTheme="majorBidi" w:cstheme="majorBidi"/>
          <w:sz w:val="22"/>
          <w:szCs w:val="22"/>
          <w:lang w:val="en-GB" w:eastAsia="en-GB"/>
        </w:rPr>
        <w:t>E</w:t>
      </w:r>
      <w:r w:rsidRPr="00660BF3">
        <w:rPr>
          <w:rFonts w:asciiTheme="majorBidi" w:eastAsia="Calibri" w:hAnsiTheme="majorBidi" w:cstheme="majorBidi"/>
          <w:sz w:val="22"/>
          <w:szCs w:val="22"/>
          <w:lang w:val="en-GB" w:eastAsia="en-GB"/>
        </w:rPr>
        <w:t xml:space="preserve">-bidding </w:t>
      </w:r>
      <w:r w:rsidR="00E17846" w:rsidRPr="00E17846">
        <w:rPr>
          <w:rFonts w:asciiTheme="majorBidi" w:eastAsia="Calibri" w:hAnsiTheme="majorBidi" w:cstheme="majorBidi"/>
          <w:sz w:val="22"/>
          <w:szCs w:val="22"/>
          <w:lang w:val="en-GB" w:eastAsia="en-GB"/>
        </w:rPr>
        <w:t>documents as per regulations, containing detailed terms and conditions</w:t>
      </w:r>
      <w:r w:rsidR="00E17846" w:rsidRPr="00E17846">
        <w:rPr>
          <w:rFonts w:asciiTheme="majorBidi" w:eastAsia="Calibri" w:hAnsiTheme="majorBidi" w:cstheme="majorBidi"/>
          <w:b/>
          <w:bCs/>
          <w:sz w:val="22"/>
          <w:szCs w:val="22"/>
          <w:lang w:val="en-GB" w:eastAsia="en-GB"/>
        </w:rPr>
        <w:t xml:space="preserve">, </w:t>
      </w:r>
      <w:r w:rsidR="00E17846" w:rsidRPr="00E17846">
        <w:rPr>
          <w:rFonts w:asciiTheme="majorBidi" w:eastAsia="Calibri" w:hAnsiTheme="majorBidi" w:cstheme="majorBidi"/>
          <w:bCs/>
          <w:sz w:val="22"/>
          <w:szCs w:val="22"/>
          <w:lang w:val="en-GB" w:eastAsia="en-GB"/>
        </w:rPr>
        <w:t>specifications and requirements etc.</w:t>
      </w:r>
      <w:r w:rsidR="00E17846" w:rsidRPr="00E17846">
        <w:rPr>
          <w:rFonts w:asciiTheme="majorBidi" w:eastAsia="Calibri" w:hAnsiTheme="majorBidi" w:cstheme="majorBidi"/>
          <w:sz w:val="22"/>
          <w:szCs w:val="22"/>
          <w:lang w:val="en-GB" w:eastAsia="en-GB"/>
        </w:rPr>
        <w:t xml:space="preserve"> are available for the </w:t>
      </w:r>
      <w:r w:rsidR="00E17846" w:rsidRPr="00E17846">
        <w:rPr>
          <w:rFonts w:asciiTheme="majorBidi" w:eastAsia="Calibri" w:hAnsiTheme="majorBidi" w:cstheme="majorBidi"/>
          <w:bCs/>
          <w:sz w:val="22"/>
          <w:szCs w:val="22"/>
          <w:lang w:val="en-GB" w:eastAsia="en-GB"/>
        </w:rPr>
        <w:t>registered</w:t>
      </w:r>
      <w:r w:rsidR="00E17846" w:rsidRPr="00E17846">
        <w:rPr>
          <w:rFonts w:asciiTheme="majorBidi" w:eastAsia="Calibri" w:hAnsiTheme="majorBidi" w:cstheme="majorBidi"/>
          <w:b/>
          <w:bCs/>
          <w:sz w:val="22"/>
          <w:szCs w:val="22"/>
          <w:lang w:val="en-GB" w:eastAsia="en-GB"/>
        </w:rPr>
        <w:t xml:space="preserve"> </w:t>
      </w:r>
      <w:r w:rsidR="00E17846" w:rsidRPr="00E17846">
        <w:rPr>
          <w:rFonts w:asciiTheme="majorBidi" w:eastAsia="Calibri" w:hAnsiTheme="majorBidi" w:cstheme="majorBidi"/>
          <w:sz w:val="22"/>
          <w:szCs w:val="22"/>
          <w:lang w:val="en-GB" w:eastAsia="en-GB"/>
        </w:rPr>
        <w:t xml:space="preserve">bidders </w:t>
      </w:r>
      <w:r w:rsidR="00E17846" w:rsidRPr="00E17846">
        <w:rPr>
          <w:rFonts w:asciiTheme="majorBidi" w:eastAsia="Calibri" w:hAnsiTheme="majorBidi" w:cstheme="majorBidi"/>
          <w:bCs/>
          <w:sz w:val="22"/>
          <w:szCs w:val="22"/>
          <w:lang w:val="en-GB" w:eastAsia="en-GB"/>
        </w:rPr>
        <w:t xml:space="preserve">on EPADS at </w:t>
      </w:r>
      <w:hyperlink r:id="rId9" w:history="1">
        <w:r w:rsidR="00E17846" w:rsidRPr="00E17846">
          <w:rPr>
            <w:rStyle w:val="Hyperlink"/>
            <w:rFonts w:asciiTheme="majorBidi" w:eastAsia="Calibri" w:hAnsiTheme="majorBidi" w:cstheme="majorBidi"/>
            <w:b/>
            <w:bCs/>
            <w:sz w:val="22"/>
            <w:szCs w:val="22"/>
            <w:lang w:val="en-GB" w:eastAsia="en-GB"/>
          </w:rPr>
          <w:t>www.eprocure.gov.pk</w:t>
        </w:r>
      </w:hyperlink>
      <w:r w:rsidR="00E17846" w:rsidRPr="00E17846">
        <w:rPr>
          <w:rFonts w:asciiTheme="majorBidi" w:eastAsia="Calibri" w:hAnsiTheme="majorBidi" w:cstheme="majorBidi"/>
          <w:b/>
          <w:bCs/>
          <w:sz w:val="22"/>
          <w:szCs w:val="22"/>
          <w:lang w:val="en-GB" w:eastAsia="en-GB"/>
        </w:rPr>
        <w:t xml:space="preserve"> &amp; </w:t>
      </w:r>
      <w:hyperlink r:id="rId10" w:history="1">
        <w:r w:rsidR="00E17846" w:rsidRPr="00E17846">
          <w:rPr>
            <w:rStyle w:val="Hyperlink"/>
            <w:rFonts w:asciiTheme="majorBidi" w:eastAsia="Calibri" w:hAnsiTheme="majorBidi" w:cstheme="majorBidi"/>
            <w:b/>
            <w:bCs/>
            <w:sz w:val="22"/>
            <w:szCs w:val="22"/>
            <w:lang w:val="en-GB" w:eastAsia="en-GB"/>
          </w:rPr>
          <w:t>www.statelife.com.pk</w:t>
        </w:r>
      </w:hyperlink>
      <w:r w:rsidR="00E17846" w:rsidRPr="00E17846">
        <w:rPr>
          <w:rFonts w:asciiTheme="majorBidi" w:eastAsia="Calibri" w:hAnsiTheme="majorBidi" w:cstheme="majorBidi"/>
          <w:b/>
          <w:bCs/>
          <w:sz w:val="22"/>
          <w:szCs w:val="22"/>
          <w:lang w:val="en-GB" w:eastAsia="en-GB"/>
        </w:rPr>
        <w:t>.</w:t>
      </w:r>
      <w:r w:rsidR="00167250">
        <w:rPr>
          <w:rFonts w:asciiTheme="majorBidi" w:eastAsia="Calibri" w:hAnsiTheme="majorBidi" w:cstheme="majorBidi"/>
          <w:b/>
          <w:bCs/>
          <w:sz w:val="22"/>
          <w:szCs w:val="22"/>
          <w:lang w:val="en-GB" w:eastAsia="en-GB"/>
        </w:rPr>
        <w:t xml:space="preserve"> </w:t>
      </w:r>
    </w:p>
    <w:p w14:paraId="035A3C9A" w14:textId="1C3A0D34" w:rsidR="00E17846" w:rsidRPr="00E17846" w:rsidRDefault="002520EC" w:rsidP="00E17846">
      <w:pPr>
        <w:widowControl/>
        <w:overflowPunct/>
        <w:autoSpaceDE/>
        <w:autoSpaceDN/>
        <w:adjustRightInd/>
        <w:spacing w:after="160" w:line="360" w:lineRule="auto"/>
        <w:ind w:left="31"/>
        <w:jc w:val="both"/>
        <w:rPr>
          <w:rFonts w:asciiTheme="majorBidi" w:eastAsia="Calibri" w:hAnsiTheme="majorBidi" w:cstheme="majorBidi"/>
          <w:bCs/>
          <w:sz w:val="22"/>
          <w:szCs w:val="22"/>
          <w:lang w:val="en-GB" w:eastAsia="en-GB"/>
        </w:rPr>
      </w:pPr>
      <w:r w:rsidRPr="00660BF3">
        <w:rPr>
          <w:rFonts w:asciiTheme="majorBidi" w:eastAsia="Calibri" w:hAnsiTheme="majorBidi" w:cstheme="majorBidi"/>
          <w:sz w:val="22"/>
          <w:szCs w:val="22"/>
          <w:lang w:val="en-GB" w:eastAsia="en-GB"/>
        </w:rPr>
        <w:t xml:space="preserve">3.    The </w:t>
      </w:r>
      <w:r w:rsidR="00E17846" w:rsidRPr="00E17846">
        <w:rPr>
          <w:rFonts w:asciiTheme="majorBidi" w:eastAsia="Calibri" w:hAnsiTheme="majorBidi" w:cstheme="majorBidi"/>
          <w:bCs/>
          <w:sz w:val="22"/>
          <w:szCs w:val="22"/>
          <w:lang w:val="en-GB" w:eastAsia="en-GB"/>
        </w:rPr>
        <w:t>electronic</w:t>
      </w:r>
      <w:r w:rsidR="00E17846" w:rsidRPr="00E17846">
        <w:rPr>
          <w:rFonts w:asciiTheme="majorBidi" w:eastAsia="Calibri" w:hAnsiTheme="majorBidi" w:cstheme="majorBidi"/>
          <w:b/>
          <w:bCs/>
          <w:sz w:val="22"/>
          <w:szCs w:val="22"/>
          <w:lang w:val="en-GB" w:eastAsia="en-GB"/>
        </w:rPr>
        <w:t xml:space="preserve"> </w:t>
      </w:r>
      <w:r w:rsidR="00E17846" w:rsidRPr="00E17846">
        <w:rPr>
          <w:rFonts w:asciiTheme="majorBidi" w:eastAsia="Calibri" w:hAnsiTheme="majorBidi" w:cstheme="majorBidi"/>
          <w:bCs/>
          <w:sz w:val="22"/>
          <w:szCs w:val="22"/>
          <w:lang w:val="en-GB" w:eastAsia="en-GB"/>
        </w:rPr>
        <w:t>bids, must be submitted/ uploaded by using e-PADS</w:t>
      </w:r>
      <w:r w:rsidR="00E17846" w:rsidRPr="00E17846">
        <w:rPr>
          <w:rFonts w:asciiTheme="majorBidi" w:eastAsia="Calibri" w:hAnsiTheme="majorBidi" w:cstheme="majorBidi"/>
          <w:b/>
          <w:bCs/>
          <w:sz w:val="22"/>
          <w:szCs w:val="22"/>
          <w:lang w:val="en-GB" w:eastAsia="en-GB"/>
        </w:rPr>
        <w:t xml:space="preserve"> </w:t>
      </w:r>
      <w:r w:rsidR="00E17846" w:rsidRPr="00E17846">
        <w:rPr>
          <w:rFonts w:asciiTheme="majorBidi" w:eastAsia="Calibri" w:hAnsiTheme="majorBidi" w:cstheme="majorBidi"/>
          <w:bCs/>
          <w:sz w:val="22"/>
          <w:szCs w:val="22"/>
          <w:lang w:val="en-GB" w:eastAsia="en-GB"/>
        </w:rPr>
        <w:t xml:space="preserve">on or before </w:t>
      </w:r>
      <w:r w:rsidR="005D1DDB">
        <w:rPr>
          <w:rFonts w:asciiTheme="majorBidi" w:eastAsia="Calibri" w:hAnsiTheme="majorBidi" w:cstheme="majorBidi"/>
          <w:bCs/>
          <w:sz w:val="22"/>
          <w:szCs w:val="22"/>
          <w:lang w:val="en-GB" w:eastAsia="en-GB"/>
        </w:rPr>
        <w:t>04-07-2025</w:t>
      </w:r>
      <w:r w:rsidR="00E17846" w:rsidRPr="00E17846">
        <w:rPr>
          <w:rFonts w:asciiTheme="majorBidi" w:eastAsia="Calibri" w:hAnsiTheme="majorBidi" w:cstheme="majorBidi"/>
          <w:bCs/>
          <w:sz w:val="22"/>
          <w:szCs w:val="22"/>
          <w:lang w:val="en-GB" w:eastAsia="en-GB"/>
        </w:rPr>
        <w:t xml:space="preserve"> at 11:00 am. Manual bids, will not be accepted.  Electronic</w:t>
      </w:r>
      <w:r w:rsidR="00E17846" w:rsidRPr="00E17846">
        <w:rPr>
          <w:rFonts w:asciiTheme="majorBidi" w:eastAsia="Calibri" w:hAnsiTheme="majorBidi" w:cstheme="majorBidi"/>
          <w:b/>
          <w:bCs/>
          <w:sz w:val="22"/>
          <w:szCs w:val="22"/>
          <w:lang w:val="en-GB" w:eastAsia="en-GB"/>
        </w:rPr>
        <w:t xml:space="preserve"> </w:t>
      </w:r>
      <w:r w:rsidR="00E17846" w:rsidRPr="00E17846">
        <w:rPr>
          <w:rFonts w:asciiTheme="majorBidi" w:eastAsia="Calibri" w:hAnsiTheme="majorBidi" w:cstheme="majorBidi"/>
          <w:bCs/>
          <w:sz w:val="22"/>
          <w:szCs w:val="22"/>
          <w:lang w:val="en-GB" w:eastAsia="en-GB"/>
        </w:rPr>
        <w:t xml:space="preserve">Bids will be opened on the same day at 11:30 am. </w:t>
      </w:r>
    </w:p>
    <w:p w14:paraId="7D85B1DF" w14:textId="37D39BD0" w:rsidR="002520EC" w:rsidRPr="00660BF3" w:rsidRDefault="002520EC" w:rsidP="00E17846">
      <w:pPr>
        <w:widowControl/>
        <w:overflowPunct/>
        <w:autoSpaceDE/>
        <w:autoSpaceDN/>
        <w:adjustRightInd/>
        <w:spacing w:after="160" w:line="360" w:lineRule="auto"/>
        <w:ind w:left="31"/>
        <w:jc w:val="both"/>
        <w:rPr>
          <w:rFonts w:asciiTheme="majorBidi" w:eastAsia="Calibri" w:hAnsiTheme="majorBidi" w:cstheme="majorBidi"/>
          <w:sz w:val="22"/>
          <w:szCs w:val="22"/>
          <w:lang w:val="en-GB" w:eastAsia="en-GB"/>
        </w:rPr>
      </w:pPr>
    </w:p>
    <w:p w14:paraId="09AA7DDF" w14:textId="77777777" w:rsidR="00E17846" w:rsidRPr="00E17846" w:rsidRDefault="002520EC" w:rsidP="00E17846">
      <w:pPr>
        <w:widowControl/>
        <w:overflowPunct/>
        <w:autoSpaceDE/>
        <w:autoSpaceDN/>
        <w:adjustRightInd/>
        <w:spacing w:after="160" w:line="360" w:lineRule="auto"/>
        <w:jc w:val="both"/>
        <w:rPr>
          <w:rFonts w:asciiTheme="majorBidi" w:eastAsia="Calibri" w:hAnsiTheme="majorBidi" w:cstheme="majorBidi"/>
          <w:sz w:val="22"/>
          <w:szCs w:val="22"/>
          <w:lang w:val="en-GB" w:eastAsia="en-GB"/>
        </w:rPr>
      </w:pPr>
      <w:r w:rsidRPr="00660BF3">
        <w:rPr>
          <w:rFonts w:asciiTheme="majorBidi" w:eastAsia="Calibri" w:hAnsiTheme="majorBidi" w:cstheme="majorBidi"/>
          <w:b/>
          <w:bCs/>
          <w:sz w:val="22"/>
          <w:szCs w:val="22"/>
          <w:lang w:val="en-GB" w:eastAsia="en-GB"/>
        </w:rPr>
        <w:t>Note:</w:t>
      </w:r>
      <w:r w:rsidRPr="00660BF3">
        <w:rPr>
          <w:rFonts w:asciiTheme="majorBidi" w:eastAsia="Calibri" w:hAnsiTheme="majorBidi" w:cstheme="majorBidi"/>
          <w:sz w:val="22"/>
          <w:szCs w:val="22"/>
          <w:lang w:val="en-GB" w:eastAsia="en-GB"/>
        </w:rPr>
        <w:t xml:space="preserve"> Notification of the GRC constituted in terms of Rule-48 of P</w:t>
      </w:r>
      <w:r w:rsidRPr="00660BF3">
        <w:rPr>
          <w:rFonts w:asciiTheme="majorBidi" w:eastAsia="Calibri" w:hAnsiTheme="majorBidi" w:cstheme="majorBidi"/>
          <w:sz w:val="22"/>
          <w:szCs w:val="22"/>
          <w:lang w:val="en-GB"/>
        </w:rPr>
        <w:t xml:space="preserve">PRA rules, 2004 is provided on </w:t>
      </w:r>
      <w:r w:rsidRPr="00660BF3">
        <w:rPr>
          <w:rFonts w:asciiTheme="majorBidi" w:eastAsia="Calibri" w:hAnsiTheme="majorBidi" w:cstheme="majorBidi"/>
          <w:sz w:val="22"/>
          <w:szCs w:val="22"/>
          <w:lang w:val="en-GB" w:eastAsia="en-GB"/>
        </w:rPr>
        <w:t xml:space="preserve">EPADS at </w:t>
      </w:r>
      <w:hyperlink r:id="rId11" w:history="1">
        <w:r w:rsidRPr="00660BF3">
          <w:rPr>
            <w:rFonts w:asciiTheme="majorBidi" w:eastAsia="Calibri" w:hAnsiTheme="majorBidi" w:cstheme="majorBidi"/>
            <w:color w:val="0000FF"/>
            <w:sz w:val="22"/>
            <w:szCs w:val="22"/>
            <w:u w:val="single"/>
            <w:lang w:val="en-GB" w:eastAsia="en-GB"/>
          </w:rPr>
          <w:t>www.eprocure.gov.pk</w:t>
        </w:r>
      </w:hyperlink>
      <w:r w:rsidRPr="00660BF3">
        <w:rPr>
          <w:rFonts w:asciiTheme="majorBidi" w:eastAsia="Calibri" w:hAnsiTheme="majorBidi" w:cstheme="majorBidi"/>
          <w:sz w:val="22"/>
          <w:szCs w:val="22"/>
          <w:lang w:val="en-GB"/>
        </w:rPr>
        <w:t xml:space="preserve"> a</w:t>
      </w:r>
      <w:r w:rsidRPr="00660BF3">
        <w:rPr>
          <w:rFonts w:asciiTheme="majorBidi" w:eastAsia="Calibri" w:hAnsiTheme="majorBidi" w:cstheme="majorBidi"/>
          <w:sz w:val="22"/>
          <w:szCs w:val="22"/>
          <w:lang w:val="en-GB" w:eastAsia="en-GB"/>
        </w:rPr>
        <w:t xml:space="preserve">nd </w:t>
      </w:r>
      <w:r w:rsidR="00E17846" w:rsidRPr="00E17846">
        <w:rPr>
          <w:rFonts w:asciiTheme="majorBidi" w:eastAsia="Calibri" w:hAnsiTheme="majorBidi" w:cstheme="majorBidi"/>
          <w:sz w:val="22"/>
          <w:szCs w:val="22"/>
          <w:lang w:val="en-GB" w:eastAsia="en-GB"/>
        </w:rPr>
        <w:t>on PA’s website (if any). Any bid submitted other than e-PADS would not be considered.</w:t>
      </w:r>
    </w:p>
    <w:p w14:paraId="30AC79F7" w14:textId="6CAB96EC" w:rsidR="002520EC" w:rsidRPr="00660BF3" w:rsidRDefault="002520EC" w:rsidP="00E17846">
      <w:pPr>
        <w:widowControl/>
        <w:overflowPunct/>
        <w:autoSpaceDE/>
        <w:autoSpaceDN/>
        <w:adjustRightInd/>
        <w:spacing w:after="160" w:line="360" w:lineRule="auto"/>
        <w:jc w:val="both"/>
        <w:rPr>
          <w:rFonts w:asciiTheme="majorBidi" w:eastAsia="Calibri" w:hAnsiTheme="majorBidi" w:cstheme="majorBidi"/>
          <w:color w:val="000000"/>
          <w:sz w:val="22"/>
          <w:szCs w:val="22"/>
          <w:lang w:val="en-GB" w:eastAsia="en-GB"/>
        </w:rPr>
      </w:pPr>
    </w:p>
    <w:p w14:paraId="63CFCD19" w14:textId="77777777" w:rsidR="002520EC" w:rsidRDefault="002520EC" w:rsidP="00660BF3">
      <w:pPr>
        <w:widowControl/>
        <w:overflowPunct/>
        <w:autoSpaceDE/>
        <w:autoSpaceDN/>
        <w:adjustRightInd/>
        <w:spacing w:after="160" w:line="276" w:lineRule="auto"/>
        <w:ind w:left="4425"/>
        <w:jc w:val="center"/>
        <w:rPr>
          <w:rFonts w:asciiTheme="majorBidi" w:eastAsia="Calibri" w:hAnsiTheme="majorBidi" w:cstheme="majorBidi"/>
          <w:sz w:val="22"/>
          <w:szCs w:val="22"/>
          <w:lang w:val="en-GB" w:eastAsia="en-GB"/>
        </w:rPr>
      </w:pPr>
    </w:p>
    <w:p w14:paraId="70612807" w14:textId="77777777" w:rsidR="00E454F1" w:rsidRPr="00660BF3" w:rsidRDefault="00E454F1" w:rsidP="00660BF3">
      <w:pPr>
        <w:widowControl/>
        <w:overflowPunct/>
        <w:autoSpaceDE/>
        <w:autoSpaceDN/>
        <w:adjustRightInd/>
        <w:spacing w:after="160" w:line="276" w:lineRule="auto"/>
        <w:ind w:left="4425"/>
        <w:jc w:val="center"/>
        <w:rPr>
          <w:rFonts w:asciiTheme="majorBidi" w:eastAsia="Calibri" w:hAnsiTheme="majorBidi" w:cstheme="majorBidi"/>
          <w:sz w:val="22"/>
          <w:szCs w:val="22"/>
          <w:lang w:val="en-GB" w:eastAsia="en-GB"/>
        </w:rPr>
      </w:pPr>
    </w:p>
    <w:p w14:paraId="17E6AAA8" w14:textId="43B899F5" w:rsidR="00167E26" w:rsidRPr="00167E26" w:rsidRDefault="00167E26"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Pr>
          <w:rFonts w:asciiTheme="majorBidi" w:eastAsia="Calibri" w:hAnsiTheme="majorBidi" w:cstheme="majorBidi"/>
          <w:spacing w:val="-4"/>
          <w:w w:val="95"/>
          <w:sz w:val="22"/>
          <w:szCs w:val="22"/>
          <w:lang w:val="en-GB"/>
        </w:rPr>
        <w:t>DGM/ Incharge RE, Islamabad</w:t>
      </w:r>
    </w:p>
    <w:p w14:paraId="2550797D" w14:textId="77777777" w:rsidR="002520EC" w:rsidRPr="00660BF3"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660BF3">
        <w:rPr>
          <w:rFonts w:asciiTheme="majorBidi" w:eastAsia="Calibri" w:hAnsiTheme="majorBidi" w:cstheme="majorBidi"/>
          <w:spacing w:val="-4"/>
          <w:w w:val="95"/>
          <w:sz w:val="22"/>
          <w:szCs w:val="22"/>
          <w:lang w:val="en-GB"/>
        </w:rPr>
        <w:t>State Life Insurance Corporation of Pakistan</w:t>
      </w:r>
    </w:p>
    <w:p w14:paraId="1B5189A7" w14:textId="54E37534" w:rsidR="002520EC" w:rsidRPr="00660BF3" w:rsidRDefault="00167E26"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6"/>
          <w:sz w:val="22"/>
          <w:szCs w:val="22"/>
          <w:lang w:val="en-GB"/>
        </w:rPr>
      </w:pPr>
      <w:r>
        <w:rPr>
          <w:rFonts w:asciiTheme="majorBidi" w:eastAsia="Calibri" w:hAnsiTheme="majorBidi" w:cstheme="majorBidi"/>
          <w:spacing w:val="6"/>
          <w:sz w:val="22"/>
          <w:szCs w:val="22"/>
          <w:lang w:val="en-GB"/>
        </w:rPr>
        <w:t>Basement</w:t>
      </w:r>
      <w:r w:rsidR="002520EC" w:rsidRPr="00660BF3">
        <w:rPr>
          <w:rFonts w:asciiTheme="majorBidi" w:eastAsia="Calibri" w:hAnsiTheme="majorBidi" w:cstheme="majorBidi"/>
          <w:spacing w:val="6"/>
          <w:sz w:val="22"/>
          <w:szCs w:val="22"/>
          <w:lang w:val="en-GB"/>
        </w:rPr>
        <w:t>, Real Estate Division</w:t>
      </w:r>
    </w:p>
    <w:p w14:paraId="221A8BF5" w14:textId="5179C5DA" w:rsidR="002520EC" w:rsidRPr="00660BF3"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z w:val="22"/>
          <w:szCs w:val="22"/>
          <w:lang w:val="en-GB"/>
        </w:rPr>
      </w:pPr>
      <w:r w:rsidRPr="00660BF3">
        <w:rPr>
          <w:rFonts w:asciiTheme="majorBidi" w:eastAsia="Calibri" w:hAnsiTheme="majorBidi" w:cstheme="majorBidi"/>
          <w:sz w:val="22"/>
          <w:szCs w:val="22"/>
          <w:lang w:val="en-GB"/>
        </w:rPr>
        <w:t>State Life Building No.</w:t>
      </w:r>
      <w:r w:rsidR="00167E26">
        <w:rPr>
          <w:rFonts w:asciiTheme="majorBidi" w:eastAsia="Calibri" w:hAnsiTheme="majorBidi" w:cstheme="majorBidi"/>
          <w:sz w:val="22"/>
          <w:szCs w:val="22"/>
          <w:lang w:val="en-GB"/>
        </w:rPr>
        <w:t>5</w:t>
      </w:r>
      <w:r w:rsidRPr="00660BF3">
        <w:rPr>
          <w:rFonts w:asciiTheme="majorBidi" w:eastAsia="Calibri" w:hAnsiTheme="majorBidi" w:cstheme="majorBidi"/>
          <w:sz w:val="22"/>
          <w:szCs w:val="22"/>
          <w:lang w:val="en-GB"/>
        </w:rPr>
        <w:t xml:space="preserve">, </w:t>
      </w:r>
      <w:r w:rsidR="00167E26">
        <w:rPr>
          <w:rFonts w:asciiTheme="majorBidi" w:eastAsia="Calibri" w:hAnsiTheme="majorBidi" w:cstheme="majorBidi"/>
          <w:sz w:val="22"/>
          <w:szCs w:val="22"/>
          <w:lang w:val="en-GB"/>
        </w:rPr>
        <w:t>China Chowk</w:t>
      </w:r>
      <w:r w:rsidR="002C408E">
        <w:rPr>
          <w:rFonts w:asciiTheme="majorBidi" w:eastAsia="Calibri" w:hAnsiTheme="majorBidi" w:cstheme="majorBidi"/>
          <w:sz w:val="22"/>
          <w:szCs w:val="22"/>
          <w:lang w:val="en-GB"/>
        </w:rPr>
        <w:t>,</w:t>
      </w:r>
    </w:p>
    <w:p w14:paraId="6F7809FF" w14:textId="0E036CF5" w:rsidR="002520EC" w:rsidRPr="00660BF3" w:rsidRDefault="00167E26" w:rsidP="00EF79C1">
      <w:pPr>
        <w:widowControl/>
        <w:tabs>
          <w:tab w:val="left" w:pos="478"/>
          <w:tab w:val="left" w:pos="5400"/>
        </w:tabs>
        <w:overflowPunct/>
        <w:autoSpaceDE/>
        <w:autoSpaceDN/>
        <w:adjustRightInd/>
        <w:spacing w:line="276" w:lineRule="auto"/>
        <w:ind w:left="5400"/>
        <w:jc w:val="center"/>
        <w:rPr>
          <w:rFonts w:asciiTheme="majorBidi" w:eastAsia="Calibri" w:hAnsiTheme="majorBidi" w:cstheme="majorBidi"/>
          <w:sz w:val="22"/>
          <w:szCs w:val="22"/>
          <w:lang w:val="en-GB"/>
        </w:rPr>
      </w:pPr>
      <w:r>
        <w:rPr>
          <w:rFonts w:asciiTheme="majorBidi" w:eastAsia="Calibri" w:hAnsiTheme="majorBidi" w:cstheme="majorBidi"/>
          <w:sz w:val="22"/>
          <w:szCs w:val="22"/>
          <w:lang w:val="en-GB"/>
        </w:rPr>
        <w:t>Jinnah Avenue</w:t>
      </w:r>
      <w:r w:rsidR="002520EC" w:rsidRPr="00660BF3">
        <w:rPr>
          <w:rFonts w:asciiTheme="majorBidi" w:eastAsia="Calibri" w:hAnsiTheme="majorBidi" w:cstheme="majorBidi"/>
          <w:sz w:val="22"/>
          <w:szCs w:val="22"/>
          <w:lang w:val="en-GB"/>
        </w:rPr>
        <w:t xml:space="preserve">, </w:t>
      </w:r>
      <w:r w:rsidR="00F11430">
        <w:rPr>
          <w:rFonts w:asciiTheme="majorBidi" w:eastAsia="Calibri" w:hAnsiTheme="majorBidi" w:cstheme="majorBidi"/>
          <w:sz w:val="22"/>
          <w:szCs w:val="22"/>
          <w:lang w:val="en-GB"/>
        </w:rPr>
        <w:t>Islamabad</w:t>
      </w:r>
      <w:r w:rsidR="002520EC" w:rsidRPr="00660BF3">
        <w:rPr>
          <w:rFonts w:asciiTheme="majorBidi" w:eastAsia="Calibri" w:hAnsiTheme="majorBidi" w:cstheme="majorBidi"/>
          <w:sz w:val="22"/>
          <w:szCs w:val="22"/>
          <w:lang w:val="en-GB"/>
        </w:rPr>
        <w:t>.</w:t>
      </w:r>
    </w:p>
    <w:p w14:paraId="6B246D3A" w14:textId="6617EB4F" w:rsidR="002520EC" w:rsidRPr="00660BF3"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color w:val="000000"/>
          <w:sz w:val="22"/>
          <w:szCs w:val="22"/>
          <w:lang w:val="en-GB"/>
        </w:rPr>
      </w:pPr>
      <w:r w:rsidRPr="00660BF3">
        <w:rPr>
          <w:rFonts w:asciiTheme="majorBidi" w:eastAsia="Calibri" w:hAnsiTheme="majorBidi" w:cstheme="majorBidi"/>
          <w:sz w:val="22"/>
          <w:szCs w:val="22"/>
          <w:lang w:val="en-GB"/>
        </w:rPr>
        <w:t xml:space="preserve">Phone #: </w:t>
      </w:r>
      <w:r w:rsidR="00C94C1E" w:rsidRPr="00CD5166">
        <w:rPr>
          <w:rFonts w:ascii="Times New Roman" w:hAnsi="Times New Roman"/>
        </w:rPr>
        <w:t>051-9203347</w:t>
      </w:r>
    </w:p>
    <w:p w14:paraId="6F7F31FE" w14:textId="77777777" w:rsidR="002520EC" w:rsidRDefault="002520EC" w:rsidP="009A65D9">
      <w:pPr>
        <w:widowControl/>
        <w:overflowPunct/>
        <w:autoSpaceDE/>
        <w:autoSpaceDN/>
        <w:adjustRightInd/>
        <w:spacing w:after="160" w:line="276" w:lineRule="auto"/>
        <w:ind w:left="3600"/>
        <w:jc w:val="center"/>
        <w:rPr>
          <w:rFonts w:ascii="Calibri" w:eastAsia="Calibri" w:hAnsi="Calibri"/>
          <w:sz w:val="22"/>
          <w:szCs w:val="22"/>
          <w:lang w:val="en-GB"/>
        </w:rPr>
      </w:pPr>
    </w:p>
    <w:p w14:paraId="06B3AB98" w14:textId="77777777" w:rsidR="007732D6" w:rsidRDefault="007732D6" w:rsidP="009A65D9">
      <w:pPr>
        <w:widowControl/>
        <w:overflowPunct/>
        <w:autoSpaceDE/>
        <w:autoSpaceDN/>
        <w:adjustRightInd/>
        <w:spacing w:after="160" w:line="276" w:lineRule="auto"/>
        <w:ind w:left="3600"/>
        <w:jc w:val="center"/>
        <w:rPr>
          <w:rFonts w:ascii="Calibri" w:eastAsia="Calibri" w:hAnsi="Calibri"/>
          <w:sz w:val="22"/>
          <w:szCs w:val="22"/>
          <w:lang w:val="en-GB"/>
        </w:rPr>
      </w:pPr>
    </w:p>
    <w:p w14:paraId="3446BE69" w14:textId="77777777" w:rsidR="005D1DDB" w:rsidRPr="002520EC" w:rsidRDefault="005D1DDB" w:rsidP="009A65D9">
      <w:pPr>
        <w:widowControl/>
        <w:overflowPunct/>
        <w:autoSpaceDE/>
        <w:autoSpaceDN/>
        <w:adjustRightInd/>
        <w:spacing w:after="160" w:line="276" w:lineRule="auto"/>
        <w:ind w:left="3600"/>
        <w:jc w:val="center"/>
        <w:rPr>
          <w:rFonts w:ascii="Calibri" w:eastAsia="Calibri" w:hAnsi="Calibri"/>
          <w:sz w:val="22"/>
          <w:szCs w:val="22"/>
          <w:lang w:val="en-GB"/>
        </w:rPr>
      </w:pPr>
    </w:p>
    <w:p w14:paraId="7DADDB13" w14:textId="77777777" w:rsidR="004B3C87" w:rsidRDefault="004B3C87" w:rsidP="00660BF3">
      <w:pPr>
        <w:pStyle w:val="Header"/>
        <w:tabs>
          <w:tab w:val="clear" w:pos="8640"/>
        </w:tabs>
        <w:ind w:left="3600"/>
        <w:jc w:val="center"/>
        <w:rPr>
          <w:rFonts w:ascii="Times New Roman" w:hAnsi="Times New Roman"/>
          <w:b/>
          <w:color w:val="D9D9D9" w:themeColor="background1" w:themeShade="D9"/>
          <w:spacing w:val="-4"/>
          <w:w w:val="120"/>
          <w:sz w:val="28"/>
        </w:rPr>
      </w:pPr>
    </w:p>
    <w:p w14:paraId="11BA6735"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0B996EE7" w14:textId="12337245" w:rsidR="00BE6952" w:rsidRPr="00B63160" w:rsidRDefault="001D45FC" w:rsidP="00B63160">
      <w:pPr>
        <w:pStyle w:val="Header"/>
        <w:tabs>
          <w:tab w:val="left" w:pos="540"/>
          <w:tab w:val="left" w:pos="810"/>
        </w:tabs>
        <w:ind w:left="810"/>
        <w:jc w:val="center"/>
        <w:rPr>
          <w:rFonts w:ascii="Arial" w:hAnsi="Arial" w:cs="Arial"/>
          <w:b/>
          <w:color w:val="000000" w:themeColor="text1"/>
          <w14:shadow w14:blurRad="50800" w14:dist="38100" w14:dir="2700000" w14:sx="100000" w14:sy="100000" w14:kx="0" w14:ky="0" w14:algn="tl">
            <w14:srgbClr w14:val="000000">
              <w14:alpha w14:val="60000"/>
            </w14:srgbClr>
          </w14:shadow>
        </w:rPr>
      </w:pPr>
      <w:r>
        <w:rPr>
          <w:rFonts w:ascii="Arial" w:hAnsi="Arial" w:cs="Arial"/>
          <w:b/>
          <w:color w:val="000000" w:themeColor="text1"/>
          <w14:shadow w14:blurRad="50800" w14:dist="38100" w14:dir="2700000" w14:sx="100000" w14:sy="100000" w14:kx="0" w14:ky="0" w14:algn="tl">
            <w14:srgbClr w14:val="000000">
              <w14:alpha w14:val="60000"/>
            </w14:srgbClr>
          </w14:shadow>
        </w:rPr>
        <w:lastRenderedPageBreak/>
        <w:t>TENDER FOR SUPPLY</w:t>
      </w:r>
      <w:r w:rsidR="00167250">
        <w:rPr>
          <w:rFonts w:ascii="Arial" w:hAnsi="Arial" w:cs="Arial"/>
          <w:b/>
          <w:color w:val="000000" w:themeColor="text1"/>
          <w14:shadow w14:blurRad="50800" w14:dist="38100" w14:dir="2700000" w14:sx="100000" w14:sy="100000" w14:kx="0" w14:ky="0" w14:algn="tl">
            <w14:srgbClr w14:val="000000">
              <w14:alpha w14:val="60000"/>
            </w14:srgbClr>
          </w14:shadow>
        </w:rPr>
        <w:t>,</w:t>
      </w:r>
      <w:r>
        <w:rPr>
          <w:rFonts w:ascii="Arial" w:hAnsi="Arial" w:cs="Arial"/>
          <w:b/>
          <w:color w:val="000000" w:themeColor="text1"/>
          <w14:shadow w14:blurRad="50800" w14:dist="38100" w14:dir="2700000" w14:sx="100000" w14:sy="100000" w14:kx="0" w14:ky="0" w14:algn="tl">
            <w14:srgbClr w14:val="000000">
              <w14:alpha w14:val="60000"/>
            </w14:srgbClr>
          </w14:shadow>
        </w:rPr>
        <w:t xml:space="preserve"> INSTALLATION</w:t>
      </w:r>
      <w:r w:rsidR="00167250">
        <w:rPr>
          <w:rFonts w:ascii="Arial" w:hAnsi="Arial" w:cs="Arial"/>
          <w:b/>
          <w:color w:val="000000" w:themeColor="text1"/>
          <w14:shadow w14:blurRad="50800" w14:dist="38100" w14:dir="2700000" w14:sx="100000" w14:sy="100000" w14:kx="0" w14:ky="0" w14:algn="tl">
            <w14:srgbClr w14:val="000000">
              <w14:alpha w14:val="60000"/>
            </w14:srgbClr>
          </w14:shadow>
        </w:rPr>
        <w:t xml:space="preserve"> AND TESTING</w:t>
      </w:r>
      <w:r>
        <w:rPr>
          <w:rFonts w:ascii="Arial" w:hAnsi="Arial" w:cs="Arial"/>
          <w:b/>
          <w:color w:val="000000" w:themeColor="text1"/>
          <w14:shadow w14:blurRad="50800" w14:dist="38100" w14:dir="2700000" w14:sx="100000" w14:sy="100000" w14:kx="0" w14:ky="0" w14:algn="tl">
            <w14:srgbClr w14:val="000000">
              <w14:alpha w14:val="60000"/>
            </w14:srgbClr>
          </w14:shadow>
        </w:rPr>
        <w:t xml:space="preserve"> OF NEW DBs FOR ACs AT STATE LIFE BUILDING # 01</w:t>
      </w:r>
      <w:r w:rsidR="00B63160" w:rsidRPr="00B63160">
        <w:rPr>
          <w:rFonts w:ascii="Arial" w:hAnsi="Arial" w:cs="Arial"/>
          <w:b/>
          <w:color w:val="000000" w:themeColor="text1"/>
          <w14:shadow w14:blurRad="50800" w14:dist="38100" w14:dir="2700000" w14:sx="100000" w14:sy="100000" w14:kx="0" w14:ky="0" w14:algn="tl">
            <w14:srgbClr w14:val="000000">
              <w14:alpha w14:val="60000"/>
            </w14:srgbClr>
          </w14:shadow>
        </w:rPr>
        <w:t xml:space="preserve">, </w:t>
      </w:r>
      <w:r>
        <w:rPr>
          <w:rFonts w:ascii="Arial" w:hAnsi="Arial" w:cs="Arial"/>
          <w:b/>
          <w:color w:val="000000" w:themeColor="text1"/>
          <w14:shadow w14:blurRad="50800" w14:dist="38100" w14:dir="2700000" w14:sx="100000" w14:sy="100000" w14:kx="0" w14:ky="0" w14:algn="tl">
            <w14:srgbClr w14:val="000000">
              <w14:alpha w14:val="60000"/>
            </w14:srgbClr>
          </w14:shadow>
        </w:rPr>
        <w:t>RAWALPINDI</w:t>
      </w:r>
    </w:p>
    <w:p w14:paraId="184057F5" w14:textId="77777777" w:rsidR="008634EB" w:rsidRPr="005D1DDB" w:rsidRDefault="008634EB" w:rsidP="000C37EF">
      <w:pPr>
        <w:ind w:left="180" w:right="209"/>
        <w:jc w:val="center"/>
        <w:rPr>
          <w:rFonts w:ascii="Arial" w:hAnsi="Arial" w:cs="Arial"/>
          <w:b/>
          <w:spacing w:val="4"/>
          <w:w w:val="110"/>
          <w:sz w:val="28"/>
          <w:szCs w:val="28"/>
        </w:rPr>
      </w:pPr>
    </w:p>
    <w:p w14:paraId="777B02C7" w14:textId="77777777" w:rsidR="00C671C6" w:rsidRPr="005D1DDB" w:rsidRDefault="00C671C6" w:rsidP="000C37EF">
      <w:pPr>
        <w:ind w:left="180" w:right="209"/>
        <w:jc w:val="center"/>
        <w:rPr>
          <w:rFonts w:ascii="Arial" w:hAnsi="Arial" w:cs="Arial"/>
          <w:b/>
          <w:spacing w:val="14"/>
          <w:w w:val="120"/>
          <w:sz w:val="28"/>
          <w:szCs w:val="28"/>
        </w:rPr>
      </w:pPr>
    </w:p>
    <w:p w14:paraId="45269603" w14:textId="77777777" w:rsidR="00384C2B" w:rsidRDefault="00384C2B" w:rsidP="00384C2B">
      <w:pPr>
        <w:jc w:val="both"/>
        <w:rPr>
          <w:rFonts w:ascii="Arial" w:hAnsi="Arial" w:cs="Arial"/>
          <w:b/>
        </w:rPr>
      </w:pPr>
    </w:p>
    <w:p w14:paraId="7455C588" w14:textId="77777777" w:rsidR="00384C2B" w:rsidRDefault="00384C2B" w:rsidP="00384C2B">
      <w:pPr>
        <w:jc w:val="both"/>
        <w:rPr>
          <w:rFonts w:ascii="Arial" w:hAnsi="Arial" w:cs="Arial"/>
          <w:b/>
        </w:rPr>
      </w:pPr>
    </w:p>
    <w:p w14:paraId="1987E772" w14:textId="77777777" w:rsidR="000C37EF" w:rsidRDefault="000C37EF" w:rsidP="00384C2B">
      <w:pPr>
        <w:jc w:val="both"/>
        <w:rPr>
          <w:rFonts w:ascii="Arial" w:hAnsi="Arial" w:cs="Arial"/>
          <w:b/>
        </w:rPr>
      </w:pPr>
    </w:p>
    <w:p w14:paraId="0DC6CFC4"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1F1D5365" w14:textId="77777777" w:rsidR="00384C2B" w:rsidRPr="00186855" w:rsidRDefault="00384C2B" w:rsidP="00384C2B">
      <w:pPr>
        <w:jc w:val="center"/>
        <w:rPr>
          <w:rFonts w:ascii="Arial" w:hAnsi="Arial" w:cs="Arial"/>
          <w:b/>
          <w:sz w:val="22"/>
          <w:szCs w:val="22"/>
        </w:rPr>
      </w:pPr>
    </w:p>
    <w:p w14:paraId="4314FE37" w14:textId="0D5A387F" w:rsidR="00384C2B" w:rsidRPr="00186855" w:rsidRDefault="00384C2B" w:rsidP="00384C2B">
      <w:pPr>
        <w:jc w:val="center"/>
        <w:rPr>
          <w:rFonts w:ascii="Arial" w:hAnsi="Arial" w:cs="Arial"/>
          <w:b/>
          <w:w w:val="150"/>
          <w:sz w:val="22"/>
          <w:szCs w:val="22"/>
        </w:rPr>
      </w:pPr>
      <w:r w:rsidRPr="00186855">
        <w:rPr>
          <w:rFonts w:ascii="Arial" w:hAnsi="Arial" w:cs="Arial"/>
          <w:b/>
          <w:w w:val="150"/>
          <w:sz w:val="22"/>
          <w:szCs w:val="22"/>
        </w:rPr>
        <w:t>BIDDING AND CONTRACT DOCUMENTS</w:t>
      </w:r>
    </w:p>
    <w:p w14:paraId="17696A7C"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4226DD1B" w14:textId="77777777" w:rsidR="00384C2B" w:rsidRPr="00B73499" w:rsidRDefault="00384C2B" w:rsidP="00384C2B">
      <w:pPr>
        <w:jc w:val="center"/>
        <w:rPr>
          <w:rFonts w:ascii="Arial" w:hAnsi="Arial" w:cs="Arial"/>
          <w:b/>
          <w:szCs w:val="24"/>
        </w:rPr>
      </w:pPr>
    </w:p>
    <w:p w14:paraId="67FD2847" w14:textId="77777777" w:rsidR="002977D6" w:rsidRPr="008634EB" w:rsidRDefault="002977D6" w:rsidP="00384C2B">
      <w:pPr>
        <w:jc w:val="center"/>
        <w:rPr>
          <w:rFonts w:ascii="Arial" w:hAnsi="Arial" w:cs="Arial"/>
          <w:b/>
          <w:sz w:val="20"/>
        </w:rPr>
      </w:pPr>
    </w:p>
    <w:p w14:paraId="75FF12F7" w14:textId="4EA9003A" w:rsidR="00471CCD" w:rsidRPr="00964DF9" w:rsidRDefault="008460BD" w:rsidP="009A65D9">
      <w:pPr>
        <w:jc w:val="center"/>
        <w:rPr>
          <w:rFonts w:ascii="Arial" w:hAnsi="Arial" w:cs="Arial"/>
          <w:b/>
          <w:color w:val="000000" w:themeColor="text1"/>
        </w:rPr>
      </w:pPr>
      <w:r w:rsidRPr="00964DF9">
        <w:rPr>
          <w:rFonts w:ascii="Arial" w:hAnsi="Arial" w:cs="Arial"/>
          <w:b/>
          <w:color w:val="000000" w:themeColor="text1"/>
          <w:spacing w:val="8"/>
        </w:rPr>
        <w:t xml:space="preserve">TENDER NO. </w:t>
      </w:r>
      <w:r w:rsidR="009627CC">
        <w:rPr>
          <w:rFonts w:ascii="Arial" w:hAnsi="Arial" w:cs="Arial"/>
          <w:b/>
          <w:color w:val="000000" w:themeColor="text1"/>
          <w:spacing w:val="8"/>
        </w:rPr>
        <w:t>RE/SLIC/ELEC/DB/RWP/2025</w:t>
      </w:r>
    </w:p>
    <w:p w14:paraId="55879281" w14:textId="77777777" w:rsidR="00384C2B" w:rsidRDefault="00384C2B" w:rsidP="00384C2B">
      <w:pPr>
        <w:jc w:val="both"/>
        <w:rPr>
          <w:rFonts w:ascii="Arial" w:hAnsi="Arial" w:cs="Arial"/>
          <w:b/>
        </w:rPr>
      </w:pPr>
    </w:p>
    <w:p w14:paraId="6824ABDB" w14:textId="71E3BC47" w:rsidR="005C336E" w:rsidRPr="005C336E" w:rsidRDefault="005C336E" w:rsidP="00384C2B">
      <w:pPr>
        <w:jc w:val="both"/>
        <w:rPr>
          <w:rFonts w:ascii="Arial" w:hAnsi="Arial" w:cs="Arial"/>
          <w:b/>
          <w:color w:val="FF0000"/>
        </w:rPr>
      </w:pPr>
    </w:p>
    <w:p w14:paraId="61E1D5A3" w14:textId="77777777" w:rsidR="005C336E" w:rsidRPr="005C336E" w:rsidRDefault="005C336E" w:rsidP="00384C2B">
      <w:pPr>
        <w:jc w:val="both"/>
        <w:rPr>
          <w:rFonts w:ascii="Arial" w:hAnsi="Arial" w:cs="Arial"/>
          <w:b/>
          <w:color w:val="FF0000"/>
        </w:rPr>
      </w:pPr>
    </w:p>
    <w:p w14:paraId="5417C778" w14:textId="3394B980" w:rsidR="00384C2B" w:rsidRDefault="005C336E" w:rsidP="00293354">
      <w:pPr>
        <w:pStyle w:val="ListParagraph"/>
        <w:numPr>
          <w:ilvl w:val="0"/>
          <w:numId w:val="5"/>
        </w:numPr>
        <w:jc w:val="both"/>
        <w:rPr>
          <w:rFonts w:ascii="Arial" w:hAnsi="Arial" w:cs="Arial"/>
          <w:b/>
          <w:color w:val="000000" w:themeColor="text1"/>
        </w:rPr>
      </w:pPr>
      <w:r w:rsidRPr="004E4523">
        <w:rPr>
          <w:rFonts w:ascii="Arial" w:hAnsi="Arial" w:cs="Arial"/>
          <w:b/>
          <w:color w:val="000000" w:themeColor="text1"/>
        </w:rPr>
        <w:t xml:space="preserve">Single </w:t>
      </w:r>
      <w:r w:rsidR="00466396" w:rsidRPr="004E4523">
        <w:rPr>
          <w:rFonts w:ascii="Arial" w:hAnsi="Arial" w:cs="Arial"/>
          <w:b/>
          <w:color w:val="000000" w:themeColor="text1"/>
        </w:rPr>
        <w:t xml:space="preserve">stage </w:t>
      </w:r>
      <w:r w:rsidRPr="004E4523">
        <w:rPr>
          <w:rFonts w:ascii="Arial" w:hAnsi="Arial" w:cs="Arial"/>
          <w:b/>
          <w:color w:val="000000" w:themeColor="text1"/>
        </w:rPr>
        <w:t>single envelope</w:t>
      </w:r>
      <w:r w:rsidR="00FE04D6" w:rsidRPr="004E4523">
        <w:rPr>
          <w:rFonts w:ascii="Arial" w:hAnsi="Arial" w:cs="Arial"/>
          <w:b/>
          <w:color w:val="000000" w:themeColor="text1"/>
        </w:rPr>
        <w:t xml:space="preserve"> </w:t>
      </w:r>
    </w:p>
    <w:p w14:paraId="6B9D2AC1" w14:textId="77777777" w:rsidR="004E4523" w:rsidRPr="004E4523" w:rsidRDefault="004E4523" w:rsidP="004E4523">
      <w:pPr>
        <w:pStyle w:val="ListParagraph"/>
        <w:ind w:left="2160"/>
        <w:jc w:val="both"/>
        <w:rPr>
          <w:rFonts w:ascii="Arial" w:hAnsi="Arial" w:cs="Arial"/>
          <w:b/>
          <w:color w:val="000000" w:themeColor="text1"/>
        </w:rPr>
      </w:pPr>
    </w:p>
    <w:p w14:paraId="2F4C3125" w14:textId="77777777" w:rsidR="00384C2B" w:rsidRDefault="00384C2B" w:rsidP="00384C2B">
      <w:pPr>
        <w:jc w:val="both"/>
        <w:rPr>
          <w:rFonts w:ascii="Arial" w:hAnsi="Arial" w:cs="Arial"/>
          <w:b/>
        </w:rPr>
      </w:pPr>
    </w:p>
    <w:p w14:paraId="19061729" w14:textId="77777777" w:rsidR="00384C2B" w:rsidRPr="00814630" w:rsidRDefault="00384C2B" w:rsidP="00384C2B">
      <w:pPr>
        <w:jc w:val="both"/>
        <w:rPr>
          <w:rFonts w:ascii="Arial" w:hAnsi="Arial" w:cs="Arial"/>
          <w:b/>
        </w:rPr>
      </w:pPr>
    </w:p>
    <w:p w14:paraId="19B334A6" w14:textId="77777777" w:rsidR="00384C2B" w:rsidRDefault="00384C2B" w:rsidP="00384C2B">
      <w:pPr>
        <w:jc w:val="both"/>
        <w:rPr>
          <w:rFonts w:ascii="Arial" w:hAnsi="Arial" w:cs="Arial"/>
          <w:b/>
        </w:rPr>
      </w:pPr>
    </w:p>
    <w:p w14:paraId="0AF772FD" w14:textId="77777777" w:rsidR="00384C2B" w:rsidRDefault="00384C2B" w:rsidP="00384C2B">
      <w:pPr>
        <w:jc w:val="both"/>
        <w:rPr>
          <w:rFonts w:ascii="Arial" w:hAnsi="Arial" w:cs="Arial"/>
          <w:b/>
        </w:rPr>
      </w:pPr>
    </w:p>
    <w:p w14:paraId="52030D9B" w14:textId="77777777" w:rsidR="00384C2B" w:rsidRDefault="00384C2B" w:rsidP="00384C2B">
      <w:pPr>
        <w:jc w:val="both"/>
        <w:rPr>
          <w:rFonts w:ascii="Arial" w:hAnsi="Arial" w:cs="Arial"/>
          <w:b/>
        </w:rPr>
      </w:pPr>
    </w:p>
    <w:p w14:paraId="5A2DC7E7" w14:textId="77777777" w:rsidR="00ED3487" w:rsidRDefault="00ED3487" w:rsidP="00384C2B">
      <w:pPr>
        <w:jc w:val="both"/>
        <w:rPr>
          <w:rFonts w:ascii="Arial" w:hAnsi="Arial" w:cs="Arial"/>
          <w:b/>
        </w:rPr>
      </w:pPr>
    </w:p>
    <w:p w14:paraId="295AC588" w14:textId="77777777" w:rsidR="00384C2B" w:rsidRDefault="00384C2B" w:rsidP="00384C2B">
      <w:pPr>
        <w:jc w:val="both"/>
        <w:rPr>
          <w:rFonts w:ascii="Arial" w:hAnsi="Arial" w:cs="Arial"/>
          <w:b/>
        </w:rPr>
      </w:pPr>
    </w:p>
    <w:p w14:paraId="1A58B95E" w14:textId="77777777" w:rsidR="00384C2B" w:rsidRPr="004C6F64" w:rsidRDefault="00384C2B" w:rsidP="000C37EF">
      <w:pPr>
        <w:ind w:left="5040"/>
        <w:jc w:val="both"/>
        <w:rPr>
          <w:rFonts w:ascii="Arial" w:hAnsi="Arial" w:cs="Arial"/>
          <w:b/>
          <w:color w:val="000000" w:themeColor="text1"/>
          <w:sz w:val="20"/>
        </w:rPr>
      </w:pPr>
      <w:r w:rsidRPr="004C6F64">
        <w:rPr>
          <w:rFonts w:ascii="Arial" w:hAnsi="Arial" w:cs="Arial"/>
          <w:b/>
          <w:color w:val="000000" w:themeColor="text1"/>
          <w:sz w:val="20"/>
        </w:rPr>
        <w:t xml:space="preserve">INSTRUCTIONS TO BIDDERS </w:t>
      </w:r>
    </w:p>
    <w:p w14:paraId="58CBFF26" w14:textId="77777777" w:rsidR="00384C2B" w:rsidRPr="004C6F64" w:rsidRDefault="00384C2B" w:rsidP="000C37EF">
      <w:pPr>
        <w:ind w:left="5040"/>
        <w:jc w:val="both"/>
        <w:rPr>
          <w:rFonts w:ascii="Arial" w:hAnsi="Arial" w:cs="Arial"/>
          <w:b/>
          <w:color w:val="000000" w:themeColor="text1"/>
          <w:sz w:val="20"/>
        </w:rPr>
      </w:pPr>
      <w:r w:rsidRPr="004C6F64">
        <w:rPr>
          <w:rFonts w:ascii="Arial" w:hAnsi="Arial" w:cs="Arial"/>
          <w:b/>
          <w:color w:val="000000" w:themeColor="text1"/>
          <w:sz w:val="20"/>
        </w:rPr>
        <w:t>BIDDING DATA</w:t>
      </w:r>
    </w:p>
    <w:p w14:paraId="250830E5" w14:textId="77777777" w:rsidR="00384C2B" w:rsidRPr="004C6F64" w:rsidRDefault="00384C2B" w:rsidP="000C37EF">
      <w:pPr>
        <w:ind w:left="5040"/>
        <w:jc w:val="both"/>
        <w:rPr>
          <w:rFonts w:ascii="Arial" w:hAnsi="Arial" w:cs="Arial"/>
          <w:b/>
          <w:color w:val="000000" w:themeColor="text1"/>
          <w:sz w:val="20"/>
        </w:rPr>
      </w:pPr>
      <w:r w:rsidRPr="004C6F64">
        <w:rPr>
          <w:rFonts w:ascii="Arial" w:hAnsi="Arial" w:cs="Arial"/>
          <w:b/>
          <w:color w:val="000000" w:themeColor="text1"/>
          <w:sz w:val="20"/>
        </w:rPr>
        <w:t xml:space="preserve">FORM OF BID &amp; SCHEDULES TO BID </w:t>
      </w:r>
    </w:p>
    <w:p w14:paraId="46487DBC" w14:textId="77777777" w:rsidR="00384C2B" w:rsidRPr="004C6F64" w:rsidRDefault="00384C2B" w:rsidP="000C37EF">
      <w:pPr>
        <w:ind w:left="5040"/>
        <w:jc w:val="both"/>
        <w:rPr>
          <w:rFonts w:ascii="Arial" w:hAnsi="Arial" w:cs="Arial"/>
          <w:b/>
          <w:color w:val="000000" w:themeColor="text1"/>
          <w:sz w:val="20"/>
        </w:rPr>
      </w:pPr>
      <w:r w:rsidRPr="004C6F64">
        <w:rPr>
          <w:rFonts w:ascii="Arial" w:hAnsi="Arial" w:cs="Arial"/>
          <w:b/>
          <w:color w:val="000000" w:themeColor="text1"/>
          <w:sz w:val="20"/>
        </w:rPr>
        <w:t>STANDARD FORMS</w:t>
      </w:r>
    </w:p>
    <w:p w14:paraId="660C6624" w14:textId="77777777" w:rsidR="00384C2B" w:rsidRPr="004C6F64" w:rsidRDefault="00384C2B" w:rsidP="000C37EF">
      <w:pPr>
        <w:ind w:left="5040"/>
        <w:jc w:val="both"/>
        <w:rPr>
          <w:rFonts w:ascii="Arial" w:hAnsi="Arial" w:cs="Arial"/>
          <w:b/>
          <w:color w:val="000000" w:themeColor="text1"/>
          <w:sz w:val="20"/>
        </w:rPr>
      </w:pPr>
      <w:r w:rsidRPr="004C6F64">
        <w:rPr>
          <w:rFonts w:ascii="Arial" w:hAnsi="Arial" w:cs="Arial"/>
          <w:b/>
          <w:color w:val="000000" w:themeColor="text1"/>
          <w:sz w:val="20"/>
        </w:rPr>
        <w:t xml:space="preserve">CONDITIONS OF CONTRACT </w:t>
      </w:r>
    </w:p>
    <w:p w14:paraId="04B772E9" w14:textId="6318C6E6" w:rsidR="004B354A" w:rsidRPr="004C6F64" w:rsidRDefault="004C6F64" w:rsidP="000C37EF">
      <w:pPr>
        <w:ind w:left="5040"/>
        <w:jc w:val="both"/>
        <w:rPr>
          <w:rFonts w:ascii="Arial" w:hAnsi="Arial" w:cs="Arial"/>
          <w:b/>
          <w:color w:val="000000" w:themeColor="text1"/>
          <w:sz w:val="20"/>
        </w:rPr>
      </w:pPr>
      <w:r w:rsidRPr="004C6F64">
        <w:rPr>
          <w:rFonts w:ascii="Arial" w:hAnsi="Arial" w:cs="Arial"/>
          <w:b/>
          <w:color w:val="000000" w:themeColor="text1"/>
          <w:sz w:val="20"/>
        </w:rPr>
        <w:t>SPECIFICATIONS (</w:t>
      </w:r>
      <w:r w:rsidR="004B354A" w:rsidRPr="004C6F64">
        <w:rPr>
          <w:rFonts w:ascii="Arial" w:hAnsi="Arial" w:cs="Arial"/>
          <w:b/>
          <w:color w:val="000000" w:themeColor="text1"/>
          <w:spacing w:val="12"/>
          <w:sz w:val="20"/>
        </w:rPr>
        <w:t>Special Provisions)</w:t>
      </w:r>
    </w:p>
    <w:p w14:paraId="0CC0037A" w14:textId="58F01DF1" w:rsidR="004B354A" w:rsidRPr="004C6F64" w:rsidRDefault="004C6F64" w:rsidP="000C37EF">
      <w:pPr>
        <w:ind w:left="5040"/>
        <w:jc w:val="both"/>
        <w:rPr>
          <w:rFonts w:ascii="Arial" w:hAnsi="Arial" w:cs="Arial"/>
          <w:b/>
          <w:color w:val="000000" w:themeColor="text1"/>
          <w:sz w:val="20"/>
        </w:rPr>
      </w:pPr>
      <w:r w:rsidRPr="004C6F64">
        <w:rPr>
          <w:rFonts w:ascii="Arial" w:hAnsi="Arial" w:cs="Arial"/>
          <w:b/>
          <w:color w:val="000000" w:themeColor="text1"/>
          <w:sz w:val="20"/>
        </w:rPr>
        <w:t>SPECIFICATIONS (</w:t>
      </w:r>
      <w:r w:rsidR="004B354A" w:rsidRPr="004C6F64">
        <w:rPr>
          <w:rFonts w:ascii="Arial" w:hAnsi="Arial" w:cs="Arial"/>
          <w:b/>
          <w:color w:val="000000" w:themeColor="text1"/>
          <w:sz w:val="20"/>
        </w:rPr>
        <w:t>Technical Provisions)</w:t>
      </w:r>
    </w:p>
    <w:p w14:paraId="3D5226F4" w14:textId="77777777" w:rsidR="00F015CA" w:rsidRPr="004C6F64" w:rsidRDefault="00384C2B" w:rsidP="000C37EF">
      <w:pPr>
        <w:ind w:left="5040"/>
        <w:jc w:val="both"/>
        <w:rPr>
          <w:rFonts w:ascii="Arial" w:hAnsi="Arial" w:cs="Arial"/>
          <w:b/>
          <w:color w:val="000000" w:themeColor="text1"/>
          <w:sz w:val="20"/>
        </w:rPr>
      </w:pPr>
      <w:r w:rsidRPr="004C6F64">
        <w:rPr>
          <w:rFonts w:ascii="Arial" w:hAnsi="Arial" w:cs="Arial"/>
          <w:b/>
          <w:color w:val="000000" w:themeColor="text1"/>
          <w:sz w:val="20"/>
        </w:rPr>
        <w:t>DRAWING</w:t>
      </w:r>
      <w:r w:rsidR="00D315EA" w:rsidRPr="004C6F64">
        <w:rPr>
          <w:rFonts w:ascii="Arial" w:hAnsi="Arial" w:cs="Arial"/>
          <w:b/>
          <w:color w:val="000000" w:themeColor="text1"/>
          <w:sz w:val="20"/>
        </w:rPr>
        <w:t>S</w:t>
      </w:r>
    </w:p>
    <w:p w14:paraId="13AD2AFF" w14:textId="77777777" w:rsidR="00207CCC" w:rsidRPr="008634EB" w:rsidRDefault="00207CCC" w:rsidP="008634EB">
      <w:pPr>
        <w:jc w:val="both"/>
        <w:rPr>
          <w:rFonts w:ascii="Arial" w:hAnsi="Arial" w:cs="Arial"/>
          <w:b/>
          <w:szCs w:val="24"/>
        </w:rPr>
      </w:pPr>
    </w:p>
    <w:p w14:paraId="75572FA2" w14:textId="77777777" w:rsidR="00207CCC" w:rsidRDefault="00207CCC" w:rsidP="00F015CA">
      <w:pPr>
        <w:jc w:val="center"/>
        <w:rPr>
          <w:rFonts w:ascii="Times New Roman" w:hAnsi="Times New Roman"/>
          <w:b/>
          <w:sz w:val="28"/>
          <w:szCs w:val="28"/>
        </w:rPr>
      </w:pPr>
    </w:p>
    <w:p w14:paraId="2CCB4021" w14:textId="77777777" w:rsidR="00207CCC" w:rsidRDefault="00207CCC" w:rsidP="00F015CA">
      <w:pPr>
        <w:jc w:val="center"/>
        <w:rPr>
          <w:rFonts w:ascii="Times New Roman" w:hAnsi="Times New Roman"/>
          <w:b/>
          <w:sz w:val="28"/>
          <w:szCs w:val="28"/>
        </w:rPr>
      </w:pPr>
    </w:p>
    <w:p w14:paraId="0C680995" w14:textId="77777777" w:rsidR="00187A0F" w:rsidRDefault="00187A0F" w:rsidP="008333B1">
      <w:pPr>
        <w:rPr>
          <w:rFonts w:ascii="Times New Roman" w:hAnsi="Times New Roman"/>
          <w:b/>
          <w:color w:val="000000"/>
        </w:rPr>
      </w:pPr>
    </w:p>
    <w:p w14:paraId="0E445992" w14:textId="77777777" w:rsidR="003607B2" w:rsidRPr="00F11785" w:rsidRDefault="003607B2" w:rsidP="003607B2">
      <w:pPr>
        <w:ind w:left="360" w:right="144"/>
        <w:jc w:val="center"/>
        <w:rPr>
          <w:rFonts w:ascii="Arial" w:hAnsi="Arial" w:cs="Arial"/>
          <w:b/>
          <w:color w:val="000000" w:themeColor="text1"/>
          <w:spacing w:val="4"/>
          <w:w w:val="130"/>
          <w:sz w:val="28"/>
          <w:szCs w:val="28"/>
          <w14:shadow w14:blurRad="50800" w14:dist="38100" w14:dir="2700000" w14:sx="100000" w14:sy="100000" w14:kx="0" w14:ky="0" w14:algn="tl">
            <w14:srgbClr w14:val="000000">
              <w14:alpha w14:val="60000"/>
            </w14:srgbClr>
          </w14:shadow>
        </w:rPr>
      </w:pPr>
    </w:p>
    <w:p w14:paraId="6F2CF19B" w14:textId="77777777" w:rsidR="003607B2" w:rsidRDefault="003607B2" w:rsidP="00713C0D">
      <w:pPr>
        <w:jc w:val="center"/>
        <w:rPr>
          <w:rFonts w:ascii="Times New Roman" w:hAnsi="Times New Roman"/>
          <w:b/>
          <w:color w:val="000000"/>
        </w:rPr>
      </w:pPr>
    </w:p>
    <w:p w14:paraId="2A3DB0A9" w14:textId="77777777" w:rsidR="003607B2" w:rsidRDefault="003607B2" w:rsidP="00713C0D">
      <w:pPr>
        <w:jc w:val="center"/>
        <w:rPr>
          <w:rFonts w:ascii="Times New Roman" w:hAnsi="Times New Roman"/>
          <w:b/>
          <w:color w:val="000000"/>
        </w:rPr>
      </w:pPr>
    </w:p>
    <w:p w14:paraId="1BAF05DC" w14:textId="77777777" w:rsidR="003607B2" w:rsidRDefault="003607B2" w:rsidP="00713C0D">
      <w:pPr>
        <w:jc w:val="center"/>
        <w:rPr>
          <w:rFonts w:ascii="Times New Roman" w:hAnsi="Times New Roman"/>
          <w:b/>
          <w:color w:val="000000"/>
        </w:rPr>
      </w:pPr>
    </w:p>
    <w:p w14:paraId="248080D2" w14:textId="77777777" w:rsidR="003607B2" w:rsidRDefault="003607B2" w:rsidP="00713C0D">
      <w:pPr>
        <w:jc w:val="center"/>
        <w:rPr>
          <w:rFonts w:ascii="Times New Roman" w:hAnsi="Times New Roman"/>
          <w:b/>
          <w:color w:val="000000"/>
        </w:rPr>
      </w:pPr>
    </w:p>
    <w:p w14:paraId="70DABF18" w14:textId="77777777" w:rsidR="003607B2" w:rsidRDefault="003607B2" w:rsidP="00713C0D">
      <w:pPr>
        <w:jc w:val="center"/>
        <w:rPr>
          <w:rFonts w:ascii="Times New Roman" w:hAnsi="Times New Roman"/>
          <w:b/>
          <w:color w:val="000000"/>
        </w:rPr>
      </w:pPr>
    </w:p>
    <w:p w14:paraId="12E1EE83" w14:textId="77777777" w:rsidR="003607B2" w:rsidRDefault="003607B2" w:rsidP="00713C0D">
      <w:pPr>
        <w:jc w:val="center"/>
        <w:rPr>
          <w:rFonts w:ascii="Times New Roman" w:hAnsi="Times New Roman"/>
          <w:b/>
          <w:color w:val="000000"/>
        </w:rPr>
      </w:pPr>
    </w:p>
    <w:p w14:paraId="0087D58F" w14:textId="77777777" w:rsidR="003607B2" w:rsidRDefault="003607B2" w:rsidP="00713C0D">
      <w:pPr>
        <w:jc w:val="center"/>
        <w:rPr>
          <w:rFonts w:ascii="Times New Roman" w:hAnsi="Times New Roman"/>
          <w:b/>
          <w:color w:val="000000"/>
        </w:rPr>
      </w:pPr>
    </w:p>
    <w:p w14:paraId="76188ABD" w14:textId="77777777" w:rsidR="003607B2" w:rsidRDefault="003607B2" w:rsidP="00713C0D">
      <w:pPr>
        <w:jc w:val="center"/>
        <w:rPr>
          <w:rFonts w:ascii="Times New Roman" w:hAnsi="Times New Roman"/>
          <w:b/>
          <w:color w:val="000000"/>
        </w:rPr>
      </w:pPr>
    </w:p>
    <w:p w14:paraId="268F72EB" w14:textId="77777777" w:rsidR="003607B2" w:rsidRDefault="003607B2" w:rsidP="00713C0D">
      <w:pPr>
        <w:jc w:val="center"/>
        <w:rPr>
          <w:rFonts w:ascii="Times New Roman" w:hAnsi="Times New Roman"/>
          <w:b/>
          <w:color w:val="000000"/>
        </w:rPr>
      </w:pPr>
    </w:p>
    <w:p w14:paraId="683862EE" w14:textId="77777777" w:rsidR="003607B2" w:rsidRDefault="003607B2" w:rsidP="00713C0D">
      <w:pPr>
        <w:jc w:val="center"/>
        <w:rPr>
          <w:rFonts w:ascii="Times New Roman" w:hAnsi="Times New Roman"/>
          <w:b/>
          <w:color w:val="000000"/>
        </w:rPr>
      </w:pPr>
    </w:p>
    <w:p w14:paraId="56384231" w14:textId="77777777" w:rsidR="003607B2" w:rsidRDefault="003607B2" w:rsidP="00713C0D">
      <w:pPr>
        <w:jc w:val="center"/>
        <w:rPr>
          <w:rFonts w:ascii="Times New Roman" w:hAnsi="Times New Roman"/>
          <w:b/>
          <w:color w:val="000000"/>
        </w:rPr>
      </w:pPr>
    </w:p>
    <w:p w14:paraId="475023B3" w14:textId="77777777" w:rsidR="003607B2" w:rsidRDefault="003607B2" w:rsidP="00713C0D">
      <w:pPr>
        <w:jc w:val="center"/>
        <w:rPr>
          <w:rFonts w:ascii="Times New Roman" w:hAnsi="Times New Roman"/>
          <w:b/>
          <w:color w:val="000000"/>
        </w:rPr>
      </w:pPr>
    </w:p>
    <w:p w14:paraId="687651F5" w14:textId="77777777" w:rsidR="00B70DB4" w:rsidRDefault="00B70DB4" w:rsidP="00B70DB4">
      <w:pPr>
        <w:widowControl/>
        <w:overflowPunct/>
        <w:autoSpaceDE/>
        <w:autoSpaceDN/>
        <w:adjustRightInd/>
        <w:spacing w:after="160" w:line="259" w:lineRule="auto"/>
        <w:rPr>
          <w:rFonts w:ascii="Times New Roman" w:hAnsi="Times New Roman"/>
          <w:b/>
          <w:w w:val="120"/>
          <w:sz w:val="44"/>
        </w:rPr>
      </w:pPr>
    </w:p>
    <w:p w14:paraId="1E330C3B" w14:textId="77777777" w:rsidR="00713C0D" w:rsidRPr="007E29F7" w:rsidRDefault="00713C0D" w:rsidP="00B70DB4">
      <w:pPr>
        <w:widowControl/>
        <w:overflowPunct/>
        <w:autoSpaceDE/>
        <w:autoSpaceDN/>
        <w:adjustRightInd/>
        <w:spacing w:after="160" w:line="259" w:lineRule="auto"/>
        <w:jc w:val="center"/>
        <w:rPr>
          <w:rFonts w:ascii="Times New Roman" w:hAnsi="Times New Roman"/>
          <w:b/>
          <w:w w:val="120"/>
          <w:sz w:val="44"/>
        </w:rPr>
      </w:pPr>
      <w:r w:rsidRPr="007E29F7">
        <w:rPr>
          <w:rFonts w:ascii="Times New Roman" w:hAnsi="Times New Roman"/>
          <w:b/>
          <w:w w:val="120"/>
          <w:sz w:val="44"/>
        </w:rPr>
        <w:lastRenderedPageBreak/>
        <w:t>INSTRUCTIONS</w:t>
      </w:r>
    </w:p>
    <w:p w14:paraId="27690050" w14:textId="77777777" w:rsidR="00B60DD5" w:rsidRPr="00B11370" w:rsidRDefault="00B60DD5" w:rsidP="00B70DB4">
      <w:pPr>
        <w:jc w:val="center"/>
        <w:outlineLvl w:val="3"/>
        <w:rPr>
          <w:rFonts w:ascii="Times New Roman" w:hAnsi="Times New Roman"/>
          <w:b/>
          <w:w w:val="120"/>
          <w:sz w:val="32"/>
        </w:rPr>
      </w:pPr>
    </w:p>
    <w:p w14:paraId="023DBE7B" w14:textId="77777777" w:rsidR="00713C0D" w:rsidRDefault="00713C0D" w:rsidP="00B70DB4">
      <w:pPr>
        <w:jc w:val="center"/>
        <w:outlineLvl w:val="3"/>
        <w:rPr>
          <w:rFonts w:ascii="Times New Roman" w:hAnsi="Times New Roman"/>
          <w:b/>
          <w:w w:val="120"/>
          <w:sz w:val="44"/>
        </w:rPr>
      </w:pPr>
      <w:r w:rsidRPr="007E29F7">
        <w:rPr>
          <w:rFonts w:ascii="Times New Roman" w:hAnsi="Times New Roman"/>
          <w:b/>
          <w:w w:val="120"/>
          <w:sz w:val="44"/>
        </w:rPr>
        <w:t>TO</w:t>
      </w:r>
    </w:p>
    <w:p w14:paraId="15C117C1" w14:textId="77777777" w:rsidR="00B60DD5" w:rsidRPr="00B11370" w:rsidRDefault="00B60DD5" w:rsidP="00B70DB4">
      <w:pPr>
        <w:jc w:val="center"/>
        <w:outlineLvl w:val="3"/>
        <w:rPr>
          <w:rFonts w:ascii="Times New Roman" w:hAnsi="Times New Roman"/>
          <w:b/>
          <w:w w:val="120"/>
          <w:sz w:val="32"/>
        </w:rPr>
      </w:pPr>
    </w:p>
    <w:p w14:paraId="2BB8FAE5" w14:textId="77777777" w:rsidR="00713C0D" w:rsidRPr="007E29F7" w:rsidRDefault="00713C0D" w:rsidP="00B70DB4">
      <w:pPr>
        <w:jc w:val="center"/>
        <w:outlineLvl w:val="3"/>
        <w:rPr>
          <w:rFonts w:ascii="Times New Roman" w:hAnsi="Times New Roman"/>
          <w:b/>
          <w:w w:val="120"/>
          <w:sz w:val="44"/>
        </w:rPr>
      </w:pPr>
      <w:r w:rsidRPr="007E29F7">
        <w:rPr>
          <w:rFonts w:ascii="Times New Roman" w:hAnsi="Times New Roman"/>
          <w:b/>
          <w:w w:val="120"/>
          <w:sz w:val="44"/>
        </w:rPr>
        <w:t>BIDDERS</w:t>
      </w:r>
    </w:p>
    <w:p w14:paraId="727DDB03" w14:textId="77777777" w:rsidR="000D4B87" w:rsidRDefault="000D4B87" w:rsidP="0060168F">
      <w:pPr>
        <w:jc w:val="center"/>
        <w:rPr>
          <w:rFonts w:ascii="Times New Roman" w:hAnsi="Times New Roman"/>
          <w:b/>
          <w:sz w:val="44"/>
        </w:rPr>
      </w:pPr>
    </w:p>
    <w:p w14:paraId="6147E84A" w14:textId="77777777" w:rsidR="000D4B87" w:rsidRDefault="000D4B87" w:rsidP="0060168F">
      <w:pPr>
        <w:jc w:val="both"/>
        <w:rPr>
          <w:rFonts w:ascii="Times New Roman" w:hAnsi="Times New Roman"/>
          <w:b/>
          <w:sz w:val="44"/>
        </w:rPr>
      </w:pPr>
    </w:p>
    <w:p w14:paraId="1EA755CC" w14:textId="77777777" w:rsidR="000D4B87" w:rsidRDefault="000D4B87" w:rsidP="0060168F">
      <w:pPr>
        <w:ind w:hanging="720"/>
        <w:jc w:val="both"/>
        <w:rPr>
          <w:rFonts w:ascii="Times New Roman" w:hAnsi="Times New Roman"/>
          <w:b/>
          <w:sz w:val="44"/>
        </w:rPr>
      </w:pPr>
    </w:p>
    <w:p w14:paraId="149330B4" w14:textId="77777777" w:rsidR="000D4B87" w:rsidRDefault="000D4B87" w:rsidP="0060168F">
      <w:pPr>
        <w:ind w:hanging="720"/>
        <w:jc w:val="center"/>
        <w:rPr>
          <w:rFonts w:ascii="Times New Roman" w:hAnsi="Times New Roman"/>
          <w:b/>
          <w:sz w:val="44"/>
        </w:rPr>
      </w:pPr>
    </w:p>
    <w:p w14:paraId="6DC028B4" w14:textId="77777777" w:rsidR="000D4B87" w:rsidRDefault="000D4B87" w:rsidP="0060168F">
      <w:pPr>
        <w:ind w:hanging="720"/>
        <w:jc w:val="center"/>
        <w:rPr>
          <w:rFonts w:ascii="Times New Roman" w:hAnsi="Times New Roman"/>
          <w:b/>
          <w:sz w:val="44"/>
        </w:rPr>
      </w:pPr>
    </w:p>
    <w:p w14:paraId="7FE66DE2" w14:textId="77777777" w:rsidR="000D4B87" w:rsidRDefault="000D4B87" w:rsidP="0060168F">
      <w:pPr>
        <w:ind w:hanging="720"/>
        <w:jc w:val="center"/>
        <w:rPr>
          <w:rFonts w:ascii="Times New Roman" w:hAnsi="Times New Roman"/>
          <w:b/>
          <w:sz w:val="44"/>
        </w:rPr>
      </w:pPr>
    </w:p>
    <w:p w14:paraId="461277E7" w14:textId="77777777" w:rsidR="000D4B87" w:rsidRPr="008B744E" w:rsidRDefault="000D4B87" w:rsidP="0060168F">
      <w:pPr>
        <w:ind w:hanging="720"/>
        <w:jc w:val="center"/>
        <w:rPr>
          <w:rFonts w:ascii="Times New Roman" w:hAnsi="Times New Roman"/>
          <w:b/>
        </w:rPr>
      </w:pPr>
    </w:p>
    <w:p w14:paraId="4D8EBC0C" w14:textId="77777777" w:rsidR="000D4B87" w:rsidRPr="008B744E" w:rsidRDefault="000D4B87" w:rsidP="0060168F">
      <w:pPr>
        <w:ind w:hanging="720"/>
        <w:jc w:val="center"/>
        <w:rPr>
          <w:rFonts w:ascii="Times New Roman" w:hAnsi="Times New Roman"/>
          <w:b/>
        </w:rPr>
      </w:pPr>
    </w:p>
    <w:p w14:paraId="77D0FE1C" w14:textId="77777777" w:rsidR="000D4B87" w:rsidRPr="008B744E" w:rsidRDefault="000D4B87" w:rsidP="0060168F">
      <w:pPr>
        <w:ind w:hanging="720"/>
        <w:jc w:val="center"/>
        <w:rPr>
          <w:rFonts w:ascii="Times New Roman" w:hAnsi="Times New Roman"/>
          <w:b/>
        </w:rPr>
      </w:pPr>
    </w:p>
    <w:p w14:paraId="27B16BA3" w14:textId="77777777" w:rsidR="000D4B87" w:rsidRPr="008B744E" w:rsidRDefault="000D4B87" w:rsidP="0060168F">
      <w:pPr>
        <w:ind w:hanging="720"/>
        <w:jc w:val="center"/>
        <w:rPr>
          <w:rFonts w:ascii="Times New Roman" w:hAnsi="Times New Roman"/>
          <w:b/>
          <w:sz w:val="14"/>
        </w:rPr>
      </w:pPr>
    </w:p>
    <w:p w14:paraId="5C7B229B" w14:textId="77777777" w:rsidR="008B744E" w:rsidRPr="008B744E" w:rsidRDefault="008B744E" w:rsidP="0060168F">
      <w:pPr>
        <w:ind w:hanging="720"/>
        <w:jc w:val="center"/>
        <w:rPr>
          <w:rFonts w:ascii="Times New Roman" w:hAnsi="Times New Roman"/>
          <w:b/>
        </w:rPr>
      </w:pPr>
    </w:p>
    <w:p w14:paraId="7AEB7EB4" w14:textId="77777777" w:rsidR="00B11370" w:rsidRDefault="00B11370" w:rsidP="0060168F">
      <w:pPr>
        <w:jc w:val="center"/>
        <w:rPr>
          <w:rFonts w:ascii="Times New Roman" w:hAnsi="Times New Roman"/>
          <w:sz w:val="14"/>
        </w:rPr>
      </w:pPr>
    </w:p>
    <w:p w14:paraId="3768BCE5" w14:textId="77777777" w:rsidR="008B744E" w:rsidRDefault="008B744E" w:rsidP="0060168F">
      <w:pPr>
        <w:jc w:val="center"/>
        <w:rPr>
          <w:rFonts w:ascii="Times New Roman" w:hAnsi="Times New Roman"/>
          <w:sz w:val="14"/>
        </w:rPr>
      </w:pPr>
    </w:p>
    <w:p w14:paraId="4823809F" w14:textId="77777777" w:rsidR="008B744E" w:rsidRDefault="008B744E" w:rsidP="0060168F">
      <w:pPr>
        <w:jc w:val="center"/>
        <w:rPr>
          <w:rFonts w:ascii="Times New Roman" w:hAnsi="Times New Roman"/>
          <w:sz w:val="14"/>
        </w:rPr>
      </w:pPr>
    </w:p>
    <w:p w14:paraId="150A2F07" w14:textId="77777777" w:rsidR="008B744E" w:rsidRDefault="008B744E" w:rsidP="0060168F">
      <w:pPr>
        <w:jc w:val="center"/>
        <w:rPr>
          <w:rFonts w:ascii="Times New Roman" w:hAnsi="Times New Roman"/>
          <w:sz w:val="14"/>
        </w:rPr>
      </w:pPr>
    </w:p>
    <w:p w14:paraId="42BADC29" w14:textId="77777777" w:rsidR="008B744E" w:rsidRDefault="008B744E" w:rsidP="0060168F">
      <w:pPr>
        <w:jc w:val="center"/>
        <w:rPr>
          <w:rFonts w:ascii="Times New Roman" w:hAnsi="Times New Roman"/>
          <w:sz w:val="14"/>
        </w:rPr>
      </w:pPr>
    </w:p>
    <w:p w14:paraId="159CE8B7" w14:textId="77777777" w:rsidR="008B744E" w:rsidRDefault="008B744E" w:rsidP="0060168F">
      <w:pPr>
        <w:jc w:val="center"/>
        <w:rPr>
          <w:rFonts w:ascii="Times New Roman" w:hAnsi="Times New Roman"/>
          <w:sz w:val="14"/>
        </w:rPr>
      </w:pPr>
    </w:p>
    <w:p w14:paraId="3F986376" w14:textId="77777777" w:rsidR="008B744E" w:rsidRDefault="008B744E" w:rsidP="0060168F">
      <w:pPr>
        <w:jc w:val="center"/>
        <w:rPr>
          <w:rFonts w:ascii="Times New Roman" w:hAnsi="Times New Roman"/>
          <w:sz w:val="14"/>
        </w:rPr>
      </w:pPr>
    </w:p>
    <w:p w14:paraId="542C7B6F" w14:textId="77777777" w:rsidR="008B744E" w:rsidRDefault="008B744E" w:rsidP="0060168F">
      <w:pPr>
        <w:jc w:val="center"/>
        <w:rPr>
          <w:rFonts w:ascii="Times New Roman" w:hAnsi="Times New Roman"/>
          <w:sz w:val="14"/>
        </w:rPr>
      </w:pPr>
    </w:p>
    <w:p w14:paraId="49883BCC" w14:textId="77777777" w:rsidR="00713C0D" w:rsidRDefault="00713C0D" w:rsidP="00456E4E">
      <w:pPr>
        <w:widowControl/>
        <w:overflowPunct/>
        <w:autoSpaceDE/>
        <w:autoSpaceDN/>
        <w:adjustRightInd/>
        <w:jc w:val="center"/>
        <w:rPr>
          <w:rFonts w:ascii="Times New Roman" w:hAnsi="Times New Roman"/>
          <w:b/>
        </w:rPr>
        <w:sectPr w:rsidR="00713C0D" w:rsidSect="008A15FA">
          <w:footerReference w:type="default" r:id="rId12"/>
          <w:pgSz w:w="11909" w:h="16834"/>
          <w:pgMar w:top="1080" w:right="1440" w:bottom="864" w:left="1440" w:header="864" w:footer="432" w:gutter="0"/>
          <w:paperSrc w:first="1" w:other="1"/>
          <w:pgNumType w:start="0"/>
          <w:cols w:space="720"/>
          <w:vAlign w:val="center"/>
          <w:titlePg/>
          <w:docGrid w:linePitch="326"/>
        </w:sectPr>
      </w:pPr>
    </w:p>
    <w:p w14:paraId="0A6ADF39" w14:textId="77777777" w:rsidR="00D034B6" w:rsidRDefault="00D034B6" w:rsidP="00713C0D">
      <w:pPr>
        <w:ind w:left="720" w:hanging="720"/>
        <w:jc w:val="center"/>
        <w:rPr>
          <w:rFonts w:ascii="Times New Roman" w:hAnsi="Times New Roman"/>
          <w:b/>
        </w:rPr>
      </w:pPr>
    </w:p>
    <w:p w14:paraId="41024694" w14:textId="77777777" w:rsidR="00713C0D" w:rsidRDefault="00713C0D" w:rsidP="00713C0D">
      <w:pPr>
        <w:ind w:left="720" w:hanging="720"/>
        <w:jc w:val="center"/>
        <w:rPr>
          <w:rFonts w:ascii="Times New Roman" w:hAnsi="Times New Roman"/>
          <w:b/>
        </w:rPr>
      </w:pPr>
      <w:r>
        <w:rPr>
          <w:rFonts w:ascii="Times New Roman" w:hAnsi="Times New Roman"/>
          <w:b/>
        </w:rPr>
        <w:t>INSTRUCTIONS TO BIDDERS</w:t>
      </w:r>
    </w:p>
    <w:p w14:paraId="0F5A7070" w14:textId="77777777" w:rsidR="00713C0D" w:rsidRDefault="00713C0D" w:rsidP="00713C0D">
      <w:pPr>
        <w:ind w:left="720" w:hanging="720"/>
        <w:jc w:val="both"/>
        <w:rPr>
          <w:rFonts w:ascii="Times New Roman" w:hAnsi="Times New Roman"/>
          <w:b/>
        </w:rPr>
      </w:pPr>
    </w:p>
    <w:p w14:paraId="1B9835E8" w14:textId="77777777" w:rsidR="00713C0D" w:rsidRDefault="00713C0D" w:rsidP="00713C0D">
      <w:pPr>
        <w:ind w:left="720" w:hanging="720"/>
        <w:jc w:val="both"/>
        <w:rPr>
          <w:rFonts w:ascii="Times New Roman" w:hAnsi="Times New Roman"/>
        </w:rPr>
      </w:pPr>
    </w:p>
    <w:p w14:paraId="3958C81E" w14:textId="77777777" w:rsidR="000C37EF" w:rsidRDefault="000C37EF" w:rsidP="00713C0D">
      <w:pPr>
        <w:ind w:left="720" w:hanging="720"/>
        <w:jc w:val="both"/>
        <w:rPr>
          <w:rFonts w:ascii="Times New Roman" w:hAnsi="Times New Roman"/>
        </w:rPr>
      </w:pPr>
    </w:p>
    <w:p w14:paraId="1E0201A4" w14:textId="77777777" w:rsidR="00713C0D" w:rsidRDefault="00713C0D" w:rsidP="00713C0D">
      <w:pPr>
        <w:ind w:left="720" w:hanging="720"/>
        <w:jc w:val="both"/>
        <w:rPr>
          <w:rFonts w:ascii="Times New Roman" w:hAnsi="Times New Roman"/>
          <w:b/>
        </w:rPr>
      </w:pPr>
      <w:r>
        <w:rPr>
          <w:rFonts w:ascii="Times New Roman" w:hAnsi="Times New Roman"/>
          <w:b/>
        </w:rPr>
        <w:t xml:space="preserve">A. </w:t>
      </w:r>
      <w:r>
        <w:rPr>
          <w:rFonts w:ascii="Times New Roman" w:hAnsi="Times New Roman"/>
          <w:b/>
        </w:rPr>
        <w:tab/>
        <w:t>GENERAL</w:t>
      </w:r>
    </w:p>
    <w:p w14:paraId="4E05A2C8" w14:textId="77777777" w:rsidR="00713C0D" w:rsidRDefault="00713C0D" w:rsidP="00713C0D">
      <w:pPr>
        <w:ind w:left="720" w:hanging="720"/>
        <w:jc w:val="both"/>
        <w:rPr>
          <w:rFonts w:ascii="Times New Roman" w:hAnsi="Times New Roman"/>
          <w:b/>
        </w:rPr>
      </w:pPr>
    </w:p>
    <w:p w14:paraId="4942A0F5" w14:textId="77777777" w:rsidR="009A1CA4" w:rsidRDefault="009A1CA4" w:rsidP="00713C0D">
      <w:pPr>
        <w:ind w:left="720" w:hanging="720"/>
        <w:jc w:val="both"/>
        <w:rPr>
          <w:rFonts w:ascii="Times New Roman" w:hAnsi="Times New Roman"/>
          <w:b/>
        </w:rPr>
      </w:pPr>
    </w:p>
    <w:p w14:paraId="1C25A9BA" w14:textId="77777777" w:rsidR="00713C0D" w:rsidRDefault="00713C0D" w:rsidP="00713C0D">
      <w:pPr>
        <w:ind w:left="720" w:hanging="720"/>
        <w:jc w:val="both"/>
        <w:rPr>
          <w:rFonts w:ascii="Times New Roman" w:hAnsi="Times New Roman"/>
          <w:b/>
        </w:rPr>
      </w:pPr>
      <w:r>
        <w:rPr>
          <w:rFonts w:ascii="Times New Roman" w:hAnsi="Times New Roman"/>
          <w:b/>
        </w:rPr>
        <w:t xml:space="preserve">IB.1 </w:t>
      </w:r>
      <w:r>
        <w:rPr>
          <w:rFonts w:ascii="Times New Roman" w:hAnsi="Times New Roman"/>
          <w:b/>
        </w:rPr>
        <w:tab/>
        <w:t>Scope of Bid</w:t>
      </w:r>
    </w:p>
    <w:p w14:paraId="6BED0C6D" w14:textId="77777777" w:rsidR="00713C0D" w:rsidRDefault="00713C0D" w:rsidP="00713C0D">
      <w:pPr>
        <w:ind w:left="720" w:hanging="720"/>
        <w:jc w:val="both"/>
        <w:rPr>
          <w:rFonts w:ascii="Times New Roman" w:hAnsi="Times New Roman"/>
          <w:b/>
        </w:rPr>
      </w:pPr>
    </w:p>
    <w:p w14:paraId="000292DC" w14:textId="77777777" w:rsidR="00713C0D" w:rsidRDefault="00713C0D" w:rsidP="00713C0D">
      <w:pPr>
        <w:ind w:left="720" w:hanging="720"/>
        <w:jc w:val="both"/>
        <w:rPr>
          <w:rFonts w:ascii="Times New Roman" w:hAnsi="Times New Roman"/>
        </w:rPr>
      </w:pPr>
      <w:r>
        <w:rPr>
          <w:rFonts w:ascii="Times New Roman" w:hAnsi="Times New Roman"/>
        </w:rPr>
        <w:t>1.1</w:t>
      </w:r>
      <w:r>
        <w:rPr>
          <w:rFonts w:ascii="Times New Roman" w:hAnsi="Times New Roman"/>
        </w:rPr>
        <w:tab/>
        <w:t xml:space="preserve">The Employer as defined in the Bidding Data hereinafter called “the Employer” wishes to receive bids for the works as described in these Bidding Documents, and </w:t>
      </w:r>
      <w:r w:rsidR="007B18BC">
        <w:rPr>
          <w:rFonts w:ascii="Times New Roman" w:hAnsi="Times New Roman"/>
        </w:rPr>
        <w:t>summarized</w:t>
      </w:r>
      <w:r>
        <w:rPr>
          <w:rFonts w:ascii="Times New Roman" w:hAnsi="Times New Roman"/>
        </w:rPr>
        <w:t xml:space="preserve"> in the Bidding Data hereinafter referred to as the “Works”.</w:t>
      </w:r>
    </w:p>
    <w:p w14:paraId="7DC8ACB4" w14:textId="77777777" w:rsidR="009A1CA4" w:rsidRDefault="009A1CA4" w:rsidP="00713C0D">
      <w:pPr>
        <w:ind w:left="720" w:hanging="720"/>
        <w:jc w:val="both"/>
        <w:rPr>
          <w:rFonts w:ascii="Times New Roman" w:hAnsi="Times New Roman"/>
          <w:b/>
        </w:rPr>
      </w:pPr>
    </w:p>
    <w:p w14:paraId="16966ABC" w14:textId="77777777" w:rsidR="000C37EF" w:rsidRDefault="000C37EF" w:rsidP="00713C0D">
      <w:pPr>
        <w:ind w:left="720" w:hanging="720"/>
        <w:jc w:val="both"/>
        <w:rPr>
          <w:rFonts w:ascii="Times New Roman" w:hAnsi="Times New Roman"/>
          <w:b/>
        </w:rPr>
      </w:pPr>
    </w:p>
    <w:p w14:paraId="23895A95" w14:textId="77777777" w:rsidR="00713C0D" w:rsidRDefault="00713C0D" w:rsidP="00713C0D">
      <w:pPr>
        <w:ind w:left="720" w:hanging="720"/>
        <w:jc w:val="both"/>
        <w:rPr>
          <w:rFonts w:ascii="Times New Roman" w:hAnsi="Times New Roman"/>
          <w:b/>
        </w:rPr>
      </w:pPr>
      <w:r>
        <w:rPr>
          <w:rFonts w:ascii="Times New Roman" w:hAnsi="Times New Roman"/>
          <w:b/>
        </w:rPr>
        <w:t>IB.2</w:t>
      </w:r>
      <w:r>
        <w:rPr>
          <w:rFonts w:ascii="Times New Roman" w:hAnsi="Times New Roman"/>
          <w:b/>
        </w:rPr>
        <w:tab/>
        <w:t>Source of Funds</w:t>
      </w:r>
    </w:p>
    <w:p w14:paraId="6764C704" w14:textId="77777777" w:rsidR="00713C0D" w:rsidRPr="009C33F0" w:rsidRDefault="00713C0D" w:rsidP="00713C0D">
      <w:pPr>
        <w:ind w:left="720" w:hanging="720"/>
        <w:jc w:val="both"/>
        <w:rPr>
          <w:rFonts w:ascii="Times New Roman" w:hAnsi="Times New Roman"/>
          <w:b/>
          <w:sz w:val="18"/>
          <w:szCs w:val="18"/>
        </w:rPr>
      </w:pPr>
    </w:p>
    <w:p w14:paraId="2033C9D5"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2.1</w:t>
      </w:r>
      <w:r>
        <w:rPr>
          <w:rFonts w:ascii="Times New Roman" w:hAnsi="Times New Roman"/>
        </w:rPr>
        <w:tab/>
        <w:t xml:space="preserve">The Employer has </w:t>
      </w:r>
      <w:r w:rsidR="00D65088">
        <w:rPr>
          <w:rFonts w:ascii="Times New Roman" w:hAnsi="Times New Roman"/>
        </w:rPr>
        <w:t>arranged funds from its own sources.</w:t>
      </w:r>
    </w:p>
    <w:p w14:paraId="7DD2C100" w14:textId="77777777" w:rsidR="009A1CA4" w:rsidRDefault="009A1CA4" w:rsidP="00713C0D">
      <w:pPr>
        <w:ind w:left="720" w:hanging="720"/>
        <w:jc w:val="both"/>
        <w:rPr>
          <w:rFonts w:ascii="Times New Roman" w:hAnsi="Times New Roman"/>
          <w:b/>
        </w:rPr>
      </w:pPr>
    </w:p>
    <w:p w14:paraId="194307ED" w14:textId="77777777" w:rsidR="002A0D47" w:rsidRDefault="002A0D47" w:rsidP="00713C0D">
      <w:pPr>
        <w:ind w:left="720" w:hanging="720"/>
        <w:jc w:val="both"/>
        <w:rPr>
          <w:rFonts w:ascii="Times New Roman" w:hAnsi="Times New Roman"/>
          <w:b/>
        </w:rPr>
      </w:pPr>
    </w:p>
    <w:p w14:paraId="3B93CA5E" w14:textId="3C221758" w:rsidR="00713C0D" w:rsidRDefault="00713C0D" w:rsidP="00713C0D">
      <w:pPr>
        <w:ind w:left="720" w:hanging="720"/>
        <w:jc w:val="both"/>
        <w:rPr>
          <w:rFonts w:ascii="Times New Roman" w:hAnsi="Times New Roman"/>
          <w:b/>
        </w:rPr>
      </w:pPr>
      <w:r>
        <w:rPr>
          <w:rFonts w:ascii="Times New Roman" w:hAnsi="Times New Roman"/>
          <w:b/>
        </w:rPr>
        <w:t>IB.3</w:t>
      </w:r>
      <w:r>
        <w:rPr>
          <w:rFonts w:ascii="Times New Roman" w:hAnsi="Times New Roman"/>
          <w:b/>
        </w:rPr>
        <w:tab/>
        <w:t>Eligible Bidders</w:t>
      </w:r>
      <w:r w:rsidR="00F420B3">
        <w:rPr>
          <w:rFonts w:ascii="Times New Roman" w:hAnsi="Times New Roman"/>
          <w:b/>
        </w:rPr>
        <w:t xml:space="preserve"> / Mandatory requirements</w:t>
      </w:r>
    </w:p>
    <w:p w14:paraId="2FC745A0" w14:textId="77777777" w:rsidR="00713C0D" w:rsidRPr="009C33F0" w:rsidRDefault="00713C0D" w:rsidP="00713C0D">
      <w:pPr>
        <w:ind w:left="720" w:hanging="720"/>
        <w:jc w:val="both"/>
        <w:rPr>
          <w:rFonts w:ascii="Times New Roman" w:hAnsi="Times New Roman"/>
          <w:b/>
          <w:sz w:val="18"/>
          <w:szCs w:val="18"/>
        </w:rPr>
      </w:pPr>
    </w:p>
    <w:p w14:paraId="0AC6DDED" w14:textId="77777777" w:rsidR="00713C0D" w:rsidRDefault="00713C0D" w:rsidP="00713C0D">
      <w:pPr>
        <w:ind w:left="720" w:hanging="720"/>
        <w:jc w:val="both"/>
        <w:rPr>
          <w:rFonts w:ascii="Times New Roman" w:hAnsi="Times New Roman"/>
        </w:rPr>
      </w:pPr>
      <w:r>
        <w:rPr>
          <w:rFonts w:ascii="Times New Roman" w:hAnsi="Times New Roman"/>
        </w:rPr>
        <w:t>3.1</w:t>
      </w:r>
      <w:r>
        <w:rPr>
          <w:rFonts w:ascii="Times New Roman" w:hAnsi="Times New Roman"/>
        </w:rPr>
        <w:tab/>
        <w:t>This Invitation for Bids is open to all bidders meeting the following</w:t>
      </w:r>
      <w:r w:rsidR="00163802">
        <w:rPr>
          <w:rFonts w:ascii="Times New Roman" w:hAnsi="Times New Roman"/>
        </w:rPr>
        <w:t xml:space="preserve"> </w:t>
      </w:r>
      <w:r w:rsidR="002A0D47">
        <w:rPr>
          <w:rFonts w:ascii="Times New Roman" w:hAnsi="Times New Roman"/>
          <w:b/>
        </w:rPr>
        <w:t>Mandatory</w:t>
      </w:r>
      <w:r>
        <w:rPr>
          <w:rFonts w:ascii="Times New Roman" w:hAnsi="Times New Roman"/>
        </w:rPr>
        <w:t xml:space="preserve"> requirements:</w:t>
      </w:r>
    </w:p>
    <w:p w14:paraId="0A3C7590" w14:textId="77777777" w:rsidR="00713C0D" w:rsidRPr="009C33F0" w:rsidRDefault="00713C0D" w:rsidP="00713C0D">
      <w:pPr>
        <w:ind w:left="720" w:hanging="720"/>
        <w:jc w:val="both"/>
        <w:rPr>
          <w:rFonts w:ascii="Times New Roman" w:hAnsi="Times New Roman"/>
          <w:sz w:val="18"/>
          <w:szCs w:val="18"/>
        </w:rPr>
      </w:pPr>
    </w:p>
    <w:p w14:paraId="4C76CC16" w14:textId="4030CC38" w:rsidR="00713C0D" w:rsidRPr="000508C7" w:rsidRDefault="001A73DE" w:rsidP="004F2715">
      <w:pPr>
        <w:pStyle w:val="ListParagraph"/>
        <w:numPr>
          <w:ilvl w:val="0"/>
          <w:numId w:val="4"/>
        </w:numPr>
        <w:ind w:right="29"/>
        <w:jc w:val="both"/>
        <w:rPr>
          <w:rFonts w:ascii="Times New Roman" w:hAnsi="Times New Roman"/>
          <w:szCs w:val="24"/>
        </w:rPr>
      </w:pPr>
      <w:r w:rsidRPr="000508C7">
        <w:rPr>
          <w:rFonts w:ascii="Times New Roman" w:hAnsi="Times New Roman"/>
          <w:szCs w:val="24"/>
        </w:rPr>
        <w:t xml:space="preserve">Valid </w:t>
      </w:r>
      <w:r w:rsidR="009519B8">
        <w:rPr>
          <w:rFonts w:ascii="Times New Roman" w:hAnsi="Times New Roman"/>
          <w:szCs w:val="24"/>
        </w:rPr>
        <w:t xml:space="preserve">FBR/ </w:t>
      </w:r>
      <w:r w:rsidR="00450CA8" w:rsidRPr="000508C7">
        <w:rPr>
          <w:rFonts w:ascii="Times New Roman" w:hAnsi="Times New Roman"/>
          <w:b/>
          <w:szCs w:val="24"/>
        </w:rPr>
        <w:t>NTN</w:t>
      </w:r>
      <w:r w:rsidR="003612CB" w:rsidRPr="000508C7">
        <w:rPr>
          <w:rFonts w:ascii="Times New Roman" w:hAnsi="Times New Roman"/>
          <w:szCs w:val="24"/>
        </w:rPr>
        <w:t xml:space="preserve"> </w:t>
      </w:r>
      <w:r w:rsidR="000508C7">
        <w:rPr>
          <w:rFonts w:ascii="Times New Roman" w:hAnsi="Times New Roman"/>
          <w:szCs w:val="24"/>
        </w:rPr>
        <w:t>r</w:t>
      </w:r>
      <w:r w:rsidR="003612CB" w:rsidRPr="000508C7">
        <w:rPr>
          <w:rFonts w:ascii="Times New Roman" w:hAnsi="Times New Roman"/>
          <w:szCs w:val="24"/>
        </w:rPr>
        <w:t>egist</w:t>
      </w:r>
      <w:r w:rsidR="000508C7">
        <w:rPr>
          <w:rFonts w:ascii="Times New Roman" w:hAnsi="Times New Roman"/>
          <w:szCs w:val="24"/>
        </w:rPr>
        <w:t>ration</w:t>
      </w:r>
      <w:r w:rsidR="003612CB" w:rsidRPr="000508C7">
        <w:rPr>
          <w:rFonts w:ascii="Times New Roman" w:hAnsi="Times New Roman"/>
          <w:szCs w:val="24"/>
        </w:rPr>
        <w:t>.</w:t>
      </w:r>
    </w:p>
    <w:p w14:paraId="343BD971" w14:textId="1FA81F89" w:rsidR="004D6191" w:rsidRDefault="000508C7" w:rsidP="004D6191">
      <w:pPr>
        <w:pStyle w:val="ListParagraph"/>
        <w:numPr>
          <w:ilvl w:val="0"/>
          <w:numId w:val="4"/>
        </w:numPr>
        <w:ind w:right="29"/>
        <w:jc w:val="both"/>
        <w:rPr>
          <w:rFonts w:ascii="Times New Roman" w:hAnsi="Times New Roman"/>
          <w:szCs w:val="24"/>
        </w:rPr>
      </w:pPr>
      <w:r>
        <w:rPr>
          <w:rFonts w:ascii="Times New Roman" w:hAnsi="Times New Roman"/>
          <w:szCs w:val="24"/>
        </w:rPr>
        <w:t xml:space="preserve">Valid SST / </w:t>
      </w:r>
      <w:r w:rsidR="004D6191">
        <w:rPr>
          <w:rFonts w:ascii="Times New Roman" w:hAnsi="Times New Roman"/>
          <w:szCs w:val="24"/>
        </w:rPr>
        <w:t>GST registration</w:t>
      </w:r>
      <w:r w:rsidR="007237CF">
        <w:rPr>
          <w:rFonts w:ascii="Times New Roman" w:hAnsi="Times New Roman"/>
          <w:szCs w:val="24"/>
        </w:rPr>
        <w:t>.</w:t>
      </w:r>
    </w:p>
    <w:p w14:paraId="2127D431" w14:textId="140780BC" w:rsidR="00E31A21" w:rsidRPr="00C70F36" w:rsidRDefault="00E31A21" w:rsidP="004D6191">
      <w:pPr>
        <w:pStyle w:val="ListParagraph"/>
        <w:numPr>
          <w:ilvl w:val="0"/>
          <w:numId w:val="4"/>
        </w:numPr>
        <w:ind w:right="29"/>
        <w:jc w:val="both"/>
        <w:rPr>
          <w:rFonts w:ascii="Times New Roman" w:hAnsi="Times New Roman"/>
          <w:szCs w:val="24"/>
        </w:rPr>
      </w:pPr>
      <w:r>
        <w:rPr>
          <w:rFonts w:ascii="Times New Roman" w:hAnsi="Times New Roman"/>
          <w:szCs w:val="24"/>
        </w:rPr>
        <w:t>Bank Statement</w:t>
      </w:r>
      <w:r w:rsidR="00205DA7">
        <w:rPr>
          <w:rFonts w:ascii="Times New Roman" w:hAnsi="Times New Roman"/>
          <w:szCs w:val="24"/>
        </w:rPr>
        <w:t>.</w:t>
      </w:r>
    </w:p>
    <w:p w14:paraId="24C4777E" w14:textId="60207C63" w:rsidR="003D2B7D" w:rsidRPr="0048405D" w:rsidRDefault="003D2B7D" w:rsidP="0048405D">
      <w:pPr>
        <w:pStyle w:val="ListParagraph"/>
        <w:numPr>
          <w:ilvl w:val="0"/>
          <w:numId w:val="4"/>
        </w:numPr>
        <w:ind w:right="29"/>
        <w:jc w:val="both"/>
        <w:rPr>
          <w:rFonts w:ascii="Times New Roman" w:hAnsi="Times New Roman"/>
          <w:szCs w:val="24"/>
        </w:rPr>
      </w:pPr>
      <w:r>
        <w:rPr>
          <w:rFonts w:ascii="Times New Roman" w:hAnsi="Times New Roman"/>
          <w:szCs w:val="24"/>
        </w:rPr>
        <w:t>Valid SECP Registration.</w:t>
      </w:r>
    </w:p>
    <w:p w14:paraId="66F227FE" w14:textId="283828AC" w:rsidR="004D6191" w:rsidRPr="004D6191" w:rsidRDefault="001A73DE" w:rsidP="004D6191">
      <w:pPr>
        <w:pStyle w:val="ListParagraph"/>
        <w:numPr>
          <w:ilvl w:val="0"/>
          <w:numId w:val="4"/>
        </w:numPr>
        <w:ind w:right="29"/>
        <w:jc w:val="both"/>
        <w:rPr>
          <w:rFonts w:ascii="Times New Roman" w:hAnsi="Times New Roman"/>
          <w:szCs w:val="24"/>
        </w:rPr>
      </w:pPr>
      <w:r w:rsidRPr="004D6191">
        <w:rPr>
          <w:rFonts w:ascii="Times New Roman" w:hAnsi="Times New Roman"/>
          <w:szCs w:val="24"/>
        </w:rPr>
        <w:t xml:space="preserve">PEC </w:t>
      </w:r>
      <w:r w:rsidR="004A2332" w:rsidRPr="004D6191">
        <w:rPr>
          <w:rFonts w:ascii="Times New Roman" w:hAnsi="Times New Roman"/>
          <w:szCs w:val="24"/>
        </w:rPr>
        <w:t>r</w:t>
      </w:r>
      <w:r w:rsidRPr="004D6191">
        <w:rPr>
          <w:rFonts w:ascii="Times New Roman" w:hAnsi="Times New Roman"/>
          <w:szCs w:val="24"/>
        </w:rPr>
        <w:t>egist</w:t>
      </w:r>
      <w:r w:rsidR="004A2332" w:rsidRPr="004D6191">
        <w:rPr>
          <w:rFonts w:ascii="Times New Roman" w:hAnsi="Times New Roman"/>
          <w:szCs w:val="24"/>
        </w:rPr>
        <w:t>ration</w:t>
      </w:r>
      <w:r w:rsidRPr="004D6191">
        <w:rPr>
          <w:rFonts w:ascii="Times New Roman" w:hAnsi="Times New Roman"/>
          <w:szCs w:val="24"/>
        </w:rPr>
        <w:t xml:space="preserve"> </w:t>
      </w:r>
      <w:r w:rsidR="001A6003">
        <w:rPr>
          <w:rFonts w:ascii="Times New Roman" w:hAnsi="Times New Roman"/>
          <w:szCs w:val="24"/>
        </w:rPr>
        <w:t xml:space="preserve">in </w:t>
      </w:r>
      <w:r w:rsidR="00DF7157">
        <w:rPr>
          <w:rFonts w:ascii="Times New Roman" w:hAnsi="Times New Roman"/>
          <w:b/>
          <w:szCs w:val="24"/>
        </w:rPr>
        <w:t xml:space="preserve">C-5, </w:t>
      </w:r>
      <w:r w:rsidR="00A459AF">
        <w:rPr>
          <w:rFonts w:ascii="Times New Roman" w:hAnsi="Times New Roman"/>
          <w:b/>
          <w:szCs w:val="24"/>
        </w:rPr>
        <w:t>EE-04</w:t>
      </w:r>
      <w:r w:rsidR="00BD7E44">
        <w:rPr>
          <w:rFonts w:ascii="Times New Roman" w:hAnsi="Times New Roman"/>
          <w:b/>
          <w:szCs w:val="24"/>
        </w:rPr>
        <w:t xml:space="preserve"> or </w:t>
      </w:r>
      <w:r w:rsidR="00A459AF">
        <w:rPr>
          <w:rFonts w:ascii="Times New Roman" w:hAnsi="Times New Roman"/>
          <w:b/>
          <w:szCs w:val="24"/>
        </w:rPr>
        <w:t xml:space="preserve">EE-05 </w:t>
      </w:r>
      <w:r w:rsidR="00BD7E44">
        <w:rPr>
          <w:rFonts w:ascii="Times New Roman" w:hAnsi="Times New Roman"/>
          <w:szCs w:val="24"/>
        </w:rPr>
        <w:t>Category.</w:t>
      </w:r>
    </w:p>
    <w:p w14:paraId="21964EC5" w14:textId="77777777" w:rsidR="004D6191" w:rsidRDefault="00D43650" w:rsidP="004D6191">
      <w:pPr>
        <w:pStyle w:val="ListParagraph"/>
        <w:numPr>
          <w:ilvl w:val="0"/>
          <w:numId w:val="4"/>
        </w:numPr>
        <w:ind w:right="29"/>
        <w:jc w:val="both"/>
        <w:rPr>
          <w:rFonts w:ascii="Times New Roman" w:hAnsi="Times New Roman"/>
          <w:szCs w:val="24"/>
        </w:rPr>
      </w:pPr>
      <w:r w:rsidRPr="004D6191">
        <w:rPr>
          <w:rFonts w:ascii="Times New Roman" w:hAnsi="Times New Roman"/>
          <w:szCs w:val="24"/>
        </w:rPr>
        <w:t xml:space="preserve">Undertaking that participating firm / company is </w:t>
      </w:r>
      <w:r w:rsidR="00D62E86" w:rsidRPr="004D6191">
        <w:rPr>
          <w:rFonts w:ascii="Times New Roman" w:hAnsi="Times New Roman"/>
          <w:b/>
          <w:szCs w:val="24"/>
        </w:rPr>
        <w:t>N</w:t>
      </w:r>
      <w:r w:rsidR="003612CB" w:rsidRPr="004D6191">
        <w:rPr>
          <w:rFonts w:ascii="Times New Roman" w:hAnsi="Times New Roman"/>
          <w:b/>
          <w:szCs w:val="24"/>
        </w:rPr>
        <w:t>ot backlisted</w:t>
      </w:r>
      <w:r w:rsidR="003612CB" w:rsidRPr="004D6191">
        <w:rPr>
          <w:rFonts w:ascii="Times New Roman" w:hAnsi="Times New Roman"/>
          <w:szCs w:val="24"/>
        </w:rPr>
        <w:t xml:space="preserve"> by any of Provincial or Federal Government Department</w:t>
      </w:r>
      <w:r w:rsidR="00FF2924" w:rsidRPr="004D6191">
        <w:rPr>
          <w:rFonts w:ascii="Times New Roman" w:hAnsi="Times New Roman"/>
          <w:szCs w:val="24"/>
        </w:rPr>
        <w:t>,</w:t>
      </w:r>
      <w:r w:rsidR="003612CB" w:rsidRPr="004D6191">
        <w:rPr>
          <w:rFonts w:ascii="Times New Roman" w:hAnsi="Times New Roman"/>
          <w:szCs w:val="24"/>
        </w:rPr>
        <w:t xml:space="preserve"> Autonomous body or Private Sector Organization anywhere in Pakistan.</w:t>
      </w:r>
    </w:p>
    <w:p w14:paraId="74D04EA3" w14:textId="4CEBB8DE" w:rsidR="009E62A2" w:rsidRPr="00C01E78" w:rsidRDefault="00C975B1" w:rsidP="00C01E78">
      <w:pPr>
        <w:pStyle w:val="ListParagraph"/>
        <w:numPr>
          <w:ilvl w:val="0"/>
          <w:numId w:val="4"/>
        </w:numPr>
        <w:ind w:right="29"/>
        <w:jc w:val="both"/>
        <w:rPr>
          <w:rFonts w:ascii="Times New Roman" w:hAnsi="Times New Roman"/>
          <w:szCs w:val="24"/>
        </w:rPr>
      </w:pPr>
      <w:r>
        <w:rPr>
          <w:rFonts w:ascii="Times New Roman" w:eastAsia="Calibri" w:hAnsi="Times New Roman"/>
          <w:szCs w:val="24"/>
        </w:rPr>
        <w:t>Firms</w:t>
      </w:r>
      <w:r w:rsidR="009E62A2">
        <w:rPr>
          <w:rFonts w:ascii="Times New Roman" w:eastAsia="Calibri" w:hAnsi="Times New Roman"/>
          <w:szCs w:val="24"/>
        </w:rPr>
        <w:t xml:space="preserve"> which</w:t>
      </w:r>
      <w:r>
        <w:rPr>
          <w:rFonts w:ascii="Times New Roman" w:eastAsia="Calibri" w:hAnsi="Times New Roman"/>
          <w:szCs w:val="24"/>
        </w:rPr>
        <w:t xml:space="preserve"> have minimum 5 years </w:t>
      </w:r>
      <w:r w:rsidR="009E62A2">
        <w:rPr>
          <w:rFonts w:ascii="Times New Roman" w:eastAsia="Calibri" w:hAnsi="Times New Roman"/>
          <w:szCs w:val="24"/>
        </w:rPr>
        <w:t xml:space="preserve">of experience in relevant </w:t>
      </w:r>
      <w:r w:rsidR="00DF47F1">
        <w:rPr>
          <w:rFonts w:ascii="Times New Roman" w:eastAsia="Calibri" w:hAnsi="Times New Roman"/>
          <w:szCs w:val="24"/>
        </w:rPr>
        <w:t>field</w:t>
      </w:r>
      <w:r w:rsidR="00C01E78">
        <w:rPr>
          <w:rFonts w:ascii="Times New Roman" w:eastAsia="Calibri" w:hAnsi="Times New Roman"/>
          <w:szCs w:val="24"/>
        </w:rPr>
        <w:t xml:space="preserve"> (proof of work should be furnished).</w:t>
      </w:r>
    </w:p>
    <w:p w14:paraId="6D56B497" w14:textId="337D58DD" w:rsidR="00991661" w:rsidRPr="00043F73" w:rsidRDefault="002955CD" w:rsidP="004D6191">
      <w:pPr>
        <w:pStyle w:val="ListParagraph"/>
        <w:numPr>
          <w:ilvl w:val="0"/>
          <w:numId w:val="4"/>
        </w:numPr>
        <w:ind w:right="29"/>
        <w:jc w:val="both"/>
        <w:rPr>
          <w:rFonts w:ascii="Times New Roman" w:hAnsi="Times New Roman"/>
          <w:szCs w:val="24"/>
        </w:rPr>
      </w:pPr>
      <w:r>
        <w:rPr>
          <w:rFonts w:ascii="Times New Roman" w:eastAsia="Calibri" w:hAnsi="Times New Roman"/>
          <w:szCs w:val="24"/>
        </w:rPr>
        <w:t>Company profile</w:t>
      </w:r>
      <w:r w:rsidR="007237CF">
        <w:rPr>
          <w:rFonts w:ascii="Times New Roman" w:eastAsia="Calibri" w:hAnsi="Times New Roman"/>
          <w:szCs w:val="24"/>
        </w:rPr>
        <w:t>.</w:t>
      </w:r>
    </w:p>
    <w:p w14:paraId="6542D5D9" w14:textId="3370B315" w:rsidR="00043F73" w:rsidRPr="00205DA7" w:rsidRDefault="00043F73" w:rsidP="004D6191">
      <w:pPr>
        <w:pStyle w:val="ListParagraph"/>
        <w:numPr>
          <w:ilvl w:val="0"/>
          <w:numId w:val="4"/>
        </w:numPr>
        <w:ind w:right="29"/>
        <w:jc w:val="both"/>
        <w:rPr>
          <w:rFonts w:ascii="Times New Roman" w:hAnsi="Times New Roman"/>
          <w:szCs w:val="24"/>
        </w:rPr>
      </w:pPr>
      <w:r>
        <w:rPr>
          <w:rFonts w:ascii="Times New Roman" w:eastAsia="Calibri" w:hAnsi="Times New Roman"/>
          <w:szCs w:val="24"/>
        </w:rPr>
        <w:t>List of technical staff (Minimum 1 Electrical Engineer and 2 D</w:t>
      </w:r>
      <w:r w:rsidR="0097440C">
        <w:rPr>
          <w:rFonts w:ascii="Times New Roman" w:eastAsia="Calibri" w:hAnsi="Times New Roman"/>
          <w:szCs w:val="24"/>
        </w:rPr>
        <w:t>AE (Electrical)</w:t>
      </w:r>
      <w:r>
        <w:rPr>
          <w:rFonts w:ascii="Times New Roman" w:eastAsia="Calibri" w:hAnsi="Times New Roman"/>
          <w:szCs w:val="24"/>
        </w:rPr>
        <w:t>)</w:t>
      </w:r>
    </w:p>
    <w:p w14:paraId="7EE25834" w14:textId="083E9AF9" w:rsidR="00205DA7" w:rsidRPr="004D6191" w:rsidRDefault="00205DA7" w:rsidP="004D6191">
      <w:pPr>
        <w:pStyle w:val="ListParagraph"/>
        <w:numPr>
          <w:ilvl w:val="0"/>
          <w:numId w:val="4"/>
        </w:numPr>
        <w:ind w:right="29"/>
        <w:jc w:val="both"/>
        <w:rPr>
          <w:rFonts w:ascii="Times New Roman" w:hAnsi="Times New Roman"/>
          <w:szCs w:val="24"/>
        </w:rPr>
      </w:pPr>
      <w:r>
        <w:rPr>
          <w:rFonts w:ascii="Times New Roman" w:eastAsia="Calibri" w:hAnsi="Times New Roman"/>
          <w:szCs w:val="24"/>
        </w:rPr>
        <w:t>Bid Security.</w:t>
      </w:r>
    </w:p>
    <w:p w14:paraId="325AFA92" w14:textId="77777777" w:rsidR="009C33F0" w:rsidRPr="00F11785" w:rsidRDefault="009C33F0"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063017D" w14:textId="6F8BDD43" w:rsidR="007E1F0E" w:rsidRPr="00B063AD" w:rsidRDefault="009C33F0" w:rsidP="00B063AD">
      <w:pPr>
        <w:spacing w:line="211" w:lineRule="auto"/>
        <w:ind w:left="720" w:hanging="720"/>
        <w:jc w:val="both"/>
        <w:rPr>
          <w:rFonts w:ascii="Times New Roman" w:eastAsia="Calibri" w:hAnsi="Times New Roman"/>
          <w:szCs w:val="24"/>
        </w:rPr>
      </w:pP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3.2</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ab/>
        <w:t xml:space="preserve">In case any of the mandatory documents mentioned above is </w:t>
      </w:r>
      <w:r w:rsidR="00B22CB8">
        <w:rPr>
          <w:rFonts w:ascii="Times New Roman" w:eastAsia="Calibri" w:hAnsi="Times New Roman"/>
          <w:szCs w:val="24"/>
          <w14:shadow w14:blurRad="50800" w14:dist="38100" w14:dir="2700000" w14:sx="100000" w14:sy="100000" w14:kx="0" w14:ky="0" w14:algn="tl">
            <w14:srgbClr w14:val="000000">
              <w14:alpha w14:val="60000"/>
            </w14:srgbClr>
          </w14:shadow>
        </w:rPr>
        <w:t>not fulfilled</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w:t>
      </w:r>
      <w:r w:rsidR="007E0CD0">
        <w:rPr>
          <w:rFonts w:ascii="Times New Roman" w:eastAsia="Calibri" w:hAnsi="Times New Roman"/>
          <w:szCs w:val="24"/>
          <w14:shadow w14:blurRad="50800" w14:dist="38100" w14:dir="2700000" w14:sx="100000" w14:sy="100000" w14:kx="0" w14:ky="0" w14:algn="tl">
            <w14:srgbClr w14:val="000000">
              <w14:alpha w14:val="60000"/>
            </w14:srgbClr>
          </w14:shadow>
        </w:rPr>
        <w:t>by the bidder, their bid will be rejected</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w:t>
      </w:r>
    </w:p>
    <w:p w14:paraId="013CE85D" w14:textId="77777777" w:rsidR="007E1F0E" w:rsidRDefault="007E1F0E" w:rsidP="00713C0D">
      <w:pPr>
        <w:ind w:left="720" w:hanging="720"/>
        <w:jc w:val="both"/>
        <w:rPr>
          <w:rFonts w:ascii="Times New Roman" w:hAnsi="Times New Roman"/>
          <w:b/>
          <w:sz w:val="18"/>
          <w:szCs w:val="18"/>
        </w:rPr>
      </w:pPr>
    </w:p>
    <w:p w14:paraId="18AAE3FF" w14:textId="070FD65F" w:rsidR="007E1F0E" w:rsidRDefault="007E1F0E" w:rsidP="00713C0D">
      <w:pPr>
        <w:ind w:left="720" w:hanging="720"/>
        <w:jc w:val="both"/>
        <w:rPr>
          <w:rFonts w:ascii="Times New Roman" w:hAnsi="Times New Roman"/>
          <w:b/>
          <w:sz w:val="18"/>
          <w:szCs w:val="18"/>
        </w:rPr>
      </w:pPr>
    </w:p>
    <w:p w14:paraId="059FAE84" w14:textId="59F6B3AD" w:rsidR="004C2ECE" w:rsidRDefault="004C2ECE" w:rsidP="00713C0D">
      <w:pPr>
        <w:ind w:left="720" w:hanging="720"/>
        <w:jc w:val="both"/>
        <w:rPr>
          <w:rFonts w:ascii="Times New Roman" w:hAnsi="Times New Roman"/>
          <w:b/>
          <w:sz w:val="18"/>
          <w:szCs w:val="18"/>
        </w:rPr>
      </w:pPr>
    </w:p>
    <w:p w14:paraId="6857D6C0" w14:textId="0CD67AF7" w:rsidR="004C2ECE" w:rsidRDefault="004C2ECE" w:rsidP="00713C0D">
      <w:pPr>
        <w:ind w:left="720" w:hanging="720"/>
        <w:jc w:val="both"/>
        <w:rPr>
          <w:rFonts w:ascii="Times New Roman" w:hAnsi="Times New Roman"/>
          <w:b/>
          <w:sz w:val="18"/>
          <w:szCs w:val="18"/>
        </w:rPr>
      </w:pPr>
    </w:p>
    <w:p w14:paraId="1B3808D6" w14:textId="4FB7A892" w:rsidR="004C2ECE" w:rsidRDefault="004C2ECE" w:rsidP="00713C0D">
      <w:pPr>
        <w:ind w:left="720" w:hanging="720"/>
        <w:jc w:val="both"/>
        <w:rPr>
          <w:rFonts w:ascii="Times New Roman" w:hAnsi="Times New Roman"/>
          <w:b/>
          <w:sz w:val="18"/>
          <w:szCs w:val="18"/>
        </w:rPr>
      </w:pPr>
    </w:p>
    <w:p w14:paraId="53CAD708" w14:textId="27A840A0" w:rsidR="004C2ECE" w:rsidRDefault="004C2ECE" w:rsidP="00713C0D">
      <w:pPr>
        <w:ind w:left="720" w:hanging="720"/>
        <w:jc w:val="both"/>
        <w:rPr>
          <w:rFonts w:ascii="Times New Roman" w:hAnsi="Times New Roman"/>
          <w:b/>
          <w:sz w:val="18"/>
          <w:szCs w:val="18"/>
        </w:rPr>
      </w:pPr>
    </w:p>
    <w:p w14:paraId="7CC3F11E" w14:textId="0406188B" w:rsidR="004C2ECE" w:rsidRDefault="004C2ECE" w:rsidP="00713C0D">
      <w:pPr>
        <w:ind w:left="720" w:hanging="720"/>
        <w:jc w:val="both"/>
        <w:rPr>
          <w:rFonts w:ascii="Times New Roman" w:hAnsi="Times New Roman"/>
          <w:b/>
          <w:sz w:val="18"/>
          <w:szCs w:val="18"/>
        </w:rPr>
      </w:pPr>
    </w:p>
    <w:p w14:paraId="78E83DB9" w14:textId="0094C903" w:rsidR="004C2ECE" w:rsidRDefault="004C2ECE" w:rsidP="00713C0D">
      <w:pPr>
        <w:ind w:left="720" w:hanging="720"/>
        <w:jc w:val="both"/>
        <w:rPr>
          <w:rFonts w:ascii="Times New Roman" w:hAnsi="Times New Roman"/>
          <w:b/>
          <w:sz w:val="18"/>
          <w:szCs w:val="18"/>
        </w:rPr>
      </w:pPr>
    </w:p>
    <w:p w14:paraId="66F033A8" w14:textId="27FA9D62" w:rsidR="004C2ECE" w:rsidRDefault="004C2ECE" w:rsidP="00713C0D">
      <w:pPr>
        <w:ind w:left="720" w:hanging="720"/>
        <w:jc w:val="both"/>
        <w:rPr>
          <w:rFonts w:ascii="Times New Roman" w:hAnsi="Times New Roman"/>
          <w:b/>
          <w:sz w:val="18"/>
          <w:szCs w:val="18"/>
        </w:rPr>
      </w:pPr>
    </w:p>
    <w:p w14:paraId="1B53F07C" w14:textId="117191DD" w:rsidR="001641B3" w:rsidRDefault="001641B3" w:rsidP="004C2ECE">
      <w:pPr>
        <w:jc w:val="both"/>
        <w:rPr>
          <w:rFonts w:ascii="Times New Roman" w:hAnsi="Times New Roman"/>
          <w:b/>
          <w:sz w:val="18"/>
          <w:szCs w:val="18"/>
        </w:rPr>
        <w:sectPr w:rsidR="001641B3" w:rsidSect="00704BA5">
          <w:pgSz w:w="11909" w:h="16834" w:code="9"/>
          <w:pgMar w:top="1440" w:right="1440" w:bottom="1440" w:left="1440" w:header="720" w:footer="720" w:gutter="0"/>
          <w:cols w:space="720"/>
          <w:docGrid w:linePitch="360"/>
        </w:sectPr>
      </w:pPr>
    </w:p>
    <w:p w14:paraId="5AEC4AB0" w14:textId="77777777" w:rsidR="00713C0D" w:rsidRDefault="00713C0D" w:rsidP="009271EC">
      <w:pPr>
        <w:jc w:val="both"/>
        <w:rPr>
          <w:rFonts w:ascii="Times New Roman" w:hAnsi="Times New Roman"/>
          <w:b/>
        </w:rPr>
      </w:pPr>
      <w:r>
        <w:rPr>
          <w:rFonts w:ascii="Times New Roman" w:hAnsi="Times New Roman"/>
          <w:b/>
        </w:rPr>
        <w:lastRenderedPageBreak/>
        <w:t>IB.</w:t>
      </w:r>
      <w:r w:rsidR="00D65088">
        <w:rPr>
          <w:rFonts w:ascii="Times New Roman" w:hAnsi="Times New Roman"/>
          <w:b/>
        </w:rPr>
        <w:t>4</w:t>
      </w:r>
      <w:r>
        <w:rPr>
          <w:rFonts w:ascii="Times New Roman" w:hAnsi="Times New Roman"/>
          <w:b/>
        </w:rPr>
        <w:tab/>
        <w:t>Cost of Bidding</w:t>
      </w:r>
    </w:p>
    <w:p w14:paraId="35FA2FDC" w14:textId="77777777" w:rsidR="00713C0D" w:rsidRPr="009C33F0" w:rsidRDefault="00713C0D" w:rsidP="00713C0D">
      <w:pPr>
        <w:ind w:left="720" w:hanging="720"/>
        <w:jc w:val="both"/>
        <w:rPr>
          <w:rFonts w:ascii="Times New Roman" w:hAnsi="Times New Roman"/>
          <w:b/>
          <w:sz w:val="18"/>
          <w:szCs w:val="18"/>
        </w:rPr>
      </w:pPr>
    </w:p>
    <w:p w14:paraId="5A0AD04E" w14:textId="77777777" w:rsidR="00713C0D" w:rsidRDefault="00D65088" w:rsidP="00713C0D">
      <w:pPr>
        <w:ind w:left="720" w:hanging="720"/>
        <w:jc w:val="both"/>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b/>
        </w:rPr>
        <w:tab/>
      </w:r>
      <w:r w:rsidR="00713C0D">
        <w:rPr>
          <w:rFonts w:ascii="Times New Roman" w:hAnsi="Times New Roman"/>
        </w:rPr>
        <w:t>The bidders shall bear all costs associated with the preparation and submission of their respective bids and the Employer will in no case be responsible or liable for those costs, regardless of the conduct or outcome of the bidding process.</w:t>
      </w:r>
    </w:p>
    <w:p w14:paraId="6BE621D1" w14:textId="77777777" w:rsidR="009A1CA4" w:rsidRDefault="009A1CA4" w:rsidP="00713C0D">
      <w:pPr>
        <w:ind w:left="720" w:hanging="720"/>
        <w:jc w:val="both"/>
        <w:rPr>
          <w:rFonts w:ascii="Times New Roman" w:hAnsi="Times New Roman"/>
          <w:b/>
        </w:rPr>
      </w:pPr>
    </w:p>
    <w:p w14:paraId="76AC34D3"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5</w:t>
      </w:r>
      <w:r>
        <w:rPr>
          <w:rFonts w:ascii="Times New Roman" w:hAnsi="Times New Roman"/>
          <w:b/>
        </w:rPr>
        <w:tab/>
        <w:t>Site Visit</w:t>
      </w:r>
    </w:p>
    <w:p w14:paraId="4773840E" w14:textId="77777777" w:rsidR="00713C0D" w:rsidRPr="009C33F0" w:rsidRDefault="00713C0D" w:rsidP="00713C0D">
      <w:pPr>
        <w:ind w:left="720" w:hanging="720"/>
        <w:jc w:val="both"/>
        <w:rPr>
          <w:rFonts w:ascii="Times New Roman" w:hAnsi="Times New Roman"/>
          <w:b/>
          <w:sz w:val="18"/>
          <w:szCs w:val="18"/>
        </w:rPr>
      </w:pPr>
    </w:p>
    <w:p w14:paraId="359DDB3D" w14:textId="77777777" w:rsidR="00713C0D" w:rsidRDefault="00D65088" w:rsidP="00713C0D">
      <w:pPr>
        <w:ind w:left="720" w:hanging="720"/>
        <w:jc w:val="both"/>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t>The bidders are advised to visit and examine the Site of Works and its surroundings and obtain for themselves on their own responsibility all information that may be necessary for preparing the bid and entering into a contract for the Works. All cost in this respect shall be at the bidder’s own expense.</w:t>
      </w:r>
    </w:p>
    <w:p w14:paraId="03F077F3" w14:textId="77777777" w:rsidR="00713C0D" w:rsidRDefault="00713C0D" w:rsidP="00713C0D">
      <w:pPr>
        <w:ind w:left="720" w:hanging="720"/>
        <w:jc w:val="both"/>
        <w:rPr>
          <w:rFonts w:ascii="Times New Roman" w:hAnsi="Times New Roman"/>
        </w:rPr>
      </w:pPr>
    </w:p>
    <w:p w14:paraId="3B364F03" w14:textId="77777777" w:rsidR="00AF63D1" w:rsidRPr="00AF63D1" w:rsidRDefault="00AF63D1" w:rsidP="00713C0D">
      <w:pPr>
        <w:ind w:left="720" w:hanging="720"/>
        <w:jc w:val="both"/>
        <w:rPr>
          <w:rFonts w:ascii="Times New Roman" w:hAnsi="Times New Roman"/>
          <w:b/>
          <w:sz w:val="8"/>
        </w:rPr>
      </w:pPr>
    </w:p>
    <w:p w14:paraId="2D820699" w14:textId="77777777" w:rsidR="00713C0D" w:rsidRDefault="00713C0D" w:rsidP="00713C0D">
      <w:pPr>
        <w:ind w:left="720" w:hanging="720"/>
        <w:jc w:val="both"/>
        <w:rPr>
          <w:rFonts w:ascii="Times New Roman" w:hAnsi="Times New Roman"/>
          <w:b/>
        </w:rPr>
      </w:pPr>
      <w:r>
        <w:rPr>
          <w:rFonts w:ascii="Times New Roman" w:hAnsi="Times New Roman"/>
          <w:b/>
        </w:rPr>
        <w:t>B.</w:t>
      </w:r>
      <w:r>
        <w:rPr>
          <w:rFonts w:ascii="Times New Roman" w:hAnsi="Times New Roman"/>
          <w:b/>
        </w:rPr>
        <w:tab/>
        <w:t>BIDDING DOCUMENTS</w:t>
      </w:r>
    </w:p>
    <w:p w14:paraId="7043F39F" w14:textId="77777777" w:rsidR="00FF79E3" w:rsidRPr="00AE2EE2" w:rsidRDefault="00FF79E3" w:rsidP="00713C0D">
      <w:pPr>
        <w:ind w:left="720" w:hanging="720"/>
        <w:jc w:val="both"/>
        <w:rPr>
          <w:rFonts w:ascii="Times New Roman" w:hAnsi="Times New Roman"/>
          <w:b/>
          <w:sz w:val="18"/>
        </w:rPr>
      </w:pPr>
    </w:p>
    <w:p w14:paraId="79E60502"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6</w:t>
      </w:r>
      <w:r>
        <w:rPr>
          <w:rFonts w:ascii="Times New Roman" w:hAnsi="Times New Roman"/>
          <w:b/>
        </w:rPr>
        <w:tab/>
        <w:t xml:space="preserve">Contents of Bidding Documents </w:t>
      </w:r>
    </w:p>
    <w:p w14:paraId="085B0D73" w14:textId="77777777" w:rsidR="00713C0D" w:rsidRPr="00D034B6" w:rsidRDefault="00713C0D" w:rsidP="00713C0D">
      <w:pPr>
        <w:ind w:left="720" w:hanging="720"/>
        <w:jc w:val="both"/>
        <w:rPr>
          <w:rFonts w:ascii="Times New Roman" w:hAnsi="Times New Roman"/>
          <w:b/>
          <w:sz w:val="16"/>
        </w:rPr>
      </w:pPr>
    </w:p>
    <w:p w14:paraId="281FA1A9" w14:textId="77777777" w:rsidR="00713C0D" w:rsidRDefault="00D65088" w:rsidP="00713C0D">
      <w:pPr>
        <w:ind w:left="720" w:hanging="720"/>
        <w:jc w:val="both"/>
        <w:rPr>
          <w:rFonts w:ascii="Times New Roman" w:hAnsi="Times New Roman"/>
        </w:rPr>
      </w:pPr>
      <w:r>
        <w:rPr>
          <w:rFonts w:ascii="Times New Roman" w:hAnsi="Times New Roman"/>
        </w:rPr>
        <w:t>6</w:t>
      </w:r>
      <w:r w:rsidR="00713C0D">
        <w:rPr>
          <w:rFonts w:ascii="Times New Roman" w:hAnsi="Times New Roman"/>
        </w:rPr>
        <w:t>.1</w:t>
      </w:r>
      <w:r w:rsidR="00713C0D">
        <w:rPr>
          <w:rFonts w:ascii="Times New Roman" w:hAnsi="Times New Roman"/>
        </w:rPr>
        <w:tab/>
        <w:t>The Bidding Documents, in addition to invitation for bids, are those stated below and should be read in conjunction with any Addenda issued in accordance with Clause IB.</w:t>
      </w:r>
      <w:r w:rsidR="009A1CA4">
        <w:rPr>
          <w:rFonts w:ascii="Times New Roman" w:hAnsi="Times New Roman"/>
        </w:rPr>
        <w:t>8</w:t>
      </w:r>
      <w:r w:rsidR="00713C0D">
        <w:rPr>
          <w:rFonts w:ascii="Times New Roman" w:hAnsi="Times New Roman"/>
        </w:rPr>
        <w:t>.</w:t>
      </w:r>
    </w:p>
    <w:p w14:paraId="6089A2AA" w14:textId="77777777" w:rsidR="00713C0D" w:rsidRDefault="00713C0D" w:rsidP="00713C0D">
      <w:pPr>
        <w:ind w:left="720"/>
        <w:jc w:val="both"/>
        <w:rPr>
          <w:rFonts w:ascii="Times New Roman" w:hAnsi="Times New Roman"/>
        </w:rPr>
      </w:pPr>
      <w:r>
        <w:rPr>
          <w:rFonts w:ascii="Times New Roman" w:hAnsi="Times New Roman"/>
        </w:rPr>
        <w:t>1.</w:t>
      </w:r>
      <w:r>
        <w:rPr>
          <w:rFonts w:ascii="Times New Roman" w:hAnsi="Times New Roman"/>
        </w:rPr>
        <w:tab/>
        <w:t>Instructions to Bidders.</w:t>
      </w:r>
    </w:p>
    <w:p w14:paraId="1B323E88" w14:textId="77777777" w:rsidR="00713C0D" w:rsidRDefault="00713C0D" w:rsidP="00713C0D">
      <w:pPr>
        <w:ind w:left="720"/>
        <w:jc w:val="both"/>
        <w:rPr>
          <w:rFonts w:ascii="Times New Roman" w:hAnsi="Times New Roman"/>
        </w:rPr>
      </w:pPr>
      <w:r>
        <w:rPr>
          <w:rFonts w:ascii="Times New Roman" w:hAnsi="Times New Roman"/>
        </w:rPr>
        <w:t>2.</w:t>
      </w:r>
      <w:r>
        <w:rPr>
          <w:rFonts w:ascii="Times New Roman" w:hAnsi="Times New Roman"/>
        </w:rPr>
        <w:tab/>
        <w:t>Bidding Data.</w:t>
      </w:r>
    </w:p>
    <w:p w14:paraId="7195BB06" w14:textId="77777777" w:rsidR="00C7004B" w:rsidRDefault="00C7004B" w:rsidP="00C7004B">
      <w:pPr>
        <w:ind w:left="720"/>
        <w:jc w:val="both"/>
        <w:rPr>
          <w:rFonts w:ascii="Times New Roman" w:hAnsi="Times New Roman"/>
        </w:rPr>
      </w:pPr>
      <w:r>
        <w:rPr>
          <w:rFonts w:ascii="Times New Roman" w:hAnsi="Times New Roman"/>
        </w:rPr>
        <w:t>3.</w:t>
      </w:r>
      <w:r>
        <w:rPr>
          <w:rFonts w:ascii="Times New Roman" w:hAnsi="Times New Roman"/>
        </w:rPr>
        <w:tab/>
        <w:t>Form of Bid &amp; Appendices to Bid.</w:t>
      </w:r>
    </w:p>
    <w:p w14:paraId="1834CA4C" w14:textId="77777777" w:rsidR="00C7004B" w:rsidRDefault="00C7004B" w:rsidP="00713C0D">
      <w:pPr>
        <w:ind w:left="720"/>
        <w:jc w:val="both"/>
        <w:rPr>
          <w:rFonts w:ascii="Times New Roman" w:hAnsi="Times New Roman"/>
        </w:rPr>
      </w:pPr>
      <w:r>
        <w:rPr>
          <w:rFonts w:ascii="Times New Roman" w:hAnsi="Times New Roman"/>
        </w:rPr>
        <w:tab/>
        <w:t>Appendices to Bid comprise the following</w:t>
      </w:r>
      <w:r w:rsidR="002B5AB7">
        <w:rPr>
          <w:rFonts w:ascii="Times New Roman" w:hAnsi="Times New Roman"/>
        </w:rPr>
        <w:t>:</w:t>
      </w:r>
    </w:p>
    <w:p w14:paraId="3C41757D" w14:textId="77777777" w:rsidR="00080D23" w:rsidRDefault="00C7004B" w:rsidP="00080D23">
      <w:pPr>
        <w:ind w:left="720"/>
        <w:jc w:val="both"/>
        <w:rPr>
          <w:rFonts w:ascii="Times New Roman" w:hAnsi="Times New Roman"/>
        </w:rPr>
      </w:pPr>
      <w:r>
        <w:rPr>
          <w:rFonts w:ascii="Times New Roman" w:hAnsi="Times New Roman"/>
        </w:rPr>
        <w:tab/>
      </w:r>
      <w:proofErr w:type="spellStart"/>
      <w:r w:rsidR="00080D23">
        <w:rPr>
          <w:rFonts w:ascii="Times New Roman" w:hAnsi="Times New Roman"/>
        </w:rPr>
        <w:t>i</w:t>
      </w:r>
      <w:proofErr w:type="spellEnd"/>
      <w:r w:rsidR="00080D23">
        <w:rPr>
          <w:rFonts w:ascii="Times New Roman" w:hAnsi="Times New Roman"/>
        </w:rPr>
        <w:t>.</w:t>
      </w:r>
      <w:r w:rsidR="00080D23">
        <w:rPr>
          <w:rFonts w:ascii="Times New Roman" w:hAnsi="Times New Roman"/>
        </w:rPr>
        <w:tab/>
        <w:t xml:space="preserve">Schedule A: </w:t>
      </w:r>
      <w:r w:rsidR="00273206">
        <w:rPr>
          <w:rFonts w:ascii="Times New Roman" w:hAnsi="Times New Roman"/>
        </w:rPr>
        <w:t>Contract Data</w:t>
      </w:r>
      <w:r w:rsidR="00080D23">
        <w:rPr>
          <w:rFonts w:ascii="Times New Roman" w:hAnsi="Times New Roman"/>
        </w:rPr>
        <w:t>.</w:t>
      </w:r>
    </w:p>
    <w:p w14:paraId="364518DF" w14:textId="77777777" w:rsidR="00C7004B" w:rsidRDefault="00080D23" w:rsidP="00713C0D">
      <w:pPr>
        <w:ind w:left="720"/>
        <w:jc w:val="both"/>
        <w:rPr>
          <w:rFonts w:ascii="Times New Roman" w:hAnsi="Times New Roman"/>
        </w:rPr>
      </w:pPr>
      <w:r>
        <w:rPr>
          <w:rFonts w:ascii="Times New Roman" w:hAnsi="Times New Roman"/>
        </w:rPr>
        <w:tab/>
        <w:t>ii</w:t>
      </w:r>
      <w:r w:rsidR="00C7004B">
        <w:rPr>
          <w:rFonts w:ascii="Times New Roman" w:hAnsi="Times New Roman"/>
        </w:rPr>
        <w:t>.</w:t>
      </w:r>
      <w:r w:rsidR="00C7004B">
        <w:rPr>
          <w:rFonts w:ascii="Times New Roman" w:hAnsi="Times New Roman"/>
        </w:rPr>
        <w:tab/>
        <w:t xml:space="preserve">Schedule </w:t>
      </w:r>
      <w:r>
        <w:rPr>
          <w:rFonts w:ascii="Times New Roman" w:hAnsi="Times New Roman"/>
        </w:rPr>
        <w:t>B</w:t>
      </w:r>
      <w:r w:rsidR="00C7004B">
        <w:rPr>
          <w:rFonts w:ascii="Times New Roman" w:hAnsi="Times New Roman"/>
        </w:rPr>
        <w:t>: Schedule of Prices.</w:t>
      </w:r>
    </w:p>
    <w:p w14:paraId="13D80266" w14:textId="77777777" w:rsidR="00C7004B" w:rsidRDefault="00C7004B" w:rsidP="0035566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i</w:t>
      </w:r>
      <w:r w:rsidR="00CF155E">
        <w:rPr>
          <w:rFonts w:ascii="Times New Roman" w:hAnsi="Times New Roman"/>
        </w:rPr>
        <w:t>i</w:t>
      </w:r>
      <w:r>
        <w:rPr>
          <w:rFonts w:ascii="Times New Roman" w:hAnsi="Times New Roman"/>
        </w:rPr>
        <w:t>.</w:t>
      </w:r>
      <w:r>
        <w:rPr>
          <w:rFonts w:ascii="Times New Roman" w:hAnsi="Times New Roman"/>
        </w:rPr>
        <w:tab/>
        <w:t xml:space="preserve">Schedule </w:t>
      </w:r>
      <w:r w:rsidR="00080D23">
        <w:rPr>
          <w:rFonts w:ascii="Times New Roman" w:hAnsi="Times New Roman"/>
        </w:rPr>
        <w:t>C</w:t>
      </w:r>
      <w:r>
        <w:rPr>
          <w:rFonts w:ascii="Times New Roman" w:hAnsi="Times New Roman"/>
        </w:rPr>
        <w:t>: Proposed Program of Works.</w:t>
      </w:r>
    </w:p>
    <w:p w14:paraId="60E0BF4C" w14:textId="6CFB386B" w:rsidR="00B803C6" w:rsidRDefault="00C7004B" w:rsidP="00B803C6">
      <w:pPr>
        <w:ind w:left="720"/>
        <w:jc w:val="both"/>
        <w:rPr>
          <w:rFonts w:ascii="Times New Roman" w:hAnsi="Times New Roman"/>
        </w:rPr>
      </w:pPr>
      <w:r>
        <w:rPr>
          <w:rFonts w:ascii="Times New Roman" w:hAnsi="Times New Roman"/>
        </w:rPr>
        <w:tab/>
      </w:r>
    </w:p>
    <w:p w14:paraId="2917A1F3" w14:textId="684F6AF3" w:rsidR="00080D23" w:rsidRDefault="00080D23" w:rsidP="0035566D">
      <w:pPr>
        <w:ind w:left="720"/>
        <w:jc w:val="both"/>
        <w:rPr>
          <w:rFonts w:ascii="Times New Roman" w:hAnsi="Times New Roman"/>
        </w:rPr>
      </w:pPr>
      <w:r>
        <w:rPr>
          <w:rFonts w:ascii="Times New Roman" w:hAnsi="Times New Roman"/>
        </w:rPr>
        <w:t>.</w:t>
      </w:r>
    </w:p>
    <w:p w14:paraId="0AACAADE" w14:textId="77777777" w:rsidR="001D0B00" w:rsidRPr="00A820FA" w:rsidRDefault="001D0B00" w:rsidP="00713C0D">
      <w:pPr>
        <w:ind w:left="720"/>
        <w:jc w:val="both"/>
        <w:rPr>
          <w:rFonts w:ascii="Times New Roman" w:hAnsi="Times New Roman"/>
          <w:sz w:val="16"/>
          <w:szCs w:val="16"/>
        </w:rPr>
      </w:pPr>
    </w:p>
    <w:p w14:paraId="1D23B3FC" w14:textId="77777777" w:rsidR="001D0B00" w:rsidRDefault="001D0B00" w:rsidP="00713C0D">
      <w:pPr>
        <w:ind w:left="720"/>
        <w:jc w:val="both"/>
        <w:rPr>
          <w:rFonts w:ascii="Times New Roman" w:hAnsi="Times New Roman"/>
        </w:rPr>
      </w:pPr>
      <w:r>
        <w:rPr>
          <w:rFonts w:ascii="Times New Roman" w:hAnsi="Times New Roman"/>
        </w:rPr>
        <w:t>4.</w:t>
      </w:r>
      <w:r>
        <w:rPr>
          <w:rFonts w:ascii="Times New Roman" w:hAnsi="Times New Roman"/>
        </w:rPr>
        <w:tab/>
      </w:r>
      <w:r w:rsidRPr="00080D23">
        <w:rPr>
          <w:rFonts w:ascii="Times New Roman" w:hAnsi="Times New Roman"/>
          <w:b/>
        </w:rPr>
        <w:t>Conditions of Contract</w:t>
      </w:r>
      <w:r w:rsidR="003161B3" w:rsidRPr="00080D23">
        <w:rPr>
          <w:rFonts w:ascii="Times New Roman" w:hAnsi="Times New Roman"/>
          <w:b/>
        </w:rPr>
        <w:t>:</w:t>
      </w:r>
    </w:p>
    <w:p w14:paraId="7DBC79E6" w14:textId="77777777" w:rsidR="001D0B00" w:rsidRPr="00D034B6" w:rsidRDefault="001D0B00" w:rsidP="00713C0D">
      <w:pPr>
        <w:ind w:left="720"/>
        <w:jc w:val="both"/>
        <w:rPr>
          <w:rFonts w:ascii="Times New Roman" w:hAnsi="Times New Roman"/>
          <w:sz w:val="10"/>
          <w:szCs w:val="16"/>
        </w:rPr>
      </w:pPr>
    </w:p>
    <w:p w14:paraId="429D64F7" w14:textId="77777777" w:rsidR="001D0B00" w:rsidRDefault="001D0B00" w:rsidP="00713C0D">
      <w:pPr>
        <w:ind w:left="720"/>
        <w:jc w:val="both"/>
        <w:rPr>
          <w:rFonts w:ascii="Times New Roman" w:hAnsi="Times New Roman"/>
        </w:rPr>
      </w:pPr>
      <w:r>
        <w:rPr>
          <w:rFonts w:ascii="Times New Roman" w:hAnsi="Times New Roman"/>
        </w:rPr>
        <w:t>5.</w:t>
      </w:r>
      <w:r>
        <w:rPr>
          <w:rFonts w:ascii="Times New Roman" w:hAnsi="Times New Roman"/>
        </w:rPr>
        <w:tab/>
      </w:r>
      <w:r w:rsidRPr="00080D23">
        <w:rPr>
          <w:rFonts w:ascii="Times New Roman" w:hAnsi="Times New Roman"/>
          <w:b/>
        </w:rPr>
        <w:t>Standard Forms:</w:t>
      </w:r>
    </w:p>
    <w:p w14:paraId="2B372DAD" w14:textId="77777777" w:rsidR="00130369" w:rsidRPr="00AE2EE2" w:rsidRDefault="00130369" w:rsidP="00130369">
      <w:pPr>
        <w:ind w:left="720"/>
        <w:jc w:val="both"/>
        <w:rPr>
          <w:rFonts w:ascii="Times New Roman" w:hAnsi="Times New Roman"/>
          <w:sz w:val="12"/>
        </w:rPr>
      </w:pPr>
    </w:p>
    <w:p w14:paraId="7EE0066F" w14:textId="17655692" w:rsidR="00080D23" w:rsidRDefault="00373E16" w:rsidP="00296D92">
      <w:pPr>
        <w:ind w:left="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Performance Security </w:t>
      </w:r>
    </w:p>
    <w:p w14:paraId="7363C030" w14:textId="77777777" w:rsidR="00296D92" w:rsidRDefault="00130369" w:rsidP="00296D92">
      <w:pPr>
        <w:ind w:left="720"/>
        <w:jc w:val="both"/>
        <w:rPr>
          <w:rFonts w:ascii="Times New Roman" w:hAnsi="Times New Roman"/>
        </w:rPr>
      </w:pPr>
      <w:r>
        <w:rPr>
          <w:rFonts w:ascii="Times New Roman" w:hAnsi="Times New Roman"/>
        </w:rPr>
        <w:tab/>
      </w:r>
      <w:r w:rsidR="00080D23">
        <w:rPr>
          <w:rFonts w:ascii="Times New Roman" w:hAnsi="Times New Roman"/>
        </w:rPr>
        <w:t>i</w:t>
      </w:r>
      <w:r w:rsidR="00296D92">
        <w:rPr>
          <w:rFonts w:ascii="Times New Roman" w:hAnsi="Times New Roman"/>
        </w:rPr>
        <w:t>i.</w:t>
      </w:r>
      <w:r w:rsidR="00296D92">
        <w:rPr>
          <w:rFonts w:ascii="Times New Roman" w:hAnsi="Times New Roman"/>
        </w:rPr>
        <w:tab/>
        <w:t>Form of Contract Agreement.</w:t>
      </w:r>
    </w:p>
    <w:p w14:paraId="54D0F8FB" w14:textId="77777777" w:rsidR="00C7004B" w:rsidRPr="00D034B6" w:rsidRDefault="00C7004B" w:rsidP="00713C0D">
      <w:pPr>
        <w:ind w:left="720"/>
        <w:jc w:val="both"/>
        <w:rPr>
          <w:rFonts w:ascii="Times New Roman" w:hAnsi="Times New Roman"/>
          <w:sz w:val="14"/>
        </w:rPr>
      </w:pPr>
    </w:p>
    <w:p w14:paraId="6FECA5A6" w14:textId="77777777" w:rsidR="00713C0D" w:rsidRDefault="00296D92" w:rsidP="00713C0D">
      <w:pPr>
        <w:ind w:left="720"/>
        <w:jc w:val="both"/>
        <w:rPr>
          <w:rFonts w:ascii="Times New Roman" w:hAnsi="Times New Roman"/>
        </w:rPr>
      </w:pPr>
      <w:r>
        <w:rPr>
          <w:rFonts w:ascii="Times New Roman" w:hAnsi="Times New Roman"/>
        </w:rPr>
        <w:t>6</w:t>
      </w:r>
      <w:r w:rsidR="00713C0D">
        <w:rPr>
          <w:rFonts w:ascii="Times New Roman" w:hAnsi="Times New Roman"/>
        </w:rPr>
        <w:t>.</w:t>
      </w:r>
      <w:r w:rsidR="00713C0D">
        <w:rPr>
          <w:rFonts w:ascii="Times New Roman" w:hAnsi="Times New Roman"/>
        </w:rPr>
        <w:tab/>
      </w:r>
      <w:r w:rsidR="00CA76BC" w:rsidRPr="00080D23">
        <w:rPr>
          <w:rFonts w:ascii="Times New Roman" w:hAnsi="Times New Roman"/>
          <w:b/>
        </w:rPr>
        <w:t>Specifications</w:t>
      </w:r>
      <w:r w:rsidR="00080D23" w:rsidRPr="00080D23">
        <w:rPr>
          <w:rFonts w:ascii="Times New Roman" w:hAnsi="Times New Roman"/>
          <w:b/>
        </w:rPr>
        <w:t>:</w:t>
      </w:r>
    </w:p>
    <w:p w14:paraId="649BC3CB" w14:textId="77777777" w:rsidR="00AE2EE2" w:rsidRDefault="00AE2EE2" w:rsidP="00713C0D">
      <w:pPr>
        <w:ind w:left="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Special Provision</w:t>
      </w:r>
      <w:r w:rsidR="002B5AB7">
        <w:rPr>
          <w:rFonts w:ascii="Times New Roman" w:hAnsi="Times New Roman"/>
        </w:rPr>
        <w:t>.</w:t>
      </w:r>
      <w:r>
        <w:rPr>
          <w:rFonts w:ascii="Times New Roman" w:hAnsi="Times New Roman"/>
        </w:rPr>
        <w:t xml:space="preserve"> </w:t>
      </w:r>
    </w:p>
    <w:p w14:paraId="737E8E08" w14:textId="1D25F850" w:rsidR="00713C0D" w:rsidRDefault="00AE2EE2" w:rsidP="002B78E1">
      <w:pPr>
        <w:ind w:left="720"/>
        <w:jc w:val="both"/>
        <w:rPr>
          <w:rFonts w:ascii="Times New Roman" w:hAnsi="Times New Roman"/>
        </w:rPr>
      </w:pPr>
      <w:r>
        <w:rPr>
          <w:rFonts w:ascii="Times New Roman" w:hAnsi="Times New Roman"/>
        </w:rPr>
        <w:tab/>
        <w:t>ii.</w:t>
      </w:r>
      <w:r>
        <w:rPr>
          <w:rFonts w:ascii="Times New Roman" w:hAnsi="Times New Roman"/>
        </w:rPr>
        <w:tab/>
        <w:t>Technical Provision</w:t>
      </w:r>
      <w:r w:rsidR="002B5AB7">
        <w:rPr>
          <w:rFonts w:ascii="Times New Roman" w:hAnsi="Times New Roman"/>
        </w:rPr>
        <w:t>.</w:t>
      </w:r>
    </w:p>
    <w:p w14:paraId="591BB34E" w14:textId="77777777" w:rsidR="00713C0D" w:rsidRPr="00AF63D1" w:rsidRDefault="00713C0D" w:rsidP="00713C0D">
      <w:pPr>
        <w:ind w:left="720" w:hanging="720"/>
        <w:jc w:val="both"/>
        <w:rPr>
          <w:rFonts w:ascii="Times New Roman" w:hAnsi="Times New Roman"/>
          <w:b/>
          <w:sz w:val="18"/>
        </w:rPr>
      </w:pPr>
    </w:p>
    <w:p w14:paraId="16BA8E7B" w14:textId="77777777" w:rsidR="00713C0D" w:rsidRDefault="00713C0D" w:rsidP="00713C0D">
      <w:pPr>
        <w:ind w:left="720" w:hanging="720"/>
        <w:jc w:val="both"/>
        <w:rPr>
          <w:rFonts w:ascii="Times New Roman" w:hAnsi="Times New Roman"/>
          <w:b/>
        </w:rPr>
      </w:pPr>
      <w:r>
        <w:rPr>
          <w:rFonts w:ascii="Times New Roman" w:hAnsi="Times New Roman"/>
          <w:b/>
        </w:rPr>
        <w:t>IB.</w:t>
      </w:r>
      <w:r w:rsidR="0062326A">
        <w:rPr>
          <w:rFonts w:ascii="Times New Roman" w:hAnsi="Times New Roman"/>
          <w:b/>
        </w:rPr>
        <w:t>7</w:t>
      </w:r>
      <w:r>
        <w:rPr>
          <w:rFonts w:ascii="Times New Roman" w:hAnsi="Times New Roman"/>
          <w:b/>
        </w:rPr>
        <w:tab/>
        <w:t>Clarification of Bidding Documents</w:t>
      </w:r>
    </w:p>
    <w:p w14:paraId="0DF8C1AE" w14:textId="77777777" w:rsidR="00713C0D" w:rsidRPr="00D034B6" w:rsidRDefault="00713C0D" w:rsidP="00713C0D">
      <w:pPr>
        <w:ind w:left="720" w:hanging="720"/>
        <w:jc w:val="both"/>
        <w:rPr>
          <w:rFonts w:ascii="Times New Roman" w:hAnsi="Times New Roman"/>
          <w:b/>
          <w:sz w:val="14"/>
        </w:rPr>
      </w:pPr>
    </w:p>
    <w:p w14:paraId="1B2ADE25" w14:textId="18AEB635" w:rsidR="00411AAA" w:rsidRDefault="0062326A" w:rsidP="00713C0D">
      <w:pPr>
        <w:ind w:left="720" w:hanging="720"/>
        <w:jc w:val="both"/>
        <w:rPr>
          <w:rFonts w:ascii="Times New Roman" w:hAnsi="Times New Roman"/>
        </w:rPr>
      </w:pPr>
      <w:r>
        <w:rPr>
          <w:rFonts w:ascii="Times New Roman" w:hAnsi="Times New Roman"/>
        </w:rPr>
        <w:t>7</w:t>
      </w:r>
      <w:r w:rsidR="00713C0D">
        <w:rPr>
          <w:rFonts w:ascii="Times New Roman" w:hAnsi="Times New Roman"/>
        </w:rPr>
        <w:t>.1</w:t>
      </w:r>
      <w:r w:rsidR="00713C0D">
        <w:rPr>
          <w:rFonts w:ascii="Times New Roman" w:hAnsi="Times New Roman"/>
        </w:rPr>
        <w:tab/>
        <w:t>Any prospective bidder requiring any clarification(s) in respect of the Bidding Documents may notify the Employer in writing at the Employer’s address indicated in the Invitation for Bids.</w:t>
      </w:r>
    </w:p>
    <w:p w14:paraId="5698F22E" w14:textId="77777777" w:rsidR="00411AAA" w:rsidRPr="00AF63D1" w:rsidRDefault="00411AAA" w:rsidP="00713C0D">
      <w:pPr>
        <w:ind w:left="720" w:hanging="720"/>
        <w:jc w:val="both"/>
        <w:rPr>
          <w:rFonts w:ascii="Times New Roman" w:hAnsi="Times New Roman"/>
          <w:sz w:val="16"/>
        </w:rPr>
      </w:pPr>
    </w:p>
    <w:p w14:paraId="448FA627" w14:textId="77777777" w:rsidR="00713C0D" w:rsidRDefault="00713C0D" w:rsidP="00713C0D">
      <w:pPr>
        <w:ind w:left="720" w:hanging="720"/>
        <w:jc w:val="both"/>
        <w:rPr>
          <w:rFonts w:ascii="Times New Roman" w:hAnsi="Times New Roman"/>
          <w:b/>
        </w:rPr>
      </w:pPr>
      <w:r>
        <w:rPr>
          <w:rFonts w:ascii="Times New Roman" w:hAnsi="Times New Roman"/>
          <w:b/>
        </w:rPr>
        <w:t>IB.</w:t>
      </w:r>
      <w:r w:rsidR="00432695">
        <w:rPr>
          <w:rFonts w:ascii="Times New Roman" w:hAnsi="Times New Roman"/>
          <w:b/>
        </w:rPr>
        <w:t>8</w:t>
      </w:r>
      <w:r>
        <w:rPr>
          <w:rFonts w:ascii="Times New Roman" w:hAnsi="Times New Roman"/>
          <w:b/>
        </w:rPr>
        <w:tab/>
        <w:t>Amendment of Bidding Documents</w:t>
      </w:r>
    </w:p>
    <w:p w14:paraId="55E5FF08" w14:textId="77777777" w:rsidR="00713C0D" w:rsidRPr="000D4B87" w:rsidRDefault="00713C0D" w:rsidP="00713C0D">
      <w:pPr>
        <w:ind w:left="720" w:hanging="720"/>
        <w:jc w:val="both"/>
        <w:rPr>
          <w:rFonts w:ascii="Times New Roman" w:hAnsi="Times New Roman"/>
          <w:b/>
          <w:sz w:val="12"/>
          <w:szCs w:val="16"/>
        </w:rPr>
      </w:pPr>
    </w:p>
    <w:p w14:paraId="7375C014" w14:textId="77777777" w:rsidR="00713C0D" w:rsidRPr="00D034B6" w:rsidRDefault="00432695" w:rsidP="00713C0D">
      <w:pPr>
        <w:ind w:left="720" w:hanging="720"/>
        <w:jc w:val="both"/>
        <w:rPr>
          <w:rFonts w:ascii="Times New Roman" w:hAnsi="Times New Roman"/>
          <w:sz w:val="22"/>
        </w:rPr>
      </w:pPr>
      <w:r w:rsidRPr="00D034B6">
        <w:rPr>
          <w:rFonts w:ascii="Times New Roman" w:hAnsi="Times New Roman"/>
          <w:sz w:val="22"/>
        </w:rPr>
        <w:t>8</w:t>
      </w:r>
      <w:r w:rsidR="00713C0D" w:rsidRPr="00D034B6">
        <w:rPr>
          <w:rFonts w:ascii="Times New Roman" w:hAnsi="Times New Roman"/>
          <w:sz w:val="22"/>
        </w:rPr>
        <w:t>.1</w:t>
      </w:r>
      <w:r w:rsidR="00713C0D" w:rsidRPr="00D034B6">
        <w:rPr>
          <w:rFonts w:ascii="Times New Roman" w:hAnsi="Times New Roman"/>
          <w:sz w:val="22"/>
        </w:rPr>
        <w:tab/>
        <w:t>At any time prior to the deadline for submission of bids, the Employer may, for any reason, whether at his own initiative or in response to a clarification requested by a prospective bidder, modify the Bidding Documents by issuing addendum.</w:t>
      </w:r>
    </w:p>
    <w:p w14:paraId="0756A7DF" w14:textId="77777777" w:rsidR="00713C0D" w:rsidRPr="00693AFC" w:rsidRDefault="00713C0D" w:rsidP="00713C0D">
      <w:pPr>
        <w:ind w:left="720" w:hanging="720"/>
        <w:jc w:val="both"/>
        <w:rPr>
          <w:rFonts w:ascii="Times New Roman" w:hAnsi="Times New Roman"/>
          <w:sz w:val="14"/>
          <w:szCs w:val="16"/>
        </w:rPr>
      </w:pPr>
    </w:p>
    <w:p w14:paraId="2272B901" w14:textId="567B3A55" w:rsidR="00713C0D" w:rsidRDefault="00432695" w:rsidP="00B12276">
      <w:pPr>
        <w:ind w:left="720" w:hanging="720"/>
        <w:jc w:val="both"/>
        <w:rPr>
          <w:rFonts w:ascii="Times New Roman" w:hAnsi="Times New Roman"/>
        </w:rPr>
      </w:pPr>
      <w:r w:rsidRPr="00D034B6">
        <w:rPr>
          <w:rFonts w:ascii="Times New Roman" w:hAnsi="Times New Roman"/>
          <w:sz w:val="22"/>
        </w:rPr>
        <w:t>8</w:t>
      </w:r>
      <w:r w:rsidR="00713C0D" w:rsidRPr="00D034B6">
        <w:rPr>
          <w:rFonts w:ascii="Times New Roman" w:hAnsi="Times New Roman"/>
          <w:sz w:val="22"/>
        </w:rPr>
        <w:t>.2</w:t>
      </w:r>
      <w:r w:rsidR="00713C0D" w:rsidRPr="00D034B6">
        <w:rPr>
          <w:rFonts w:ascii="Times New Roman" w:hAnsi="Times New Roman"/>
          <w:sz w:val="22"/>
        </w:rPr>
        <w:tab/>
        <w:t xml:space="preserve">Any addendum thus issued shall be part of the Bidding Documents and shall be communicated in writing to all </w:t>
      </w:r>
      <w:r w:rsidR="00B65EA3">
        <w:rPr>
          <w:rFonts w:ascii="Times New Roman" w:hAnsi="Times New Roman"/>
          <w:sz w:val="22"/>
        </w:rPr>
        <w:t>bidders</w:t>
      </w:r>
      <w:r w:rsidR="00713C0D" w:rsidRPr="00D034B6">
        <w:rPr>
          <w:rFonts w:ascii="Times New Roman" w:hAnsi="Times New Roman"/>
          <w:sz w:val="22"/>
        </w:rPr>
        <w:t xml:space="preserve">. </w:t>
      </w:r>
    </w:p>
    <w:p w14:paraId="26302E89" w14:textId="77777777" w:rsidR="005D076F" w:rsidRDefault="005D076F" w:rsidP="00713C0D">
      <w:pPr>
        <w:ind w:left="720" w:hanging="720"/>
        <w:jc w:val="both"/>
        <w:rPr>
          <w:rFonts w:ascii="Times New Roman" w:hAnsi="Times New Roman"/>
          <w:b/>
          <w:sz w:val="16"/>
        </w:rPr>
      </w:pPr>
    </w:p>
    <w:p w14:paraId="21760913" w14:textId="77777777" w:rsidR="00713C0D" w:rsidRDefault="00713C0D" w:rsidP="00713C0D">
      <w:pPr>
        <w:ind w:left="720" w:hanging="720"/>
        <w:jc w:val="both"/>
        <w:rPr>
          <w:rFonts w:ascii="Times New Roman" w:hAnsi="Times New Roman"/>
          <w:b/>
        </w:rPr>
      </w:pPr>
      <w:r>
        <w:rPr>
          <w:rFonts w:ascii="Times New Roman" w:hAnsi="Times New Roman"/>
          <w:b/>
        </w:rPr>
        <w:lastRenderedPageBreak/>
        <w:t>C.</w:t>
      </w:r>
      <w:r>
        <w:rPr>
          <w:rFonts w:ascii="Times New Roman" w:hAnsi="Times New Roman"/>
          <w:b/>
        </w:rPr>
        <w:tab/>
        <w:t>PREPARATION OF BIDS</w:t>
      </w:r>
    </w:p>
    <w:p w14:paraId="4846E66F" w14:textId="77777777" w:rsidR="00C8722A" w:rsidRPr="00D034B6" w:rsidRDefault="00C8722A" w:rsidP="00713C0D">
      <w:pPr>
        <w:ind w:left="720" w:hanging="720"/>
        <w:jc w:val="both"/>
        <w:rPr>
          <w:rFonts w:ascii="Times New Roman" w:hAnsi="Times New Roman"/>
          <w:b/>
          <w:sz w:val="14"/>
        </w:rPr>
      </w:pPr>
    </w:p>
    <w:p w14:paraId="63030391" w14:textId="77777777" w:rsidR="00713C0D" w:rsidRDefault="00713C0D" w:rsidP="00713C0D">
      <w:pPr>
        <w:ind w:left="720" w:hanging="720"/>
        <w:jc w:val="both"/>
        <w:rPr>
          <w:rFonts w:ascii="Times New Roman" w:hAnsi="Times New Roman"/>
          <w:b/>
        </w:rPr>
      </w:pPr>
      <w:r>
        <w:rPr>
          <w:rFonts w:ascii="Times New Roman" w:hAnsi="Times New Roman"/>
          <w:b/>
        </w:rPr>
        <w:t>IB.</w:t>
      </w:r>
      <w:r w:rsidR="00C8722A">
        <w:rPr>
          <w:rFonts w:ascii="Times New Roman" w:hAnsi="Times New Roman"/>
          <w:b/>
        </w:rPr>
        <w:t>9</w:t>
      </w:r>
      <w:r>
        <w:rPr>
          <w:rFonts w:ascii="Times New Roman" w:hAnsi="Times New Roman"/>
          <w:b/>
        </w:rPr>
        <w:tab/>
        <w:t>Language of Bid</w:t>
      </w:r>
    </w:p>
    <w:p w14:paraId="05ACCA50" w14:textId="77777777" w:rsidR="00713C0D" w:rsidRPr="00D034B6" w:rsidRDefault="00713C0D" w:rsidP="00713C0D">
      <w:pPr>
        <w:ind w:left="720" w:hanging="720"/>
        <w:jc w:val="both"/>
        <w:rPr>
          <w:rFonts w:ascii="Times New Roman" w:hAnsi="Times New Roman"/>
          <w:b/>
          <w:sz w:val="14"/>
        </w:rPr>
      </w:pPr>
    </w:p>
    <w:p w14:paraId="50DA2379" w14:textId="77777777" w:rsidR="00713C0D" w:rsidRPr="00D034B6" w:rsidRDefault="00C8722A" w:rsidP="00713C0D">
      <w:pPr>
        <w:ind w:left="720" w:hanging="720"/>
        <w:jc w:val="both"/>
        <w:rPr>
          <w:rFonts w:ascii="Times New Roman" w:hAnsi="Times New Roman"/>
          <w:sz w:val="22"/>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sidRPr="00D034B6">
        <w:rPr>
          <w:rFonts w:ascii="Times New Roman" w:hAnsi="Times New Roman"/>
          <w:sz w:val="22"/>
        </w:rPr>
        <w:t>The bid and all correspondence and documents related to the bid exchanged by a bidder and the Employer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5B8FAC93" w14:textId="77777777" w:rsidR="007A2A01" w:rsidRDefault="007A2A01" w:rsidP="005371FD">
      <w:pPr>
        <w:ind w:left="720" w:hanging="720"/>
        <w:jc w:val="both"/>
        <w:rPr>
          <w:rFonts w:ascii="Times New Roman" w:hAnsi="Times New Roman"/>
          <w:b/>
        </w:rPr>
      </w:pPr>
    </w:p>
    <w:p w14:paraId="31DC7884" w14:textId="77777777" w:rsidR="007066ED" w:rsidRDefault="007066ED" w:rsidP="005371FD">
      <w:pPr>
        <w:ind w:left="720" w:hanging="720"/>
        <w:jc w:val="both"/>
        <w:rPr>
          <w:rFonts w:ascii="Times New Roman" w:hAnsi="Times New Roman"/>
          <w:b/>
        </w:rPr>
      </w:pPr>
    </w:p>
    <w:p w14:paraId="7208361E" w14:textId="77777777" w:rsidR="005371FD" w:rsidRDefault="005371FD" w:rsidP="005371FD">
      <w:pPr>
        <w:ind w:left="720" w:hanging="720"/>
        <w:jc w:val="both"/>
        <w:rPr>
          <w:rFonts w:ascii="Times New Roman" w:hAnsi="Times New Roman"/>
          <w:b/>
        </w:rPr>
      </w:pPr>
      <w:r>
        <w:rPr>
          <w:rFonts w:ascii="Times New Roman" w:hAnsi="Times New Roman"/>
          <w:b/>
        </w:rPr>
        <w:t>IB.10</w:t>
      </w:r>
      <w:r>
        <w:rPr>
          <w:rFonts w:ascii="Times New Roman" w:hAnsi="Times New Roman"/>
          <w:b/>
        </w:rPr>
        <w:tab/>
        <w:t xml:space="preserve">Documents </w:t>
      </w:r>
      <w:r w:rsidR="000A53A9">
        <w:rPr>
          <w:rFonts w:ascii="Times New Roman" w:hAnsi="Times New Roman"/>
          <w:b/>
        </w:rPr>
        <w:t xml:space="preserve">Accompanying </w:t>
      </w:r>
      <w:r>
        <w:rPr>
          <w:rFonts w:ascii="Times New Roman" w:hAnsi="Times New Roman"/>
          <w:b/>
        </w:rPr>
        <w:t>the Bid</w:t>
      </w:r>
    </w:p>
    <w:p w14:paraId="401118C1" w14:textId="77777777" w:rsidR="005371FD" w:rsidRDefault="005371FD" w:rsidP="00713C0D">
      <w:pPr>
        <w:ind w:left="720" w:hanging="720"/>
        <w:jc w:val="both"/>
        <w:rPr>
          <w:rFonts w:ascii="Times New Roman" w:hAnsi="Times New Roman"/>
          <w:b/>
        </w:rPr>
      </w:pPr>
    </w:p>
    <w:p w14:paraId="6AEF87B1" w14:textId="77777777" w:rsidR="000C37EF" w:rsidRDefault="000C37EF" w:rsidP="00713C0D">
      <w:pPr>
        <w:ind w:left="720" w:hanging="720"/>
        <w:jc w:val="both"/>
        <w:rPr>
          <w:rFonts w:ascii="Times New Roman" w:hAnsi="Times New Roman"/>
          <w:b/>
        </w:rPr>
      </w:pPr>
    </w:p>
    <w:p w14:paraId="02357A81" w14:textId="77777777" w:rsidR="005371FD" w:rsidRPr="005371FD" w:rsidRDefault="00A820FA" w:rsidP="00713C0D">
      <w:pPr>
        <w:ind w:left="720" w:hanging="720"/>
        <w:jc w:val="both"/>
        <w:rPr>
          <w:rFonts w:ascii="Times New Roman" w:hAnsi="Times New Roman"/>
        </w:rPr>
      </w:pPr>
      <w:r>
        <w:rPr>
          <w:rFonts w:ascii="Times New Roman" w:hAnsi="Times New Roman"/>
        </w:rPr>
        <w:t>10.1</w:t>
      </w:r>
      <w:r w:rsidR="005371FD" w:rsidRPr="005371FD">
        <w:rPr>
          <w:rFonts w:ascii="Times New Roman" w:hAnsi="Times New Roman"/>
        </w:rPr>
        <w:tab/>
        <w:t>The bid prepared by the bidder shall comprise the following components:</w:t>
      </w:r>
    </w:p>
    <w:p w14:paraId="58A95B3D" w14:textId="77777777" w:rsidR="005371FD" w:rsidRPr="00A40A6F" w:rsidRDefault="005371FD" w:rsidP="00713C0D">
      <w:pPr>
        <w:ind w:left="720" w:hanging="720"/>
        <w:jc w:val="both"/>
        <w:rPr>
          <w:rFonts w:ascii="Times New Roman" w:hAnsi="Times New Roman"/>
          <w:sz w:val="20"/>
        </w:rPr>
      </w:pPr>
    </w:p>
    <w:p w14:paraId="741E0BBA" w14:textId="77777777" w:rsidR="005371FD" w:rsidRDefault="005371FD" w:rsidP="00713C0D">
      <w:pPr>
        <w:ind w:left="720" w:hanging="720"/>
        <w:jc w:val="both"/>
        <w:rPr>
          <w:rFonts w:ascii="Times New Roman" w:hAnsi="Times New Roman"/>
        </w:rPr>
      </w:pPr>
      <w:r w:rsidRPr="005371FD">
        <w:rPr>
          <w:rFonts w:ascii="Times New Roman" w:hAnsi="Times New Roman"/>
        </w:rPr>
        <w:tab/>
        <w:t>a.</w:t>
      </w:r>
      <w:r w:rsidRPr="005371FD">
        <w:rPr>
          <w:rFonts w:ascii="Times New Roman" w:hAnsi="Times New Roman"/>
        </w:rPr>
        <w:tab/>
        <w:t>Covering Letter</w:t>
      </w:r>
    </w:p>
    <w:p w14:paraId="3FB4C3E0" w14:textId="77777777" w:rsidR="005371FD" w:rsidRPr="00A40A6F" w:rsidRDefault="005371FD" w:rsidP="00713C0D">
      <w:pPr>
        <w:ind w:left="720" w:hanging="720"/>
        <w:jc w:val="both"/>
        <w:rPr>
          <w:rFonts w:ascii="Times New Roman" w:hAnsi="Times New Roman"/>
          <w:sz w:val="20"/>
        </w:rPr>
      </w:pPr>
    </w:p>
    <w:p w14:paraId="14CB3208" w14:textId="77777777" w:rsidR="005371FD" w:rsidRDefault="005371FD" w:rsidP="00713C0D">
      <w:pPr>
        <w:ind w:left="720" w:hanging="720"/>
        <w:jc w:val="both"/>
        <w:rPr>
          <w:rFonts w:ascii="Times New Roman" w:hAnsi="Times New Roman"/>
        </w:rPr>
      </w:pPr>
      <w:r w:rsidRPr="0056533B">
        <w:rPr>
          <w:rFonts w:ascii="Times New Roman" w:hAnsi="Times New Roman"/>
        </w:rPr>
        <w:tab/>
        <w:t>b.</w:t>
      </w:r>
      <w:r w:rsidRPr="0056533B">
        <w:rPr>
          <w:rFonts w:ascii="Times New Roman" w:hAnsi="Times New Roman"/>
        </w:rPr>
        <w:tab/>
      </w:r>
      <w:r w:rsidR="0056533B" w:rsidRPr="0056533B">
        <w:rPr>
          <w:rFonts w:ascii="Times New Roman" w:hAnsi="Times New Roman"/>
        </w:rPr>
        <w:t>Form of Bid duly filled, signed and sealed</w:t>
      </w:r>
      <w:r w:rsidR="007A2A01">
        <w:rPr>
          <w:rFonts w:ascii="Times New Roman" w:hAnsi="Times New Roman"/>
        </w:rPr>
        <w:t>.</w:t>
      </w:r>
    </w:p>
    <w:p w14:paraId="524B2596" w14:textId="77777777" w:rsidR="0056533B" w:rsidRPr="00A40A6F" w:rsidRDefault="0056533B" w:rsidP="00F27D94">
      <w:pPr>
        <w:ind w:left="720" w:hanging="720"/>
        <w:jc w:val="both"/>
        <w:rPr>
          <w:rFonts w:ascii="Times New Roman" w:hAnsi="Times New Roman"/>
          <w:sz w:val="20"/>
        </w:rPr>
      </w:pPr>
    </w:p>
    <w:p w14:paraId="27EDCCAD" w14:textId="77777777" w:rsidR="0056533B" w:rsidRDefault="00AA348B" w:rsidP="00713C0D">
      <w:pPr>
        <w:ind w:left="720" w:hanging="720"/>
        <w:jc w:val="both"/>
        <w:rPr>
          <w:rFonts w:ascii="Times New Roman" w:hAnsi="Times New Roman"/>
        </w:rPr>
      </w:pPr>
      <w:r>
        <w:rPr>
          <w:rFonts w:ascii="Times New Roman" w:hAnsi="Times New Roman"/>
        </w:rPr>
        <w:tab/>
        <w:t>c.</w:t>
      </w:r>
      <w:r>
        <w:rPr>
          <w:rFonts w:ascii="Times New Roman" w:hAnsi="Times New Roman"/>
        </w:rPr>
        <w:tab/>
      </w:r>
      <w:r w:rsidRPr="00E34EB9">
        <w:rPr>
          <w:rFonts w:ascii="Times New Roman" w:hAnsi="Times New Roman"/>
        </w:rPr>
        <w:t xml:space="preserve">Schedules (A to </w:t>
      </w:r>
      <w:r w:rsidR="00A42AD2" w:rsidRPr="00E34EB9">
        <w:rPr>
          <w:rFonts w:ascii="Times New Roman" w:hAnsi="Times New Roman"/>
        </w:rPr>
        <w:t>E</w:t>
      </w:r>
      <w:r w:rsidR="0056533B" w:rsidRPr="00E34EB9">
        <w:rPr>
          <w:rFonts w:ascii="Times New Roman" w:hAnsi="Times New Roman"/>
        </w:rPr>
        <w:t>) to Bid duly filled and initialed</w:t>
      </w:r>
      <w:r w:rsidR="000A53A9" w:rsidRPr="00E34EB9">
        <w:rPr>
          <w:rFonts w:ascii="Times New Roman" w:hAnsi="Times New Roman"/>
        </w:rPr>
        <w:t xml:space="preserve"> i</w:t>
      </w:r>
      <w:r w:rsidR="0056533B" w:rsidRPr="00E34EB9">
        <w:rPr>
          <w:rFonts w:ascii="Times New Roman" w:hAnsi="Times New Roman"/>
        </w:rPr>
        <w:t xml:space="preserve">n accordance with the </w:t>
      </w:r>
      <w:r w:rsidR="0056533B" w:rsidRPr="00E34EB9">
        <w:rPr>
          <w:rFonts w:ascii="Times New Roman" w:hAnsi="Times New Roman"/>
        </w:rPr>
        <w:tab/>
        <w:t>instructions contained therein &amp; in accordance with Sub-Clause IB</w:t>
      </w:r>
      <w:r w:rsidR="006D72B7" w:rsidRPr="00E34EB9">
        <w:rPr>
          <w:rFonts w:ascii="Times New Roman" w:hAnsi="Times New Roman"/>
        </w:rPr>
        <w:t>.</w:t>
      </w:r>
      <w:r w:rsidR="0056533B" w:rsidRPr="00E34EB9">
        <w:rPr>
          <w:rFonts w:ascii="Times New Roman" w:hAnsi="Times New Roman"/>
        </w:rPr>
        <w:t>1</w:t>
      </w:r>
      <w:r w:rsidR="00A42AD2" w:rsidRPr="00E34EB9">
        <w:rPr>
          <w:rFonts w:ascii="Times New Roman" w:hAnsi="Times New Roman"/>
        </w:rPr>
        <w:t>6</w:t>
      </w:r>
      <w:r w:rsidR="0056533B" w:rsidRPr="00E34EB9">
        <w:rPr>
          <w:rFonts w:ascii="Times New Roman" w:hAnsi="Times New Roman"/>
        </w:rPr>
        <w:t>.3.</w:t>
      </w:r>
    </w:p>
    <w:p w14:paraId="68D1D2E0" w14:textId="77777777" w:rsidR="0056533B" w:rsidRPr="00A40A6F" w:rsidRDefault="0056533B" w:rsidP="00713C0D">
      <w:pPr>
        <w:ind w:left="720" w:hanging="720"/>
        <w:jc w:val="both"/>
        <w:rPr>
          <w:rFonts w:ascii="Times New Roman" w:hAnsi="Times New Roman"/>
          <w:sz w:val="20"/>
        </w:rPr>
      </w:pPr>
    </w:p>
    <w:p w14:paraId="5493C6E5" w14:textId="77777777" w:rsidR="0056533B" w:rsidRDefault="0056533B" w:rsidP="00713C0D">
      <w:pPr>
        <w:ind w:left="720" w:hanging="720"/>
        <w:jc w:val="both"/>
        <w:rPr>
          <w:rFonts w:ascii="Times New Roman" w:hAnsi="Times New Roman"/>
        </w:rPr>
      </w:pPr>
      <w:r>
        <w:rPr>
          <w:rFonts w:ascii="Times New Roman" w:hAnsi="Times New Roman"/>
        </w:rPr>
        <w:tab/>
        <w:t>d.</w:t>
      </w:r>
      <w:r>
        <w:rPr>
          <w:rFonts w:ascii="Times New Roman" w:hAnsi="Times New Roman"/>
        </w:rPr>
        <w:tab/>
      </w:r>
      <w:r w:rsidR="003E0ABA" w:rsidRPr="004E19F2">
        <w:rPr>
          <w:rFonts w:ascii="Times New Roman" w:hAnsi="Times New Roman"/>
        </w:rPr>
        <w:t>Bid Security furnished in accordance with Clause 1B.1</w:t>
      </w:r>
      <w:r w:rsidR="000A53A9" w:rsidRPr="004E19F2">
        <w:rPr>
          <w:rFonts w:ascii="Times New Roman" w:hAnsi="Times New Roman"/>
        </w:rPr>
        <w:t>3</w:t>
      </w:r>
      <w:r w:rsidR="003E0ABA" w:rsidRPr="004E19F2">
        <w:rPr>
          <w:rFonts w:ascii="Times New Roman" w:hAnsi="Times New Roman"/>
        </w:rPr>
        <w:t>.</w:t>
      </w:r>
    </w:p>
    <w:p w14:paraId="44423222" w14:textId="77777777" w:rsidR="003E0ABA" w:rsidRDefault="003E0ABA" w:rsidP="00713C0D">
      <w:pPr>
        <w:ind w:left="720" w:hanging="720"/>
        <w:jc w:val="both"/>
        <w:rPr>
          <w:rFonts w:ascii="Times New Roman" w:hAnsi="Times New Roman"/>
        </w:rPr>
      </w:pPr>
    </w:p>
    <w:p w14:paraId="3A8A0E41" w14:textId="77777777" w:rsidR="00C519A5" w:rsidRDefault="00C519A5" w:rsidP="00C519A5">
      <w:pPr>
        <w:pStyle w:val="BodyTextIndent2"/>
        <w:tabs>
          <w:tab w:val="clear" w:pos="0"/>
          <w:tab w:val="left" w:pos="720"/>
        </w:tabs>
        <w:rPr>
          <w:rFonts w:ascii="Times New Roman" w:hAnsi="Times New Roman"/>
          <w:sz w:val="24"/>
          <w:lang w:val="en-US"/>
        </w:rPr>
      </w:pPr>
      <w:r>
        <w:rPr>
          <w:rFonts w:ascii="Times New Roman" w:hAnsi="Times New Roman"/>
          <w:sz w:val="24"/>
          <w:lang w:val="en-US"/>
        </w:rPr>
        <w:t>10.2</w:t>
      </w:r>
      <w:r>
        <w:rPr>
          <w:rFonts w:ascii="Times New Roman" w:hAnsi="Times New Roman"/>
          <w:sz w:val="24"/>
          <w:lang w:val="en-US"/>
        </w:rPr>
        <w:tab/>
        <w:t>Bids submitted by a joint venture of two (2) or more firms shall comply with the following requirements:</w:t>
      </w:r>
    </w:p>
    <w:p w14:paraId="5D51AD87" w14:textId="77777777" w:rsidR="00C519A5" w:rsidRPr="00A40A6F" w:rsidRDefault="00C519A5" w:rsidP="00C519A5">
      <w:pPr>
        <w:ind w:left="720" w:hanging="720"/>
        <w:jc w:val="both"/>
        <w:rPr>
          <w:rFonts w:ascii="Times New Roman" w:hAnsi="Times New Roman"/>
          <w:sz w:val="20"/>
        </w:rPr>
      </w:pPr>
    </w:p>
    <w:p w14:paraId="217AECAF" w14:textId="77777777" w:rsidR="00C519A5" w:rsidRDefault="00C519A5" w:rsidP="00C519A5">
      <w:pPr>
        <w:ind w:left="144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the bid and in case of a successful bid, the Form of Contract Agreement shall be signed so as to be legally binding on all partners;</w:t>
      </w:r>
    </w:p>
    <w:p w14:paraId="03D6CAD9" w14:textId="77777777" w:rsidR="00E90485" w:rsidRDefault="00E90485" w:rsidP="00C519A5">
      <w:pPr>
        <w:ind w:left="1440" w:hanging="720"/>
        <w:jc w:val="both"/>
        <w:rPr>
          <w:rFonts w:ascii="Times New Roman" w:hAnsi="Times New Roman"/>
        </w:rPr>
      </w:pPr>
    </w:p>
    <w:p w14:paraId="62308F11" w14:textId="77777777" w:rsidR="00C519A5" w:rsidRDefault="00C519A5" w:rsidP="00803868">
      <w:pPr>
        <w:ind w:left="144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t xml:space="preserve">one of the joint venture partners shall be nominated as being </w:t>
      </w:r>
      <w:r w:rsidR="00803868">
        <w:rPr>
          <w:rFonts w:ascii="Times New Roman" w:hAnsi="Times New Roman"/>
        </w:rPr>
        <w:t>I</w:t>
      </w:r>
      <w:r>
        <w:rPr>
          <w:rFonts w:ascii="Times New Roman" w:hAnsi="Times New Roman"/>
        </w:rPr>
        <w:t>n</w:t>
      </w:r>
      <w:r w:rsidR="00803868">
        <w:rPr>
          <w:rFonts w:ascii="Times New Roman" w:hAnsi="Times New Roman"/>
        </w:rPr>
        <w:t>-</w:t>
      </w:r>
      <w:r>
        <w:rPr>
          <w:rFonts w:ascii="Times New Roman" w:hAnsi="Times New Roman"/>
        </w:rPr>
        <w:t>charge; and this authorization shall be evidenced by submitting a power of attorney signed by legally authorized signatories of all the joint venture partners;</w:t>
      </w:r>
    </w:p>
    <w:p w14:paraId="7BED6DC4" w14:textId="77777777" w:rsidR="00E90485" w:rsidRDefault="00E90485" w:rsidP="00C519A5">
      <w:pPr>
        <w:ind w:left="1440" w:hanging="720"/>
        <w:jc w:val="both"/>
        <w:rPr>
          <w:rFonts w:ascii="Times New Roman" w:hAnsi="Times New Roman"/>
        </w:rPr>
      </w:pPr>
    </w:p>
    <w:p w14:paraId="5E98FC4D" w14:textId="77777777" w:rsidR="00C519A5" w:rsidRDefault="00C519A5" w:rsidP="00EE278B">
      <w:pPr>
        <w:ind w:left="1440" w:hanging="720"/>
        <w:jc w:val="both"/>
        <w:rPr>
          <w:rFonts w:ascii="Times New Roman" w:hAnsi="Times New Roman"/>
        </w:rPr>
      </w:pPr>
      <w:r>
        <w:rPr>
          <w:rFonts w:ascii="Times New Roman" w:hAnsi="Times New Roman"/>
        </w:rPr>
        <w:t>c</w:t>
      </w:r>
      <w:r w:rsidR="00CB52AF">
        <w:rPr>
          <w:rFonts w:ascii="Times New Roman" w:hAnsi="Times New Roman"/>
        </w:rPr>
        <w:t>.</w:t>
      </w:r>
      <w:r>
        <w:rPr>
          <w:rFonts w:ascii="Times New Roman" w:hAnsi="Times New Roman"/>
        </w:rPr>
        <w:tab/>
        <w:t>the partner-</w:t>
      </w:r>
      <w:r w:rsidR="00EE278B">
        <w:rPr>
          <w:rFonts w:ascii="Times New Roman" w:hAnsi="Times New Roman"/>
        </w:rPr>
        <w:t>I</w:t>
      </w:r>
      <w:r>
        <w:rPr>
          <w:rFonts w:ascii="Times New Roman" w:hAnsi="Times New Roman"/>
        </w:rPr>
        <w:t>n-charge shall always be duly authorized to deal with the Employer regarding all matters related with and/or incidental to the execution of Works as per the terms and Conditions of Contract and in this regard to incur any and all liabilities, receive instructions, give binding undertakings and receive payments on behalf of the joint venture;</w:t>
      </w:r>
    </w:p>
    <w:p w14:paraId="2E13F8CE" w14:textId="77777777" w:rsidR="00E90485" w:rsidRDefault="00E90485" w:rsidP="00C519A5">
      <w:pPr>
        <w:ind w:left="1440" w:hanging="720"/>
        <w:jc w:val="both"/>
        <w:rPr>
          <w:rFonts w:ascii="Times New Roman" w:hAnsi="Times New Roman"/>
        </w:rPr>
      </w:pPr>
    </w:p>
    <w:p w14:paraId="4F3CC0B7" w14:textId="77777777" w:rsidR="00C519A5" w:rsidRDefault="00C519A5" w:rsidP="00C519A5">
      <w:pPr>
        <w:ind w:left="1440" w:hanging="720"/>
        <w:jc w:val="both"/>
        <w:rPr>
          <w:rFonts w:ascii="Times New Roman" w:hAnsi="Times New Roman"/>
        </w:rPr>
      </w:pPr>
      <w:r>
        <w:rPr>
          <w:rFonts w:ascii="Times New Roman" w:hAnsi="Times New Roman"/>
        </w:rPr>
        <w:t>d</w:t>
      </w:r>
      <w:r w:rsidR="00CB52AF">
        <w:rPr>
          <w:rFonts w:ascii="Times New Roman" w:hAnsi="Times New Roman"/>
        </w:rPr>
        <w:t>.</w:t>
      </w:r>
      <w:r>
        <w:rPr>
          <w:rFonts w:ascii="Times New Roman" w:hAnsi="Times New Roman"/>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68BA0A10" w14:textId="77777777" w:rsidR="00E90485" w:rsidRDefault="00E90485" w:rsidP="00C519A5">
      <w:pPr>
        <w:ind w:left="1440" w:hanging="720"/>
        <w:jc w:val="both"/>
        <w:rPr>
          <w:rFonts w:ascii="Times New Roman" w:hAnsi="Times New Roman"/>
        </w:rPr>
      </w:pPr>
    </w:p>
    <w:p w14:paraId="442102FF" w14:textId="77777777" w:rsidR="00C519A5" w:rsidRDefault="00C519A5" w:rsidP="00C519A5">
      <w:pPr>
        <w:ind w:left="1440" w:hanging="720"/>
        <w:jc w:val="both"/>
        <w:rPr>
          <w:rFonts w:ascii="Times New Roman" w:hAnsi="Times New Roman"/>
        </w:rPr>
      </w:pPr>
      <w:r>
        <w:rPr>
          <w:rFonts w:ascii="Times New Roman" w:hAnsi="Times New Roman"/>
        </w:rPr>
        <w:t>e</w:t>
      </w:r>
      <w:r w:rsidR="00CB52AF">
        <w:rPr>
          <w:rFonts w:ascii="Times New Roman" w:hAnsi="Times New Roman"/>
        </w:rPr>
        <w:t>.</w:t>
      </w:r>
      <w:r>
        <w:rPr>
          <w:rFonts w:ascii="Times New Roman" w:hAnsi="Times New Roman"/>
        </w:rPr>
        <w:tab/>
        <w:t xml:space="preserve">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w:t>
      </w:r>
      <w:r>
        <w:rPr>
          <w:rFonts w:ascii="Times New Roman" w:hAnsi="Times New Roman"/>
        </w:rPr>
        <w:lastRenderedPageBreak/>
        <w:t>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w:t>
      </w:r>
      <w:r w:rsidR="002B5AB7">
        <w:rPr>
          <w:rFonts w:ascii="Times New Roman" w:hAnsi="Times New Roman"/>
        </w:rPr>
        <w:t>s</w:t>
      </w:r>
      <w:r>
        <w:rPr>
          <w:rFonts w:ascii="Times New Roman" w:hAnsi="Times New Roman"/>
        </w:rPr>
        <w:t xml:space="preserve"> without prior written consent of the Employer.</w:t>
      </w:r>
    </w:p>
    <w:p w14:paraId="417CBBCA" w14:textId="77777777" w:rsidR="00C519A5" w:rsidRDefault="00C519A5" w:rsidP="00713C0D">
      <w:pPr>
        <w:ind w:left="720" w:hanging="720"/>
        <w:jc w:val="both"/>
        <w:rPr>
          <w:rFonts w:ascii="Times New Roman" w:hAnsi="Times New Roman"/>
          <w:b/>
        </w:rPr>
      </w:pPr>
    </w:p>
    <w:p w14:paraId="693D1556" w14:textId="77777777" w:rsidR="00713C0D" w:rsidRDefault="00713C0D" w:rsidP="00713C0D">
      <w:pPr>
        <w:ind w:left="720" w:hanging="720"/>
        <w:jc w:val="both"/>
        <w:rPr>
          <w:rFonts w:ascii="Times New Roman" w:hAnsi="Times New Roman"/>
          <w:b/>
        </w:rPr>
      </w:pPr>
      <w:r>
        <w:rPr>
          <w:rFonts w:ascii="Times New Roman" w:hAnsi="Times New Roman"/>
          <w:b/>
        </w:rPr>
        <w:t>IB.1</w:t>
      </w:r>
      <w:r w:rsidR="00265A38">
        <w:rPr>
          <w:rFonts w:ascii="Times New Roman" w:hAnsi="Times New Roman"/>
          <w:b/>
        </w:rPr>
        <w:t>1</w:t>
      </w:r>
      <w:r>
        <w:rPr>
          <w:rFonts w:ascii="Times New Roman" w:hAnsi="Times New Roman"/>
          <w:b/>
        </w:rPr>
        <w:tab/>
        <w:t>Bid Prices</w:t>
      </w:r>
    </w:p>
    <w:p w14:paraId="67688617" w14:textId="77777777" w:rsidR="00713C0D" w:rsidRPr="000D4B87" w:rsidRDefault="00713C0D" w:rsidP="00713C0D">
      <w:pPr>
        <w:ind w:left="720" w:hanging="720"/>
        <w:jc w:val="both"/>
        <w:rPr>
          <w:rFonts w:ascii="Times New Roman" w:hAnsi="Times New Roman"/>
          <w:b/>
          <w:sz w:val="16"/>
        </w:rPr>
      </w:pPr>
    </w:p>
    <w:p w14:paraId="35C7CDFA" w14:textId="3F6A3B42" w:rsidR="00A40A6F" w:rsidRDefault="00713C0D" w:rsidP="00D96786">
      <w:pPr>
        <w:pStyle w:val="BodyTextIndent"/>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.1</w:t>
      </w:r>
      <w:r>
        <w:rPr>
          <w:rFonts w:ascii="Times New Roman" w:hAnsi="Times New Roman"/>
        </w:rPr>
        <w:tab/>
        <w:t>Unless stated otherwise in the Bidding Documents, the Contract shall be for the whole of the Works as described in Sub-Clause 1.1 hereof, based on the unit rates and / or prices submitted by the bidder.</w:t>
      </w:r>
    </w:p>
    <w:p w14:paraId="4D35C649" w14:textId="77777777" w:rsidR="00713C0D" w:rsidRDefault="00713C0D" w:rsidP="00713C0D">
      <w:pPr>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.2</w:t>
      </w:r>
      <w:r>
        <w:rPr>
          <w:rFonts w:ascii="Times New Roman" w:hAnsi="Times New Roman"/>
        </w:rPr>
        <w:tab/>
        <w:t>The bidders shall fill in rates and prices for all items of the Works described in the Bill of Quantities. Items against which no rate or price is entered by a bidder will not be paid for by the Employer when executed and shall be deemed covered by rates and prices for other items in the Bill of Quantities.</w:t>
      </w:r>
    </w:p>
    <w:p w14:paraId="2304CFE3" w14:textId="77777777" w:rsidR="00713C0D" w:rsidRPr="000D4B87" w:rsidRDefault="00713C0D" w:rsidP="00713C0D">
      <w:pPr>
        <w:ind w:left="1440" w:hanging="720"/>
        <w:jc w:val="both"/>
        <w:rPr>
          <w:rFonts w:ascii="Times New Roman" w:hAnsi="Times New Roman"/>
          <w:sz w:val="16"/>
        </w:rPr>
      </w:pPr>
    </w:p>
    <w:p w14:paraId="0AA80A7D" w14:textId="77777777" w:rsidR="00F800A6" w:rsidRDefault="00713C0D" w:rsidP="00713C0D">
      <w:pPr>
        <w:ind w:left="1440" w:hanging="720"/>
        <w:jc w:val="both"/>
        <w:rPr>
          <w:rFonts w:ascii="Times New Roman" w:hAnsi="Times New Roman"/>
        </w:rPr>
      </w:pPr>
      <w:r>
        <w:rPr>
          <w:rFonts w:ascii="Times New Roman" w:hAnsi="Times New Roman"/>
        </w:rPr>
        <w:t>1</w:t>
      </w:r>
      <w:r w:rsidR="00A820FA">
        <w:rPr>
          <w:rFonts w:ascii="Times New Roman" w:hAnsi="Times New Roman"/>
        </w:rPr>
        <w:t>1</w:t>
      </w:r>
      <w:r>
        <w:rPr>
          <w:rFonts w:ascii="Times New Roman" w:hAnsi="Times New Roman"/>
        </w:rPr>
        <w:t>.3</w:t>
      </w:r>
      <w:r w:rsidR="00601A62">
        <w:rPr>
          <w:rFonts w:ascii="Times New Roman" w:hAnsi="Times New Roman"/>
        </w:rPr>
        <w:tab/>
        <w:t>The unit rates and prices in the Schedule of Prices shall be quoted by the bidder in the currency as stipulated in Bidding Data.</w:t>
      </w:r>
    </w:p>
    <w:p w14:paraId="6BA71AC6" w14:textId="77777777" w:rsidR="00E90485" w:rsidRDefault="00E90485" w:rsidP="00363D71">
      <w:pPr>
        <w:jc w:val="both"/>
        <w:rPr>
          <w:rFonts w:ascii="Times New Roman" w:hAnsi="Times New Roman"/>
          <w:b/>
        </w:rPr>
      </w:pPr>
    </w:p>
    <w:p w14:paraId="04BB1512" w14:textId="77777777" w:rsidR="00363D71" w:rsidRDefault="00363D71" w:rsidP="00363D71">
      <w:pPr>
        <w:jc w:val="both"/>
        <w:rPr>
          <w:rFonts w:ascii="Times New Roman" w:hAnsi="Times New Roman"/>
          <w:b/>
        </w:rPr>
      </w:pPr>
      <w:r>
        <w:rPr>
          <w:rFonts w:ascii="Times New Roman" w:hAnsi="Times New Roman"/>
          <w:b/>
        </w:rPr>
        <w:t>IB.12</w:t>
      </w:r>
      <w:r>
        <w:rPr>
          <w:rFonts w:ascii="Times New Roman" w:hAnsi="Times New Roman"/>
          <w:b/>
        </w:rPr>
        <w:tab/>
        <w:t>Documents Establishing Bidder’s Eligibility and Qualifications</w:t>
      </w:r>
    </w:p>
    <w:p w14:paraId="1823FFD3" w14:textId="77777777" w:rsidR="00363D71" w:rsidRPr="00E90485" w:rsidRDefault="00363D71" w:rsidP="00713C0D">
      <w:pPr>
        <w:ind w:left="720" w:hanging="720"/>
        <w:jc w:val="both"/>
        <w:rPr>
          <w:rFonts w:ascii="Times New Roman" w:hAnsi="Times New Roman"/>
          <w:sz w:val="20"/>
        </w:rPr>
      </w:pPr>
    </w:p>
    <w:p w14:paraId="381A028B" w14:textId="77777777" w:rsidR="00363D71" w:rsidRDefault="00363D71" w:rsidP="00777769">
      <w:pPr>
        <w:ind w:left="1440" w:hanging="720"/>
        <w:jc w:val="both"/>
        <w:rPr>
          <w:rFonts w:ascii="Times New Roman" w:hAnsi="Times New Roman"/>
        </w:rPr>
      </w:pPr>
      <w:r>
        <w:rPr>
          <w:rFonts w:ascii="Times New Roman" w:hAnsi="Times New Roman"/>
        </w:rPr>
        <w:t>12.1</w:t>
      </w:r>
      <w:r>
        <w:rPr>
          <w:rFonts w:ascii="Times New Roman" w:hAnsi="Times New Roman"/>
        </w:rPr>
        <w:tab/>
        <w:t>Pursuant to Clause IB.6, the bidder shall furnish, as part of its bid, documents establishing the bidder’s eligibility to bid and its qualifications to perform the Contract if its bid is accepted.</w:t>
      </w:r>
    </w:p>
    <w:p w14:paraId="58E04D82" w14:textId="77777777" w:rsidR="00363D71" w:rsidRPr="00E90485" w:rsidRDefault="00363D71" w:rsidP="00777769">
      <w:pPr>
        <w:ind w:left="1440" w:hanging="720"/>
        <w:jc w:val="both"/>
        <w:rPr>
          <w:rFonts w:ascii="Times New Roman" w:hAnsi="Times New Roman"/>
          <w:sz w:val="20"/>
        </w:rPr>
      </w:pPr>
    </w:p>
    <w:p w14:paraId="300A6B37" w14:textId="77777777" w:rsidR="00363D71" w:rsidRDefault="00363D71" w:rsidP="00777769">
      <w:pPr>
        <w:ind w:left="1440" w:hanging="720"/>
        <w:jc w:val="both"/>
        <w:rPr>
          <w:rFonts w:ascii="Times New Roman" w:hAnsi="Times New Roman"/>
        </w:rPr>
      </w:pPr>
      <w:r>
        <w:rPr>
          <w:rFonts w:ascii="Times New Roman" w:hAnsi="Times New Roman"/>
        </w:rPr>
        <w:t>12.2</w:t>
      </w:r>
      <w:r>
        <w:rPr>
          <w:rFonts w:ascii="Times New Roman" w:hAnsi="Times New Roman"/>
        </w:rPr>
        <w:tab/>
      </w:r>
      <w:r w:rsidR="00777769">
        <w:rPr>
          <w:rFonts w:ascii="Times New Roman" w:hAnsi="Times New Roman"/>
        </w:rPr>
        <w:t xml:space="preserve">Bidders must possess and provide evidence of its capability and the experience as stipulated in Bidding Data </w:t>
      </w:r>
      <w:r w:rsidR="00B134A9">
        <w:rPr>
          <w:rFonts w:ascii="Times New Roman" w:hAnsi="Times New Roman"/>
        </w:rPr>
        <w:t xml:space="preserve">and </w:t>
      </w:r>
      <w:r w:rsidR="00777769">
        <w:rPr>
          <w:rFonts w:ascii="Times New Roman" w:hAnsi="Times New Roman"/>
        </w:rPr>
        <w:t>in the Bidding Documents.</w:t>
      </w:r>
    </w:p>
    <w:p w14:paraId="1ABFE18B" w14:textId="77777777" w:rsidR="00363D71" w:rsidRDefault="00363D71" w:rsidP="00363D71">
      <w:pPr>
        <w:ind w:left="1440" w:hanging="630"/>
        <w:jc w:val="both"/>
        <w:rPr>
          <w:rFonts w:ascii="Times New Roman" w:hAnsi="Times New Roman"/>
          <w:sz w:val="18"/>
        </w:rPr>
      </w:pPr>
    </w:p>
    <w:p w14:paraId="4E3C4CB0" w14:textId="77777777" w:rsidR="00E90485" w:rsidRPr="00080A0D" w:rsidRDefault="00E90485" w:rsidP="00363D71">
      <w:pPr>
        <w:ind w:left="1440" w:hanging="630"/>
        <w:jc w:val="both"/>
        <w:rPr>
          <w:rFonts w:ascii="Times New Roman" w:hAnsi="Times New Roman"/>
          <w:sz w:val="18"/>
        </w:rPr>
      </w:pPr>
    </w:p>
    <w:p w14:paraId="7A56E8CE" w14:textId="77777777" w:rsidR="00DF1F88" w:rsidRDefault="00DF1F88" w:rsidP="00DF1F88">
      <w:pPr>
        <w:jc w:val="both"/>
        <w:rPr>
          <w:rFonts w:ascii="Times New Roman" w:hAnsi="Times New Roman"/>
          <w:b/>
        </w:rPr>
      </w:pPr>
      <w:r>
        <w:rPr>
          <w:rFonts w:ascii="Times New Roman" w:hAnsi="Times New Roman"/>
          <w:b/>
        </w:rPr>
        <w:t>IB.1</w:t>
      </w:r>
      <w:r w:rsidR="00630CB3">
        <w:rPr>
          <w:rFonts w:ascii="Times New Roman" w:hAnsi="Times New Roman"/>
          <w:b/>
        </w:rPr>
        <w:t>3</w:t>
      </w:r>
      <w:r>
        <w:rPr>
          <w:rFonts w:ascii="Times New Roman" w:hAnsi="Times New Roman"/>
          <w:b/>
        </w:rPr>
        <w:tab/>
        <w:t>Bid Security</w:t>
      </w:r>
    </w:p>
    <w:p w14:paraId="732E241D" w14:textId="77777777" w:rsidR="00DF1F88" w:rsidRPr="00E90485" w:rsidRDefault="00DF1F88" w:rsidP="00DF1F88">
      <w:pPr>
        <w:ind w:left="1440" w:hanging="720"/>
        <w:jc w:val="both"/>
        <w:rPr>
          <w:rFonts w:ascii="Times New Roman" w:hAnsi="Times New Roman"/>
          <w:b/>
          <w:sz w:val="20"/>
        </w:rPr>
      </w:pPr>
    </w:p>
    <w:p w14:paraId="4C2C6159" w14:textId="77777777" w:rsidR="00DF1F88" w:rsidRDefault="00DF1F88" w:rsidP="00AF35B5">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.1</w:t>
      </w:r>
      <w:r>
        <w:rPr>
          <w:rFonts w:ascii="Times New Roman" w:hAnsi="Times New Roman"/>
        </w:rPr>
        <w:tab/>
        <w:t>Each bidder shall furnish</w:t>
      </w:r>
      <w:r w:rsidR="007B0023">
        <w:rPr>
          <w:rFonts w:ascii="Times New Roman" w:hAnsi="Times New Roman"/>
        </w:rPr>
        <w:t xml:space="preserve"> original </w:t>
      </w:r>
      <w:r>
        <w:rPr>
          <w:rFonts w:ascii="Times New Roman" w:hAnsi="Times New Roman"/>
        </w:rPr>
        <w:t>Bid Security</w:t>
      </w:r>
      <w:r w:rsidR="00163802">
        <w:rPr>
          <w:rFonts w:ascii="Times New Roman" w:hAnsi="Times New Roman"/>
        </w:rPr>
        <w:t xml:space="preserve"> </w:t>
      </w:r>
      <w:r w:rsidR="00C519A5">
        <w:rPr>
          <w:rFonts w:ascii="Times New Roman" w:hAnsi="Times New Roman"/>
        </w:rPr>
        <w:t>a</w:t>
      </w:r>
      <w:r w:rsidR="00601A62">
        <w:rPr>
          <w:rFonts w:ascii="Times New Roman" w:hAnsi="Times New Roman"/>
        </w:rPr>
        <w:t xml:space="preserve">s </w:t>
      </w:r>
      <w:r>
        <w:rPr>
          <w:rFonts w:ascii="Times New Roman" w:hAnsi="Times New Roman"/>
        </w:rPr>
        <w:t>stipulated in the Bidding Data in Pak Rupees in</w:t>
      </w:r>
      <w:r w:rsidR="00601A62">
        <w:rPr>
          <w:rFonts w:ascii="Times New Roman" w:hAnsi="Times New Roman"/>
        </w:rPr>
        <w:t xml:space="preserve"> the form</w:t>
      </w:r>
      <w:r w:rsidR="00C519A5">
        <w:rPr>
          <w:rFonts w:ascii="Times New Roman" w:hAnsi="Times New Roman"/>
        </w:rPr>
        <w:t xml:space="preserve"> of</w:t>
      </w:r>
      <w:r w:rsidR="00601A62">
        <w:rPr>
          <w:rFonts w:ascii="Times New Roman" w:hAnsi="Times New Roman"/>
        </w:rPr>
        <w:t xml:space="preserve"> pay</w:t>
      </w:r>
      <w:r w:rsidR="007E6C17">
        <w:rPr>
          <w:rFonts w:ascii="Times New Roman" w:hAnsi="Times New Roman"/>
        </w:rPr>
        <w:t>-</w:t>
      </w:r>
      <w:r w:rsidR="00601A62">
        <w:rPr>
          <w:rFonts w:ascii="Times New Roman" w:hAnsi="Times New Roman"/>
        </w:rPr>
        <w:t xml:space="preserve">order/demand draft </w:t>
      </w:r>
      <w:r w:rsidR="007B0023">
        <w:rPr>
          <w:rFonts w:ascii="Times New Roman" w:hAnsi="Times New Roman"/>
        </w:rPr>
        <w:t xml:space="preserve">before </w:t>
      </w:r>
      <w:r w:rsidR="00A91085">
        <w:rPr>
          <w:rFonts w:ascii="Times New Roman" w:hAnsi="Times New Roman"/>
        </w:rPr>
        <w:t xml:space="preserve">closing time of </w:t>
      </w:r>
      <w:r w:rsidR="007B0023">
        <w:rPr>
          <w:rFonts w:ascii="Times New Roman" w:hAnsi="Times New Roman"/>
        </w:rPr>
        <w:t>bid</w:t>
      </w:r>
      <w:r w:rsidR="00A91085">
        <w:rPr>
          <w:rFonts w:ascii="Times New Roman" w:hAnsi="Times New Roman"/>
        </w:rPr>
        <w:t xml:space="preserve"> submission with Employer</w:t>
      </w:r>
      <w:r w:rsidR="00601A62">
        <w:rPr>
          <w:rFonts w:ascii="Times New Roman" w:hAnsi="Times New Roman"/>
        </w:rPr>
        <w:t>.</w:t>
      </w:r>
      <w:r w:rsidR="00AF35B5">
        <w:rPr>
          <w:rFonts w:ascii="Times New Roman" w:hAnsi="Times New Roman"/>
        </w:rPr>
        <w:t xml:space="preserve"> Bid will be rejected </w:t>
      </w:r>
      <w:r w:rsidR="00E660F8">
        <w:rPr>
          <w:rFonts w:ascii="Times New Roman" w:hAnsi="Times New Roman"/>
        </w:rPr>
        <w:t>if original</w:t>
      </w:r>
      <w:r w:rsidR="00AF35B5">
        <w:rPr>
          <w:rFonts w:ascii="Times New Roman" w:hAnsi="Times New Roman"/>
        </w:rPr>
        <w:t xml:space="preserve"> bid security is not received by Employer before closing time.  </w:t>
      </w:r>
      <w:r w:rsidR="007B0023">
        <w:rPr>
          <w:rFonts w:ascii="Times New Roman" w:hAnsi="Times New Roman"/>
        </w:rPr>
        <w:t xml:space="preserve"> </w:t>
      </w:r>
    </w:p>
    <w:p w14:paraId="5D9F7410" w14:textId="77777777" w:rsidR="00601A62" w:rsidRPr="00A40A6F" w:rsidRDefault="00601A62" w:rsidP="00DF1F88">
      <w:pPr>
        <w:ind w:left="1440" w:hanging="720"/>
        <w:jc w:val="both"/>
        <w:rPr>
          <w:rFonts w:ascii="Times New Roman" w:hAnsi="Times New Roman"/>
          <w:sz w:val="12"/>
          <w:szCs w:val="12"/>
        </w:rPr>
      </w:pPr>
    </w:p>
    <w:p w14:paraId="493476C2" w14:textId="77777777" w:rsidR="00DF1F88" w:rsidRDefault="00DF1F88" w:rsidP="00FC796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2</w:t>
      </w:r>
      <w:r>
        <w:rPr>
          <w:rFonts w:ascii="Times New Roman" w:hAnsi="Times New Roman"/>
        </w:rPr>
        <w:tab/>
        <w:t xml:space="preserve">Any </w:t>
      </w:r>
      <w:r w:rsidR="00FA1B13">
        <w:rPr>
          <w:rFonts w:ascii="Times New Roman" w:hAnsi="Times New Roman"/>
        </w:rPr>
        <w:t>E-</w:t>
      </w:r>
      <w:r>
        <w:rPr>
          <w:rFonts w:ascii="Times New Roman" w:hAnsi="Times New Roman"/>
        </w:rPr>
        <w:t xml:space="preserve">bid not </w:t>
      </w:r>
      <w:r w:rsidR="00FA1B13">
        <w:rPr>
          <w:rFonts w:ascii="Times New Roman" w:hAnsi="Times New Roman"/>
        </w:rPr>
        <w:t>attached</w:t>
      </w:r>
      <w:r>
        <w:rPr>
          <w:rFonts w:ascii="Times New Roman" w:hAnsi="Times New Roman"/>
        </w:rPr>
        <w:t xml:space="preserve"> </w:t>
      </w:r>
      <w:r w:rsidR="00B17DC6">
        <w:rPr>
          <w:rFonts w:ascii="Times New Roman" w:hAnsi="Times New Roman"/>
        </w:rPr>
        <w:t>with</w:t>
      </w:r>
      <w:r>
        <w:rPr>
          <w:rFonts w:ascii="Times New Roman" w:hAnsi="Times New Roman"/>
        </w:rPr>
        <w:t xml:space="preserve"> Bid Security shall be rejected by the Employer as non-responsive.</w:t>
      </w:r>
    </w:p>
    <w:p w14:paraId="7CBCCE5C" w14:textId="77777777" w:rsidR="00DF1F88" w:rsidRPr="00A40A6F" w:rsidRDefault="00DF1F88" w:rsidP="00DF1F88">
      <w:pPr>
        <w:ind w:left="1440" w:hanging="720"/>
        <w:jc w:val="both"/>
        <w:rPr>
          <w:rFonts w:ascii="Times New Roman" w:hAnsi="Times New Roman"/>
          <w:sz w:val="12"/>
          <w:szCs w:val="12"/>
        </w:rPr>
      </w:pPr>
    </w:p>
    <w:p w14:paraId="7245901C"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3</w:t>
      </w:r>
      <w:r>
        <w:rPr>
          <w:rFonts w:ascii="Times New Roman" w:hAnsi="Times New Roman"/>
        </w:rPr>
        <w:tab/>
        <w:t xml:space="preserve">The bid securities of unsuccessful bidders will be returned </w:t>
      </w:r>
      <w:r w:rsidR="009F4D83">
        <w:rPr>
          <w:rFonts w:ascii="Times New Roman" w:hAnsi="Times New Roman"/>
        </w:rPr>
        <w:t>after award of work to successful bidder.</w:t>
      </w:r>
    </w:p>
    <w:p w14:paraId="71B68991" w14:textId="77777777" w:rsidR="00DF1F88" w:rsidRPr="00A40A6F" w:rsidRDefault="00DF1F88" w:rsidP="00DF1F88">
      <w:pPr>
        <w:ind w:left="1440" w:hanging="720"/>
        <w:jc w:val="both"/>
        <w:rPr>
          <w:rFonts w:ascii="Times New Roman" w:hAnsi="Times New Roman"/>
          <w:sz w:val="12"/>
          <w:szCs w:val="12"/>
        </w:rPr>
      </w:pPr>
    </w:p>
    <w:p w14:paraId="02C86236" w14:textId="77777777" w:rsidR="00DF1F88" w:rsidRDefault="00DF1F88" w:rsidP="0089023E">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4</w:t>
      </w:r>
      <w:r>
        <w:rPr>
          <w:rFonts w:ascii="Times New Roman" w:hAnsi="Times New Roman"/>
        </w:rPr>
        <w:tab/>
        <w:t xml:space="preserve">The Bid Security of the successful bidder will be returned </w:t>
      </w:r>
      <w:r w:rsidR="00EB3C86">
        <w:rPr>
          <w:rFonts w:ascii="Times New Roman" w:hAnsi="Times New Roman"/>
        </w:rPr>
        <w:t>when the bidder has furnished the required performance security and signed the Contract Agreement.</w:t>
      </w:r>
    </w:p>
    <w:p w14:paraId="5C6C5FB2" w14:textId="77777777" w:rsidR="00EB3C86" w:rsidRPr="00EB3C86" w:rsidRDefault="00EB3C86" w:rsidP="00DF1F88">
      <w:pPr>
        <w:ind w:left="1440" w:hanging="720"/>
        <w:jc w:val="both"/>
        <w:rPr>
          <w:rFonts w:ascii="Times New Roman" w:hAnsi="Times New Roman"/>
          <w:sz w:val="20"/>
        </w:rPr>
      </w:pPr>
    </w:p>
    <w:p w14:paraId="44A024B4"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5</w:t>
      </w:r>
      <w:r>
        <w:rPr>
          <w:rFonts w:ascii="Times New Roman" w:hAnsi="Times New Roman"/>
        </w:rPr>
        <w:tab/>
        <w:t>The Bid Security may be forfeited:</w:t>
      </w:r>
    </w:p>
    <w:p w14:paraId="4EACF398" w14:textId="77777777" w:rsidR="00DF1F88" w:rsidRPr="00A40A6F" w:rsidRDefault="00DF1F88" w:rsidP="00DF1F88">
      <w:pPr>
        <w:ind w:left="720" w:hanging="720"/>
        <w:jc w:val="both"/>
        <w:rPr>
          <w:rFonts w:ascii="Times New Roman" w:hAnsi="Times New Roman"/>
          <w:sz w:val="12"/>
          <w:szCs w:val="12"/>
        </w:rPr>
      </w:pPr>
    </w:p>
    <w:p w14:paraId="5C09DEC4" w14:textId="77777777" w:rsidR="00DF1F88" w:rsidRDefault="00DF1F88" w:rsidP="00DF1F88">
      <w:pPr>
        <w:ind w:left="216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 xml:space="preserve">if the bidder withdraws his bid </w:t>
      </w:r>
      <w:r w:rsidR="00C442A2">
        <w:rPr>
          <w:rFonts w:ascii="Times New Roman" w:hAnsi="Times New Roman"/>
        </w:rPr>
        <w:t>during the period of bid validity or</w:t>
      </w:r>
    </w:p>
    <w:p w14:paraId="01B3E929" w14:textId="77777777" w:rsidR="00E90485" w:rsidRPr="007A2A01" w:rsidRDefault="00E90485" w:rsidP="00DF1F88">
      <w:pPr>
        <w:ind w:left="2160" w:hanging="720"/>
        <w:jc w:val="both"/>
        <w:rPr>
          <w:rFonts w:ascii="Times New Roman" w:hAnsi="Times New Roman"/>
          <w:sz w:val="14"/>
        </w:rPr>
      </w:pPr>
    </w:p>
    <w:p w14:paraId="6E048935" w14:textId="77777777" w:rsidR="00DF1F88" w:rsidRDefault="00DF1F88" w:rsidP="00DF1F88">
      <w:pPr>
        <w:ind w:left="216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r>
      <w:r w:rsidRPr="00373183">
        <w:rPr>
          <w:rFonts w:ascii="Times New Roman" w:hAnsi="Times New Roman"/>
        </w:rPr>
        <w:t xml:space="preserve">if the bidder does not accept the correction of his Bid Price pursuant to Sub-Clause </w:t>
      </w:r>
      <w:r w:rsidR="00A42AD2" w:rsidRPr="00373183">
        <w:rPr>
          <w:rFonts w:ascii="Times New Roman" w:hAnsi="Times New Roman"/>
        </w:rPr>
        <w:t>25</w:t>
      </w:r>
      <w:r w:rsidR="000A53A9" w:rsidRPr="00373183">
        <w:rPr>
          <w:rFonts w:ascii="Times New Roman" w:hAnsi="Times New Roman"/>
        </w:rPr>
        <w:t>.2</w:t>
      </w:r>
      <w:r w:rsidRPr="00373183">
        <w:rPr>
          <w:rFonts w:ascii="Times New Roman" w:hAnsi="Times New Roman"/>
        </w:rPr>
        <w:t xml:space="preserve"> hereof; or</w:t>
      </w:r>
    </w:p>
    <w:p w14:paraId="3F10A2C1" w14:textId="77777777" w:rsidR="00E90485" w:rsidRPr="00EB3C86" w:rsidRDefault="00E90485" w:rsidP="00A820FA">
      <w:pPr>
        <w:ind w:left="2160" w:hanging="720"/>
        <w:jc w:val="both"/>
        <w:rPr>
          <w:rFonts w:ascii="Times New Roman" w:hAnsi="Times New Roman"/>
          <w:sz w:val="12"/>
        </w:rPr>
      </w:pPr>
    </w:p>
    <w:p w14:paraId="7C409143" w14:textId="77777777" w:rsidR="00EB3C86" w:rsidRDefault="00DF1F88" w:rsidP="00A820FA">
      <w:pPr>
        <w:ind w:left="2160" w:hanging="720"/>
        <w:jc w:val="both"/>
        <w:rPr>
          <w:rFonts w:ascii="Times New Roman" w:hAnsi="Times New Roman"/>
        </w:rPr>
      </w:pPr>
      <w:r>
        <w:rPr>
          <w:rFonts w:ascii="Times New Roman" w:hAnsi="Times New Roman"/>
        </w:rPr>
        <w:lastRenderedPageBreak/>
        <w:t>c</w:t>
      </w:r>
      <w:r w:rsidR="00CB52AF">
        <w:rPr>
          <w:rFonts w:ascii="Times New Roman" w:hAnsi="Times New Roman"/>
        </w:rPr>
        <w:t>.</w:t>
      </w:r>
      <w:r>
        <w:rPr>
          <w:rFonts w:ascii="Times New Roman" w:hAnsi="Times New Roman"/>
        </w:rPr>
        <w:tab/>
        <w:t>In the case of successful bidder, if he fails within the specified time limit to</w:t>
      </w:r>
      <w:r w:rsidR="007A2A01">
        <w:rPr>
          <w:rFonts w:ascii="Times New Roman" w:hAnsi="Times New Roman"/>
        </w:rPr>
        <w:t>:</w:t>
      </w:r>
      <w:r w:rsidR="00163802">
        <w:rPr>
          <w:rFonts w:ascii="Times New Roman" w:hAnsi="Times New Roman"/>
        </w:rPr>
        <w:t xml:space="preserve"> </w:t>
      </w:r>
    </w:p>
    <w:p w14:paraId="5411BEA9" w14:textId="77777777" w:rsidR="00EB3C86" w:rsidRPr="00EB3C86" w:rsidRDefault="00EB3C86" w:rsidP="00A820FA">
      <w:pPr>
        <w:ind w:left="2160" w:hanging="720"/>
        <w:jc w:val="both"/>
        <w:rPr>
          <w:rFonts w:ascii="Times New Roman" w:hAnsi="Times New Roman"/>
          <w:sz w:val="6"/>
        </w:rPr>
      </w:pPr>
    </w:p>
    <w:p w14:paraId="47CC3508" w14:textId="77777777" w:rsidR="00EB3C86" w:rsidRDefault="00EB3C86" w:rsidP="00CB52AF">
      <w:pPr>
        <w:tabs>
          <w:tab w:val="left" w:pos="2700"/>
        </w:tabs>
        <w:ind w:left="2160" w:hanging="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2B5AB7">
        <w:rPr>
          <w:rFonts w:ascii="Times New Roman" w:hAnsi="Times New Roman"/>
        </w:rPr>
        <w:t>F</w:t>
      </w:r>
      <w:r>
        <w:rPr>
          <w:rFonts w:ascii="Times New Roman" w:hAnsi="Times New Roman"/>
        </w:rPr>
        <w:t>urnish the required performance security</w:t>
      </w:r>
      <w:r w:rsidR="007A2A01">
        <w:rPr>
          <w:rFonts w:ascii="Times New Roman" w:hAnsi="Times New Roman"/>
        </w:rPr>
        <w:t>.</w:t>
      </w:r>
    </w:p>
    <w:p w14:paraId="001B535E" w14:textId="77777777" w:rsidR="00EB3C86" w:rsidRPr="00EB3C86" w:rsidRDefault="00EB3C86" w:rsidP="00CB52AF">
      <w:pPr>
        <w:tabs>
          <w:tab w:val="left" w:pos="2700"/>
        </w:tabs>
        <w:ind w:left="2160" w:hanging="720"/>
        <w:jc w:val="both"/>
        <w:rPr>
          <w:rFonts w:ascii="Times New Roman" w:hAnsi="Times New Roman"/>
          <w:sz w:val="12"/>
        </w:rPr>
      </w:pPr>
    </w:p>
    <w:p w14:paraId="335A005C" w14:textId="77777777" w:rsidR="00C404B1" w:rsidRPr="007E6C17" w:rsidRDefault="00EB3C86" w:rsidP="007E6C17">
      <w:pPr>
        <w:tabs>
          <w:tab w:val="left" w:pos="2700"/>
        </w:tabs>
        <w:ind w:left="2160" w:hanging="720"/>
        <w:jc w:val="both"/>
        <w:rPr>
          <w:rFonts w:ascii="Times New Roman" w:hAnsi="Times New Roman"/>
        </w:rPr>
      </w:pPr>
      <w:r>
        <w:rPr>
          <w:rFonts w:ascii="Times New Roman" w:hAnsi="Times New Roman"/>
        </w:rPr>
        <w:tab/>
        <w:t>ii.</w:t>
      </w:r>
      <w:r>
        <w:rPr>
          <w:rFonts w:ascii="Times New Roman" w:hAnsi="Times New Roman"/>
        </w:rPr>
        <w:tab/>
      </w:r>
      <w:r w:rsidR="002B5AB7" w:rsidRPr="000E6BFD">
        <w:rPr>
          <w:rFonts w:ascii="Times New Roman" w:hAnsi="Times New Roman"/>
        </w:rPr>
        <w:t>S</w:t>
      </w:r>
      <w:r w:rsidR="00DF1F88" w:rsidRPr="000E6BFD">
        <w:rPr>
          <w:rFonts w:ascii="Times New Roman" w:hAnsi="Times New Roman"/>
        </w:rPr>
        <w:t>ign the Contract Agreement</w:t>
      </w:r>
      <w:r w:rsidR="000E0782" w:rsidRPr="000E6BFD">
        <w:rPr>
          <w:rFonts w:ascii="Times New Roman" w:hAnsi="Times New Roman"/>
        </w:rPr>
        <w:t xml:space="preserve"> in accordance with sub–clause </w:t>
      </w:r>
      <w:r w:rsidRPr="000E6BFD">
        <w:rPr>
          <w:rFonts w:ascii="Times New Roman" w:hAnsi="Times New Roman"/>
        </w:rPr>
        <w:tab/>
      </w:r>
      <w:r w:rsidR="000E0782" w:rsidRPr="000E6BFD">
        <w:rPr>
          <w:rFonts w:ascii="Times New Roman" w:hAnsi="Times New Roman"/>
        </w:rPr>
        <w:t>IB</w:t>
      </w:r>
      <w:r w:rsidR="00DF1F88" w:rsidRPr="000E6BFD">
        <w:rPr>
          <w:rFonts w:ascii="Times New Roman" w:hAnsi="Times New Roman"/>
        </w:rPr>
        <w:t>.</w:t>
      </w:r>
      <w:r w:rsidR="00A42AD2" w:rsidRPr="000E6BFD">
        <w:rPr>
          <w:rFonts w:ascii="Times New Roman" w:hAnsi="Times New Roman"/>
        </w:rPr>
        <w:t>31</w:t>
      </w:r>
      <w:r w:rsidR="00777769" w:rsidRPr="000E6BFD">
        <w:rPr>
          <w:rFonts w:ascii="Times New Roman" w:hAnsi="Times New Roman"/>
        </w:rPr>
        <w:t>.1.</w:t>
      </w:r>
      <w:r w:rsidR="007E6C17">
        <w:rPr>
          <w:rFonts w:ascii="Times New Roman" w:hAnsi="Times New Roman"/>
        </w:rPr>
        <w:t xml:space="preserve"> </w:t>
      </w:r>
    </w:p>
    <w:p w14:paraId="1ECCA0A4" w14:textId="77777777" w:rsidR="00B53005" w:rsidRDefault="00B53005" w:rsidP="00713C0D">
      <w:pPr>
        <w:jc w:val="both"/>
        <w:rPr>
          <w:rFonts w:ascii="Times New Roman" w:hAnsi="Times New Roman"/>
          <w:b/>
        </w:rPr>
      </w:pPr>
    </w:p>
    <w:p w14:paraId="2B3B85ED" w14:textId="77777777" w:rsidR="00713C0D" w:rsidRDefault="00713C0D" w:rsidP="00713C0D">
      <w:pPr>
        <w:jc w:val="both"/>
        <w:rPr>
          <w:rFonts w:ascii="Times New Roman" w:hAnsi="Times New Roman"/>
          <w:b/>
        </w:rPr>
      </w:pPr>
      <w:r>
        <w:rPr>
          <w:rFonts w:ascii="Times New Roman" w:hAnsi="Times New Roman"/>
          <w:b/>
        </w:rPr>
        <w:t>IB.1</w:t>
      </w:r>
      <w:r w:rsidR="00777769">
        <w:rPr>
          <w:rFonts w:ascii="Times New Roman" w:hAnsi="Times New Roman"/>
          <w:b/>
        </w:rPr>
        <w:t>4</w:t>
      </w:r>
      <w:r>
        <w:rPr>
          <w:rFonts w:ascii="Times New Roman" w:hAnsi="Times New Roman"/>
          <w:b/>
        </w:rPr>
        <w:tab/>
        <w:t>Bid Validity</w:t>
      </w:r>
    </w:p>
    <w:p w14:paraId="258DA07A" w14:textId="77777777" w:rsidR="00713C0D" w:rsidRPr="00E90485" w:rsidRDefault="00713C0D" w:rsidP="00713C0D">
      <w:pPr>
        <w:ind w:left="1440" w:hanging="720"/>
        <w:jc w:val="both"/>
        <w:rPr>
          <w:rFonts w:ascii="Times New Roman" w:hAnsi="Times New Roman"/>
          <w:b/>
          <w:sz w:val="20"/>
        </w:rPr>
      </w:pPr>
    </w:p>
    <w:p w14:paraId="455237D2" w14:textId="77777777" w:rsidR="00713C0D" w:rsidRDefault="00713C0D" w:rsidP="00713C0D">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.1</w:t>
      </w:r>
      <w:r>
        <w:rPr>
          <w:rFonts w:ascii="Times New Roman" w:hAnsi="Times New Roman"/>
        </w:rPr>
        <w:tab/>
        <w:t>Bids shall remain valid for the period stipulated in the Bidding Data after the Date of Bid Opening</w:t>
      </w:r>
      <w:r w:rsidR="00D478F4">
        <w:rPr>
          <w:rFonts w:ascii="Times New Roman" w:hAnsi="Times New Roman"/>
        </w:rPr>
        <w:t>.</w:t>
      </w:r>
    </w:p>
    <w:p w14:paraId="7E344269" w14:textId="77777777" w:rsidR="00713C0D" w:rsidRPr="00A40A6F" w:rsidRDefault="00713C0D" w:rsidP="00713C0D">
      <w:pPr>
        <w:ind w:left="1440" w:hanging="720"/>
        <w:jc w:val="right"/>
        <w:rPr>
          <w:rFonts w:ascii="Times New Roman" w:hAnsi="Times New Roman"/>
          <w:sz w:val="12"/>
          <w:szCs w:val="12"/>
          <w:lang w:val="en-GB"/>
        </w:rPr>
      </w:pPr>
    </w:p>
    <w:p w14:paraId="2120527F" w14:textId="07944EA1" w:rsidR="000C37EF" w:rsidRDefault="00713C0D" w:rsidP="009325AA">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.2</w:t>
      </w:r>
      <w:r>
        <w:rPr>
          <w:rFonts w:ascii="Times New Roman" w:hAnsi="Times New Roman"/>
        </w:rPr>
        <w:tab/>
        <w:t>In exceptional circumstances, prior to expiry of the original bid validity period, the Employer may request that the bidders extend the period of validity for a specified additional period which shall in no case be more than the original bid validity period. The request and the responses thereto shall be made in writing.</w:t>
      </w:r>
    </w:p>
    <w:p w14:paraId="5F991E33" w14:textId="77777777" w:rsidR="0079598B" w:rsidRDefault="0079598B" w:rsidP="009325AA">
      <w:pPr>
        <w:ind w:left="1440" w:hanging="720"/>
        <w:jc w:val="both"/>
        <w:rPr>
          <w:rFonts w:ascii="Times New Roman" w:hAnsi="Times New Roman"/>
        </w:rPr>
      </w:pPr>
    </w:p>
    <w:p w14:paraId="7009981E" w14:textId="77777777" w:rsidR="006149EB" w:rsidRDefault="006149EB" w:rsidP="006149EB">
      <w:pPr>
        <w:ind w:left="1440" w:hanging="720"/>
        <w:jc w:val="both"/>
        <w:rPr>
          <w:rFonts w:ascii="Times New Roman" w:hAnsi="Times New Roman"/>
        </w:rPr>
      </w:pPr>
      <w:r>
        <w:rPr>
          <w:rFonts w:ascii="Times New Roman" w:hAnsi="Times New Roman"/>
        </w:rPr>
        <w:tab/>
        <w:t>A bidder may refuse the request without forfeiting his Bid Security. A bidder agreeing to the request will not be required or permitted to modify his bid.</w:t>
      </w:r>
    </w:p>
    <w:p w14:paraId="3B1DA9C4" w14:textId="77777777" w:rsidR="009778FE" w:rsidRPr="001A6686" w:rsidRDefault="009778FE" w:rsidP="009778FE">
      <w:pPr>
        <w:ind w:left="1440" w:hanging="720"/>
        <w:jc w:val="both"/>
        <w:rPr>
          <w:rFonts w:ascii="Times New Roman" w:hAnsi="Times New Roman"/>
        </w:rPr>
      </w:pPr>
      <w:r w:rsidRPr="001A6686">
        <w:rPr>
          <w:rFonts w:ascii="Times New Roman" w:hAnsi="Times New Roman"/>
        </w:rPr>
        <w:t xml:space="preserve"> </w:t>
      </w:r>
    </w:p>
    <w:p w14:paraId="7C068935" w14:textId="77777777" w:rsidR="00590091" w:rsidRDefault="00590091" w:rsidP="006149EB">
      <w:pPr>
        <w:rPr>
          <w:rFonts w:ascii="Times New Roman" w:hAnsi="Times New Roman"/>
        </w:rPr>
      </w:pPr>
    </w:p>
    <w:p w14:paraId="21CAC19F" w14:textId="77777777" w:rsidR="00713C0D" w:rsidRDefault="00713C0D" w:rsidP="00713C0D">
      <w:pPr>
        <w:jc w:val="both"/>
        <w:rPr>
          <w:rFonts w:ascii="Times New Roman" w:hAnsi="Times New Roman"/>
          <w:b/>
        </w:rPr>
      </w:pPr>
      <w:r>
        <w:rPr>
          <w:rFonts w:ascii="Times New Roman" w:hAnsi="Times New Roman"/>
          <w:b/>
        </w:rPr>
        <w:t>IB.1</w:t>
      </w:r>
      <w:r w:rsidR="00A42AD2">
        <w:rPr>
          <w:rFonts w:ascii="Times New Roman" w:hAnsi="Times New Roman"/>
          <w:b/>
        </w:rPr>
        <w:t>6</w:t>
      </w:r>
      <w:r>
        <w:rPr>
          <w:rFonts w:ascii="Times New Roman" w:hAnsi="Times New Roman"/>
          <w:b/>
        </w:rPr>
        <w:tab/>
        <w:t>Format and Signing of Bid</w:t>
      </w:r>
    </w:p>
    <w:p w14:paraId="7A72C4E7" w14:textId="77777777" w:rsidR="00713C0D" w:rsidRDefault="00713C0D" w:rsidP="00713C0D">
      <w:pPr>
        <w:ind w:left="1440" w:hanging="720"/>
        <w:jc w:val="both"/>
        <w:rPr>
          <w:rFonts w:ascii="Times New Roman" w:hAnsi="Times New Roman"/>
          <w:b/>
          <w:sz w:val="20"/>
        </w:rPr>
      </w:pPr>
    </w:p>
    <w:p w14:paraId="1FF8D173" w14:textId="77777777" w:rsidR="007A2A01" w:rsidRPr="00EB3C86" w:rsidRDefault="007A2A01" w:rsidP="00713C0D">
      <w:pPr>
        <w:ind w:left="1440" w:hanging="720"/>
        <w:jc w:val="both"/>
        <w:rPr>
          <w:rFonts w:ascii="Times New Roman" w:hAnsi="Times New Roman"/>
          <w:b/>
          <w:sz w:val="20"/>
        </w:rPr>
      </w:pPr>
    </w:p>
    <w:p w14:paraId="2787E240" w14:textId="77777777" w:rsidR="00713C0D" w:rsidRPr="001C0A5D" w:rsidRDefault="001C0A5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.1</w:t>
      </w:r>
      <w:r>
        <w:rPr>
          <w:rFonts w:ascii="Times New Roman" w:hAnsi="Times New Roman"/>
        </w:rPr>
        <w:tab/>
      </w:r>
      <w:r w:rsidR="00713C0D" w:rsidRPr="001C0A5D">
        <w:rPr>
          <w:rFonts w:ascii="Times New Roman" w:hAnsi="Times New Roman"/>
        </w:rPr>
        <w:t>Bidders are particularly directed that the amount entered on the Form of Bid shall be for performing the Contract strictly in accordance with the Bidding Documents.</w:t>
      </w:r>
    </w:p>
    <w:p w14:paraId="22FF70F1" w14:textId="77777777" w:rsidR="00713C0D" w:rsidRDefault="00713C0D" w:rsidP="007701A7">
      <w:pPr>
        <w:spacing w:line="228" w:lineRule="auto"/>
        <w:ind w:left="1440" w:hanging="720"/>
        <w:jc w:val="both"/>
        <w:rPr>
          <w:rFonts w:ascii="Times New Roman" w:hAnsi="Times New Roman"/>
          <w:sz w:val="20"/>
        </w:rPr>
      </w:pPr>
    </w:p>
    <w:p w14:paraId="3C9C902A" w14:textId="77777777" w:rsidR="007A2A01" w:rsidRPr="00EB3C86" w:rsidRDefault="007A2A01" w:rsidP="007701A7">
      <w:pPr>
        <w:spacing w:line="228" w:lineRule="auto"/>
        <w:ind w:left="1440" w:hanging="720"/>
        <w:jc w:val="both"/>
        <w:rPr>
          <w:rFonts w:ascii="Times New Roman" w:hAnsi="Times New Roman"/>
          <w:sz w:val="20"/>
        </w:rPr>
      </w:pPr>
    </w:p>
    <w:p w14:paraId="5D536117" w14:textId="4440954B" w:rsidR="00713C0D" w:rsidRDefault="00713C0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.2</w:t>
      </w:r>
      <w:r>
        <w:rPr>
          <w:rFonts w:ascii="Times New Roman" w:hAnsi="Times New Roman"/>
        </w:rPr>
        <w:tab/>
        <w:t xml:space="preserve">All appendices </w:t>
      </w:r>
      <w:r w:rsidR="00262898">
        <w:rPr>
          <w:rFonts w:ascii="Times New Roman" w:hAnsi="Times New Roman"/>
        </w:rPr>
        <w:t>/ schedules</w:t>
      </w:r>
      <w:r w:rsidR="00CC2658">
        <w:rPr>
          <w:rFonts w:ascii="Times New Roman" w:hAnsi="Times New Roman"/>
        </w:rPr>
        <w:t>/ BOQ/ terms &amp; conditions</w:t>
      </w:r>
      <w:r w:rsidR="00262898">
        <w:rPr>
          <w:rFonts w:ascii="Times New Roman" w:hAnsi="Times New Roman"/>
        </w:rPr>
        <w:t xml:space="preserve"> </w:t>
      </w:r>
      <w:r>
        <w:rPr>
          <w:rFonts w:ascii="Times New Roman" w:hAnsi="Times New Roman"/>
        </w:rPr>
        <w:t>to Bid are to be properly completed and signed.</w:t>
      </w:r>
    </w:p>
    <w:p w14:paraId="62C09448" w14:textId="77777777" w:rsidR="00713C0D" w:rsidRPr="00EB3C86" w:rsidRDefault="00713C0D" w:rsidP="007701A7">
      <w:pPr>
        <w:spacing w:line="228" w:lineRule="auto"/>
        <w:ind w:left="1440" w:hanging="720"/>
        <w:jc w:val="right"/>
        <w:rPr>
          <w:rFonts w:ascii="Times New Roman" w:hAnsi="Times New Roman"/>
          <w:sz w:val="20"/>
        </w:rPr>
      </w:pPr>
    </w:p>
    <w:p w14:paraId="110581B3" w14:textId="77777777" w:rsidR="007A2A01" w:rsidRDefault="007A2A01" w:rsidP="007701A7">
      <w:pPr>
        <w:spacing w:line="228" w:lineRule="auto"/>
        <w:ind w:left="1440" w:hanging="720"/>
        <w:jc w:val="both"/>
        <w:rPr>
          <w:rFonts w:ascii="Times New Roman" w:hAnsi="Times New Roman"/>
        </w:rPr>
      </w:pPr>
    </w:p>
    <w:p w14:paraId="1B4D66F4" w14:textId="7D0CF4A5" w:rsidR="00713C0D" w:rsidRDefault="00713C0D" w:rsidP="00175DCA">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.3</w:t>
      </w:r>
      <w:r>
        <w:rPr>
          <w:rFonts w:ascii="Times New Roman" w:hAnsi="Times New Roman"/>
        </w:rPr>
        <w:tab/>
        <w:t xml:space="preserve">No alteration is to </w:t>
      </w:r>
      <w:r w:rsidR="009D59C3">
        <w:rPr>
          <w:rFonts w:ascii="Times New Roman" w:hAnsi="Times New Roman"/>
        </w:rPr>
        <w:t>be made</w:t>
      </w:r>
      <w:r>
        <w:rPr>
          <w:rFonts w:ascii="Times New Roman" w:hAnsi="Times New Roman"/>
        </w:rPr>
        <w:t xml:space="preserve"> in the Form of Bid nor in the Appendices thereto except in filling up the blanks as directed. If any such alterations be made or if these instructions be not fully complied with, the bid may be rejected.</w:t>
      </w:r>
    </w:p>
    <w:p w14:paraId="03735797" w14:textId="77777777" w:rsidR="00713C0D" w:rsidRPr="00EB3C86" w:rsidRDefault="00713C0D" w:rsidP="007701A7">
      <w:pPr>
        <w:spacing w:line="228" w:lineRule="auto"/>
        <w:ind w:left="1440" w:hanging="720"/>
        <w:jc w:val="both"/>
        <w:rPr>
          <w:rFonts w:ascii="Times New Roman" w:hAnsi="Times New Roman"/>
          <w:sz w:val="20"/>
        </w:rPr>
      </w:pPr>
    </w:p>
    <w:p w14:paraId="7AF3F120" w14:textId="77777777" w:rsidR="007A2A01" w:rsidRDefault="007A2A01" w:rsidP="007701A7">
      <w:pPr>
        <w:spacing w:line="228" w:lineRule="auto"/>
        <w:ind w:left="1440" w:hanging="720"/>
        <w:jc w:val="both"/>
        <w:rPr>
          <w:rFonts w:ascii="Times New Roman" w:hAnsi="Times New Roman"/>
        </w:rPr>
      </w:pPr>
    </w:p>
    <w:p w14:paraId="7B765E72" w14:textId="77777777" w:rsidR="00713C0D" w:rsidRDefault="00713C0D" w:rsidP="002724E2">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.4</w:t>
      </w:r>
      <w:r>
        <w:rPr>
          <w:rFonts w:ascii="Times New Roman" w:hAnsi="Times New Roman"/>
        </w:rPr>
        <w:tab/>
      </w:r>
      <w:r w:rsidR="002724E2">
        <w:rPr>
          <w:rFonts w:ascii="Times New Roman" w:hAnsi="Times New Roman"/>
        </w:rPr>
        <w:t>Successful</w:t>
      </w:r>
      <w:r>
        <w:rPr>
          <w:rFonts w:ascii="Times New Roman" w:hAnsi="Times New Roman"/>
        </w:rPr>
        <w:t xml:space="preserve"> bidder shall prepare by filling out the forms completely and without alterations one (1) original</w:t>
      </w:r>
      <w:r w:rsidR="00262898">
        <w:rPr>
          <w:rFonts w:ascii="Times New Roman" w:hAnsi="Times New Roman"/>
        </w:rPr>
        <w:t xml:space="preserve"> copy</w:t>
      </w:r>
      <w:r>
        <w:rPr>
          <w:rFonts w:ascii="Times New Roman" w:hAnsi="Times New Roman"/>
        </w:rPr>
        <w:t>, specified in the Bidding Data, of the documents comprising the bid as described in Clause IB.</w:t>
      </w:r>
      <w:r w:rsidR="001C0A5D">
        <w:rPr>
          <w:rFonts w:ascii="Times New Roman" w:hAnsi="Times New Roman"/>
        </w:rPr>
        <w:t>6</w:t>
      </w:r>
      <w:r w:rsidR="002724E2">
        <w:rPr>
          <w:rFonts w:ascii="Times New Roman" w:hAnsi="Times New Roman"/>
        </w:rPr>
        <w:t xml:space="preserve"> and submit it with Employer after letter of award.</w:t>
      </w:r>
    </w:p>
    <w:p w14:paraId="07122524" w14:textId="77777777" w:rsidR="00827345" w:rsidRPr="002636A2" w:rsidRDefault="00827345" w:rsidP="007701A7">
      <w:pPr>
        <w:spacing w:line="228" w:lineRule="auto"/>
        <w:ind w:left="1440" w:hanging="720"/>
        <w:jc w:val="both"/>
        <w:rPr>
          <w:rFonts w:ascii="Times New Roman" w:hAnsi="Times New Roman"/>
          <w:sz w:val="16"/>
        </w:rPr>
      </w:pPr>
    </w:p>
    <w:p w14:paraId="5E2794F1" w14:textId="77777777" w:rsidR="007A2A01" w:rsidRDefault="007A2A01" w:rsidP="007701A7">
      <w:pPr>
        <w:spacing w:line="228" w:lineRule="auto"/>
        <w:ind w:left="1440" w:hanging="720"/>
        <w:jc w:val="both"/>
        <w:rPr>
          <w:rFonts w:ascii="Times New Roman" w:hAnsi="Times New Roman"/>
        </w:rPr>
      </w:pPr>
    </w:p>
    <w:p w14:paraId="2F89CA9A" w14:textId="77777777" w:rsidR="00713C0D" w:rsidRPr="007E6C17" w:rsidRDefault="00713C0D" w:rsidP="007E6C1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.5</w:t>
      </w:r>
      <w:r>
        <w:rPr>
          <w:rFonts w:ascii="Times New Roman" w:hAnsi="Times New Roman"/>
        </w:rPr>
        <w:tab/>
        <w:t>The original cop</w:t>
      </w:r>
      <w:r w:rsidR="00236387">
        <w:rPr>
          <w:rFonts w:ascii="Times New Roman" w:hAnsi="Times New Roman"/>
        </w:rPr>
        <w:t>y</w:t>
      </w:r>
      <w:r>
        <w:rPr>
          <w:rFonts w:ascii="Times New Roman" w:hAnsi="Times New Roman"/>
        </w:rPr>
        <w:t xml:space="preserve"> of the bid shall be typed or written in indelible ink and shall be signed by a person or persons duly authorized to sign on behalf of the bidder</w:t>
      </w:r>
      <w:r w:rsidR="001C0A5D">
        <w:rPr>
          <w:rFonts w:ascii="Times New Roman" w:hAnsi="Times New Roman"/>
        </w:rPr>
        <w:t>.</w:t>
      </w:r>
      <w:r>
        <w:rPr>
          <w:rFonts w:ascii="Times New Roman" w:hAnsi="Times New Roman"/>
        </w:rPr>
        <w:t xml:space="preserve"> All pages of the bid shall be </w:t>
      </w:r>
      <w:r w:rsidR="00C519A5">
        <w:rPr>
          <w:rFonts w:ascii="Times New Roman" w:hAnsi="Times New Roman"/>
        </w:rPr>
        <w:t>initialed</w:t>
      </w:r>
      <w:r>
        <w:rPr>
          <w:rFonts w:ascii="Times New Roman" w:hAnsi="Times New Roman"/>
        </w:rPr>
        <w:t xml:space="preserve"> and stamped by the person or persons signing the bid.</w:t>
      </w:r>
    </w:p>
    <w:p w14:paraId="542E42BF" w14:textId="77777777" w:rsidR="00A43F4F" w:rsidRDefault="00A43F4F" w:rsidP="00A43F4F">
      <w:pPr>
        <w:jc w:val="both"/>
        <w:rPr>
          <w:rFonts w:ascii="Times New Roman" w:hAnsi="Times New Roman"/>
          <w:b/>
          <w:sz w:val="18"/>
        </w:rPr>
      </w:pPr>
    </w:p>
    <w:p w14:paraId="1A364F3F" w14:textId="77777777" w:rsidR="00E90485" w:rsidRDefault="00E90485" w:rsidP="00713C0D">
      <w:pPr>
        <w:jc w:val="both"/>
        <w:rPr>
          <w:rFonts w:ascii="Times New Roman" w:hAnsi="Times New Roman"/>
          <w:b/>
          <w:sz w:val="16"/>
        </w:rPr>
      </w:pPr>
    </w:p>
    <w:p w14:paraId="308AEE97" w14:textId="55F2FE91" w:rsidR="00713C0D" w:rsidRDefault="00002807" w:rsidP="00713C0D">
      <w:pPr>
        <w:jc w:val="both"/>
        <w:rPr>
          <w:rFonts w:ascii="Times New Roman" w:hAnsi="Times New Roman"/>
          <w:b/>
        </w:rPr>
      </w:pPr>
      <w:r>
        <w:rPr>
          <w:rFonts w:ascii="Times New Roman" w:hAnsi="Times New Roman"/>
          <w:b/>
        </w:rPr>
        <w:t>I</w:t>
      </w:r>
      <w:r w:rsidR="00713C0D">
        <w:rPr>
          <w:rFonts w:ascii="Times New Roman" w:hAnsi="Times New Roman"/>
          <w:b/>
        </w:rPr>
        <w:t>B.</w:t>
      </w:r>
      <w:r w:rsidR="001C0A5D">
        <w:rPr>
          <w:rFonts w:ascii="Times New Roman" w:hAnsi="Times New Roman"/>
          <w:b/>
        </w:rPr>
        <w:t>1</w:t>
      </w:r>
      <w:r w:rsidR="00A42AD2">
        <w:rPr>
          <w:rFonts w:ascii="Times New Roman" w:hAnsi="Times New Roman"/>
          <w:b/>
        </w:rPr>
        <w:t>8</w:t>
      </w:r>
      <w:r w:rsidR="00713C0D">
        <w:rPr>
          <w:rFonts w:ascii="Times New Roman" w:hAnsi="Times New Roman"/>
          <w:b/>
        </w:rPr>
        <w:tab/>
        <w:t>Deadline for Submission of Bids</w:t>
      </w:r>
    </w:p>
    <w:p w14:paraId="5CEFF45D" w14:textId="77777777" w:rsidR="00713C0D" w:rsidRPr="007701A7" w:rsidRDefault="00713C0D" w:rsidP="00713C0D">
      <w:pPr>
        <w:ind w:left="2160" w:hanging="1440"/>
        <w:jc w:val="both"/>
        <w:rPr>
          <w:rFonts w:ascii="Times New Roman" w:hAnsi="Times New Roman"/>
          <w:sz w:val="16"/>
          <w:szCs w:val="16"/>
        </w:rPr>
      </w:pPr>
    </w:p>
    <w:p w14:paraId="7C7E87FF" w14:textId="47C473B3" w:rsidR="00713C0D" w:rsidRDefault="001C0A5D" w:rsidP="001C0A5D">
      <w:pPr>
        <w:ind w:left="1440" w:hanging="720"/>
        <w:jc w:val="both"/>
        <w:rPr>
          <w:rFonts w:ascii="Times New Roman" w:hAnsi="Times New Roman"/>
        </w:rPr>
      </w:pPr>
      <w:r>
        <w:rPr>
          <w:rFonts w:ascii="Times New Roman" w:hAnsi="Times New Roman"/>
        </w:rPr>
        <w:t>1</w:t>
      </w:r>
      <w:r w:rsidR="00A42AD2">
        <w:rPr>
          <w:rFonts w:ascii="Times New Roman" w:hAnsi="Times New Roman"/>
        </w:rPr>
        <w:t>8</w:t>
      </w:r>
      <w:r>
        <w:rPr>
          <w:rFonts w:ascii="Times New Roman" w:hAnsi="Times New Roman"/>
        </w:rPr>
        <w:t>.1</w:t>
      </w:r>
      <w:r>
        <w:rPr>
          <w:rFonts w:ascii="Times New Roman" w:hAnsi="Times New Roman"/>
        </w:rPr>
        <w:tab/>
      </w:r>
      <w:r w:rsidR="00713C0D">
        <w:rPr>
          <w:rFonts w:ascii="Times New Roman" w:hAnsi="Times New Roman"/>
        </w:rPr>
        <w:t xml:space="preserve">Bids must be received by the Employer </w:t>
      </w:r>
      <w:r w:rsidR="00C31721">
        <w:rPr>
          <w:rFonts w:ascii="Times New Roman" w:hAnsi="Times New Roman"/>
        </w:rPr>
        <w:t>via e-PADS</w:t>
      </w:r>
      <w:r w:rsidR="00713C0D">
        <w:rPr>
          <w:rFonts w:ascii="Times New Roman" w:hAnsi="Times New Roman"/>
        </w:rPr>
        <w:t xml:space="preserve"> no later than the time and date stipulated in the Bidding Data.</w:t>
      </w:r>
    </w:p>
    <w:p w14:paraId="1D343747" w14:textId="77777777" w:rsidR="00A43F4F" w:rsidRPr="00C553FF" w:rsidRDefault="00A43F4F" w:rsidP="00A43F4F">
      <w:pPr>
        <w:jc w:val="both"/>
        <w:rPr>
          <w:rFonts w:ascii="Times New Roman" w:hAnsi="Times New Roman"/>
          <w:sz w:val="20"/>
        </w:rPr>
      </w:pPr>
    </w:p>
    <w:p w14:paraId="77395929" w14:textId="77777777" w:rsidR="006149EB" w:rsidRPr="00431C8D" w:rsidRDefault="006149EB" w:rsidP="007701A7">
      <w:pPr>
        <w:jc w:val="both"/>
        <w:rPr>
          <w:rFonts w:ascii="Times New Roman" w:hAnsi="Times New Roman"/>
          <w:b/>
          <w:strike/>
        </w:rPr>
      </w:pPr>
      <w:r w:rsidRPr="00431C8D">
        <w:rPr>
          <w:rFonts w:ascii="Times New Roman" w:hAnsi="Times New Roman"/>
          <w:b/>
          <w:strike/>
        </w:rPr>
        <w:lastRenderedPageBreak/>
        <w:t>IB.1</w:t>
      </w:r>
      <w:r w:rsidR="00A42AD2" w:rsidRPr="00431C8D">
        <w:rPr>
          <w:rFonts w:ascii="Times New Roman" w:hAnsi="Times New Roman"/>
          <w:b/>
          <w:strike/>
        </w:rPr>
        <w:t>9</w:t>
      </w:r>
      <w:r w:rsidRPr="00431C8D">
        <w:rPr>
          <w:rFonts w:ascii="Times New Roman" w:hAnsi="Times New Roman"/>
          <w:b/>
          <w:strike/>
        </w:rPr>
        <w:tab/>
        <w:t>Late Bids</w:t>
      </w:r>
    </w:p>
    <w:p w14:paraId="6E1E66D6" w14:textId="77777777" w:rsidR="006149EB" w:rsidRPr="00431C8D" w:rsidRDefault="006149EB" w:rsidP="006149EB">
      <w:pPr>
        <w:ind w:left="1440" w:hanging="720"/>
        <w:jc w:val="both"/>
        <w:rPr>
          <w:rFonts w:ascii="Times New Roman" w:hAnsi="Times New Roman"/>
          <w:b/>
          <w:strike/>
        </w:rPr>
      </w:pPr>
    </w:p>
    <w:p w14:paraId="1F5C2425" w14:textId="77777777" w:rsidR="006149EB" w:rsidRPr="00431C8D" w:rsidRDefault="006149EB" w:rsidP="006149EB">
      <w:pPr>
        <w:tabs>
          <w:tab w:val="left" w:pos="1440"/>
        </w:tabs>
        <w:ind w:left="1440" w:hanging="720"/>
        <w:jc w:val="both"/>
        <w:rPr>
          <w:rFonts w:ascii="Times New Roman" w:hAnsi="Times New Roman"/>
          <w:strike/>
        </w:rPr>
      </w:pPr>
      <w:r w:rsidRPr="00431C8D">
        <w:rPr>
          <w:rFonts w:ascii="Times New Roman" w:hAnsi="Times New Roman"/>
          <w:strike/>
        </w:rPr>
        <w:t>1</w:t>
      </w:r>
      <w:r w:rsidR="00A42AD2" w:rsidRPr="00431C8D">
        <w:rPr>
          <w:rFonts w:ascii="Times New Roman" w:hAnsi="Times New Roman"/>
          <w:strike/>
        </w:rPr>
        <w:t>9</w:t>
      </w:r>
      <w:r w:rsidRPr="00431C8D">
        <w:rPr>
          <w:rFonts w:ascii="Times New Roman" w:hAnsi="Times New Roman"/>
          <w:strike/>
        </w:rPr>
        <w:t>.1</w:t>
      </w:r>
      <w:r w:rsidRPr="00431C8D">
        <w:rPr>
          <w:rFonts w:ascii="Times New Roman" w:hAnsi="Times New Roman"/>
          <w:strike/>
        </w:rPr>
        <w:tab/>
        <w:t xml:space="preserve">Any bid received by the Employer after the deadline for submission of bids prescribed in Bidding Data will be returned unopened to such bidder. </w:t>
      </w:r>
    </w:p>
    <w:p w14:paraId="2CE3516C" w14:textId="77777777" w:rsidR="00E90485" w:rsidRPr="00431C8D" w:rsidRDefault="00E90485" w:rsidP="00713C0D">
      <w:pPr>
        <w:ind w:left="720" w:hanging="720"/>
        <w:jc w:val="both"/>
        <w:rPr>
          <w:rFonts w:ascii="Times New Roman" w:hAnsi="Times New Roman"/>
          <w:b/>
          <w:strike/>
          <w:sz w:val="18"/>
        </w:rPr>
      </w:pPr>
    </w:p>
    <w:p w14:paraId="27B755A2" w14:textId="77777777" w:rsidR="00A43F4F" w:rsidRPr="00C553FF" w:rsidRDefault="00A43F4F" w:rsidP="00713C0D">
      <w:pPr>
        <w:ind w:left="720" w:hanging="720"/>
        <w:jc w:val="both"/>
        <w:rPr>
          <w:rFonts w:ascii="Times New Roman" w:hAnsi="Times New Roman"/>
          <w:b/>
          <w:sz w:val="18"/>
        </w:rPr>
      </w:pPr>
    </w:p>
    <w:p w14:paraId="3F5CE093" w14:textId="77777777" w:rsidR="00713C0D" w:rsidRDefault="00713C0D" w:rsidP="00713C0D">
      <w:pPr>
        <w:ind w:left="720" w:hanging="720"/>
        <w:jc w:val="both"/>
        <w:rPr>
          <w:rFonts w:ascii="Times New Roman" w:hAnsi="Times New Roman"/>
          <w:b/>
        </w:rPr>
      </w:pPr>
      <w:r>
        <w:rPr>
          <w:rFonts w:ascii="Times New Roman" w:hAnsi="Times New Roman"/>
          <w:b/>
        </w:rPr>
        <w:t>IB.</w:t>
      </w:r>
      <w:r w:rsidR="00A42AD2">
        <w:rPr>
          <w:rFonts w:ascii="Times New Roman" w:hAnsi="Times New Roman"/>
          <w:b/>
        </w:rPr>
        <w:t>20</w:t>
      </w:r>
      <w:r>
        <w:rPr>
          <w:rFonts w:ascii="Times New Roman" w:hAnsi="Times New Roman"/>
          <w:b/>
        </w:rPr>
        <w:tab/>
        <w:t>Modification, and Withdrawal of Bids</w:t>
      </w:r>
    </w:p>
    <w:p w14:paraId="69202E22" w14:textId="77777777" w:rsidR="000C37EF" w:rsidRPr="002636A2" w:rsidRDefault="000C37EF" w:rsidP="00713C0D">
      <w:pPr>
        <w:ind w:left="720" w:hanging="720"/>
        <w:jc w:val="both"/>
        <w:rPr>
          <w:rFonts w:ascii="Times New Roman" w:hAnsi="Times New Roman"/>
          <w:b/>
          <w:sz w:val="18"/>
        </w:rPr>
      </w:pPr>
    </w:p>
    <w:p w14:paraId="1296BA2D" w14:textId="77777777" w:rsidR="00713C0D" w:rsidRDefault="00A42AD2" w:rsidP="008A2965">
      <w:pPr>
        <w:ind w:left="1440" w:hanging="720"/>
        <w:jc w:val="both"/>
        <w:rPr>
          <w:rFonts w:ascii="Times New Roman" w:hAnsi="Times New Roman"/>
        </w:rPr>
      </w:pPr>
      <w:r>
        <w:rPr>
          <w:rFonts w:ascii="Times New Roman" w:hAnsi="Times New Roman"/>
        </w:rPr>
        <w:t>20</w:t>
      </w:r>
      <w:r w:rsidR="00713C0D">
        <w:rPr>
          <w:rFonts w:ascii="Times New Roman" w:hAnsi="Times New Roman"/>
        </w:rPr>
        <w:t>.1</w:t>
      </w:r>
      <w:r w:rsidR="00713C0D">
        <w:rPr>
          <w:rFonts w:ascii="Times New Roman" w:hAnsi="Times New Roman"/>
        </w:rPr>
        <w:tab/>
        <w:t>Any bidder may modify</w:t>
      </w:r>
      <w:r w:rsidR="00163802">
        <w:rPr>
          <w:rFonts w:ascii="Times New Roman" w:hAnsi="Times New Roman"/>
        </w:rPr>
        <w:t xml:space="preserve"> </w:t>
      </w:r>
      <w:r w:rsidR="00713C0D">
        <w:rPr>
          <w:rFonts w:ascii="Times New Roman" w:hAnsi="Times New Roman"/>
        </w:rPr>
        <w:t>or</w:t>
      </w:r>
      <w:r w:rsidR="00163802">
        <w:rPr>
          <w:rFonts w:ascii="Times New Roman" w:hAnsi="Times New Roman"/>
        </w:rPr>
        <w:t xml:space="preserve"> </w:t>
      </w:r>
      <w:r w:rsidR="00713C0D">
        <w:rPr>
          <w:rFonts w:ascii="Times New Roman" w:hAnsi="Times New Roman"/>
        </w:rPr>
        <w:t xml:space="preserve">withdraw his bid after bid submission </w:t>
      </w:r>
      <w:r w:rsidR="008A2965">
        <w:rPr>
          <w:rFonts w:ascii="Times New Roman" w:hAnsi="Times New Roman"/>
        </w:rPr>
        <w:t xml:space="preserve">as per provisions of E-Pads, </w:t>
      </w:r>
      <w:r w:rsidR="00713C0D">
        <w:rPr>
          <w:rFonts w:ascii="Times New Roman" w:hAnsi="Times New Roman"/>
        </w:rPr>
        <w:t xml:space="preserve">provided that the modification is </w:t>
      </w:r>
      <w:r w:rsidR="008A2965">
        <w:rPr>
          <w:rFonts w:ascii="Times New Roman" w:hAnsi="Times New Roman"/>
        </w:rPr>
        <w:t>uploaded</w:t>
      </w:r>
      <w:r w:rsidR="00713C0D">
        <w:rPr>
          <w:rFonts w:ascii="Times New Roman" w:hAnsi="Times New Roman"/>
        </w:rPr>
        <w:t xml:space="preserve"> by the </w:t>
      </w:r>
      <w:r w:rsidR="008A2965">
        <w:rPr>
          <w:rFonts w:ascii="Times New Roman" w:hAnsi="Times New Roman"/>
        </w:rPr>
        <w:t>bidder</w:t>
      </w:r>
      <w:r w:rsidR="00713C0D">
        <w:rPr>
          <w:rFonts w:ascii="Times New Roman" w:hAnsi="Times New Roman"/>
        </w:rPr>
        <w:t xml:space="preserve"> prior to the deadline for submission of bids.</w:t>
      </w:r>
    </w:p>
    <w:p w14:paraId="3B71126F" w14:textId="77777777" w:rsidR="00713C0D" w:rsidRDefault="00713C0D" w:rsidP="00713C0D">
      <w:pPr>
        <w:ind w:left="1440" w:hanging="720"/>
        <w:jc w:val="both"/>
        <w:rPr>
          <w:rFonts w:ascii="Times New Roman" w:hAnsi="Times New Roman"/>
        </w:rPr>
      </w:pPr>
    </w:p>
    <w:p w14:paraId="7BDD0E1A" w14:textId="77777777" w:rsidR="00713C0D" w:rsidRDefault="00A42AD2" w:rsidP="00713C0D">
      <w:pPr>
        <w:ind w:left="1440" w:hanging="720"/>
        <w:jc w:val="both"/>
        <w:rPr>
          <w:rFonts w:ascii="Times New Roman" w:hAnsi="Times New Roman"/>
        </w:rPr>
      </w:pPr>
      <w:r>
        <w:rPr>
          <w:rFonts w:ascii="Times New Roman" w:hAnsi="Times New Roman"/>
        </w:rPr>
        <w:t>20</w:t>
      </w:r>
      <w:r w:rsidR="00A00595">
        <w:rPr>
          <w:rFonts w:ascii="Times New Roman" w:hAnsi="Times New Roman"/>
        </w:rPr>
        <w:t>.2</w:t>
      </w:r>
      <w:r w:rsidR="00713C0D">
        <w:rPr>
          <w:rFonts w:ascii="Times New Roman" w:hAnsi="Times New Roman"/>
        </w:rPr>
        <w:tab/>
        <w:t>Withdrawal of a bid during the interval between the deadline for submission of bids and the expiration of the period of bid validity specified in the Form of Bid may result in forfeiture of the Bid Security in pursuance to Clause IB.1</w:t>
      </w:r>
      <w:r w:rsidR="00777769">
        <w:rPr>
          <w:rFonts w:ascii="Times New Roman" w:hAnsi="Times New Roman"/>
        </w:rPr>
        <w:t>3</w:t>
      </w:r>
      <w:r w:rsidR="00A00595">
        <w:rPr>
          <w:rFonts w:ascii="Times New Roman" w:hAnsi="Times New Roman"/>
        </w:rPr>
        <w:t>.5 (a).</w:t>
      </w:r>
    </w:p>
    <w:p w14:paraId="6A72FD38" w14:textId="77777777" w:rsidR="000C37EF" w:rsidRDefault="000C37EF" w:rsidP="00713C0D">
      <w:pPr>
        <w:ind w:left="1440" w:hanging="720"/>
        <w:jc w:val="both"/>
        <w:rPr>
          <w:rFonts w:ascii="Times New Roman" w:hAnsi="Times New Roman"/>
        </w:rPr>
      </w:pPr>
    </w:p>
    <w:p w14:paraId="58693E42"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2</w:t>
      </w:r>
      <w:r>
        <w:rPr>
          <w:rFonts w:ascii="Times New Roman" w:hAnsi="Times New Roman"/>
          <w:b/>
        </w:rPr>
        <w:tab/>
        <w:t>Process to be Confidential</w:t>
      </w:r>
    </w:p>
    <w:p w14:paraId="58865FEA" w14:textId="77777777" w:rsidR="00713C0D" w:rsidRDefault="00713C0D" w:rsidP="00713C0D">
      <w:pPr>
        <w:ind w:left="1440" w:hanging="720"/>
        <w:jc w:val="both"/>
        <w:rPr>
          <w:rFonts w:ascii="Times New Roman" w:hAnsi="Times New Roman"/>
          <w:b/>
        </w:rPr>
      </w:pPr>
    </w:p>
    <w:p w14:paraId="361A6A1A" w14:textId="77777777" w:rsidR="000C37EF" w:rsidRPr="000E736C" w:rsidRDefault="00713C0D" w:rsidP="000E736C">
      <w:pPr>
        <w:ind w:left="1440" w:hanging="720"/>
        <w:jc w:val="both"/>
        <w:rPr>
          <w:rFonts w:ascii="Times New Roman" w:hAnsi="Times New Roman"/>
        </w:rPr>
      </w:pPr>
      <w:r>
        <w:rPr>
          <w:rFonts w:ascii="Times New Roman" w:hAnsi="Times New Roman"/>
        </w:rPr>
        <w:t>2</w:t>
      </w:r>
      <w:r w:rsidR="004109DC">
        <w:rPr>
          <w:rFonts w:ascii="Times New Roman" w:hAnsi="Times New Roman"/>
        </w:rPr>
        <w:t>2</w:t>
      </w:r>
      <w:r>
        <w:rPr>
          <w:rFonts w:ascii="Times New Roman" w:hAnsi="Times New Roman"/>
        </w:rPr>
        <w:t>.1</w:t>
      </w:r>
      <w:r>
        <w:rPr>
          <w:rFonts w:ascii="Times New Roman" w:hAnsi="Times New Roman"/>
        </w:rPr>
        <w:tab/>
        <w:t>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w:t>
      </w:r>
      <w:r w:rsidR="004109DC">
        <w:rPr>
          <w:rFonts w:ascii="Times New Roman" w:hAnsi="Times New Roman"/>
        </w:rPr>
        <w:t xml:space="preserve"> least</w:t>
      </w:r>
      <w:r>
        <w:rPr>
          <w:rFonts w:ascii="Times New Roman" w:hAnsi="Times New Roman"/>
        </w:rPr>
        <w:t xml:space="preserve"> </w:t>
      </w:r>
      <w:r w:rsidR="004109DC">
        <w:rPr>
          <w:rFonts w:ascii="Times New Roman" w:hAnsi="Times New Roman"/>
        </w:rPr>
        <w:t xml:space="preserve">fifteen </w:t>
      </w:r>
      <w:r>
        <w:rPr>
          <w:rFonts w:ascii="Times New Roman" w:hAnsi="Times New Roman"/>
        </w:rPr>
        <w:t>(1</w:t>
      </w:r>
      <w:r w:rsidR="004109DC">
        <w:rPr>
          <w:rFonts w:ascii="Times New Roman" w:hAnsi="Times New Roman"/>
        </w:rPr>
        <w:t>5</w:t>
      </w:r>
      <w:r>
        <w:rPr>
          <w:rFonts w:ascii="Times New Roman" w:hAnsi="Times New Roman"/>
        </w:rPr>
        <w:t>)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w:t>
      </w:r>
      <w:r w:rsidR="000E736C">
        <w:rPr>
          <w:rFonts w:ascii="Times New Roman" w:hAnsi="Times New Roman"/>
        </w:rPr>
        <w:t>sion of the procurement process</w:t>
      </w:r>
    </w:p>
    <w:p w14:paraId="2E6535F9" w14:textId="77777777" w:rsidR="00B53005" w:rsidRDefault="00B53005" w:rsidP="00713C0D">
      <w:pPr>
        <w:jc w:val="both"/>
        <w:rPr>
          <w:rFonts w:ascii="Times New Roman" w:hAnsi="Times New Roman"/>
          <w:b/>
        </w:rPr>
      </w:pPr>
    </w:p>
    <w:p w14:paraId="7BD452B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3</w:t>
      </w:r>
      <w:r>
        <w:rPr>
          <w:rFonts w:ascii="Times New Roman" w:hAnsi="Times New Roman"/>
          <w:b/>
        </w:rPr>
        <w:tab/>
        <w:t>Clarification of Bids</w:t>
      </w:r>
    </w:p>
    <w:p w14:paraId="1B763EB4" w14:textId="77777777" w:rsidR="00713C0D" w:rsidRPr="00A43F4F" w:rsidRDefault="00713C0D" w:rsidP="00713C0D">
      <w:pPr>
        <w:ind w:left="1440" w:hanging="720"/>
        <w:jc w:val="both"/>
        <w:rPr>
          <w:rFonts w:ascii="Times New Roman" w:hAnsi="Times New Roman"/>
          <w:b/>
          <w:sz w:val="20"/>
          <w:szCs w:val="16"/>
        </w:rPr>
      </w:pPr>
    </w:p>
    <w:p w14:paraId="22503B8F"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3</w:t>
      </w:r>
      <w:r>
        <w:rPr>
          <w:rFonts w:ascii="Times New Roman" w:hAnsi="Times New Roman"/>
        </w:rPr>
        <w:t>.1</w:t>
      </w:r>
      <w:r>
        <w:rPr>
          <w:rFonts w:ascii="Times New Roman" w:hAnsi="Times New Roman"/>
        </w:rPr>
        <w:tab/>
        <w:t xml:space="preserve">To assist in the examination, evaluation and comparison of bids, the Employer may, at his discretion, ask any bidder for clarification of his bid, including breakdowns of unit rates. The request for clarification and the response shall be in writing but no change in the price or substance of the bid shall </w:t>
      </w:r>
      <w:r w:rsidR="0074514C">
        <w:rPr>
          <w:rFonts w:ascii="Times New Roman" w:hAnsi="Times New Roman"/>
        </w:rPr>
        <w:t>be sought, offered or permitted.</w:t>
      </w:r>
    </w:p>
    <w:p w14:paraId="7B09B151" w14:textId="77777777" w:rsidR="0074514C" w:rsidRDefault="0074514C" w:rsidP="00713C0D">
      <w:pPr>
        <w:ind w:left="1440" w:hanging="720"/>
        <w:jc w:val="both"/>
        <w:rPr>
          <w:rFonts w:ascii="Times New Roman" w:hAnsi="Times New Roman"/>
          <w:sz w:val="18"/>
          <w:szCs w:val="18"/>
        </w:rPr>
      </w:pPr>
    </w:p>
    <w:p w14:paraId="3DE45E7F" w14:textId="77777777" w:rsidR="004047A2" w:rsidRPr="000D4B87" w:rsidRDefault="004047A2" w:rsidP="00713C0D">
      <w:pPr>
        <w:ind w:left="1440" w:hanging="720"/>
        <w:jc w:val="both"/>
        <w:rPr>
          <w:rFonts w:ascii="Times New Roman" w:hAnsi="Times New Roman"/>
          <w:sz w:val="18"/>
          <w:szCs w:val="18"/>
        </w:rPr>
      </w:pPr>
    </w:p>
    <w:p w14:paraId="7D0A018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4</w:t>
      </w:r>
      <w:r>
        <w:rPr>
          <w:rFonts w:ascii="Times New Roman" w:hAnsi="Times New Roman"/>
          <w:b/>
        </w:rPr>
        <w:tab/>
        <w:t>Examination of Bids and Determination of Responsiveness</w:t>
      </w:r>
    </w:p>
    <w:p w14:paraId="03E99E9E" w14:textId="77777777" w:rsidR="00713C0D" w:rsidRPr="00A43F4F" w:rsidRDefault="00713C0D" w:rsidP="00713C0D">
      <w:pPr>
        <w:ind w:left="1440" w:hanging="720"/>
        <w:jc w:val="both"/>
        <w:rPr>
          <w:rFonts w:ascii="Times New Roman" w:hAnsi="Times New Roman"/>
          <w:b/>
          <w:sz w:val="22"/>
          <w:szCs w:val="18"/>
        </w:rPr>
      </w:pPr>
    </w:p>
    <w:p w14:paraId="3476CF91" w14:textId="77777777" w:rsidR="00713C0D" w:rsidRDefault="004109DC" w:rsidP="00713C0D">
      <w:pPr>
        <w:ind w:left="1440" w:hanging="720"/>
        <w:jc w:val="both"/>
        <w:rPr>
          <w:rFonts w:ascii="Times New Roman" w:hAnsi="Times New Roman"/>
        </w:rPr>
      </w:pPr>
      <w:r>
        <w:rPr>
          <w:rFonts w:ascii="Times New Roman" w:hAnsi="Times New Roman"/>
        </w:rPr>
        <w:t>24</w:t>
      </w:r>
      <w:r w:rsidR="00713C0D">
        <w:rPr>
          <w:rFonts w:ascii="Times New Roman" w:hAnsi="Times New Roman"/>
        </w:rPr>
        <w:t>.1</w:t>
      </w:r>
      <w:r w:rsidR="00713C0D">
        <w:rPr>
          <w:rFonts w:ascii="Times New Roman" w:hAnsi="Times New Roman"/>
        </w:rPr>
        <w:tab/>
        <w:t>Prior to the detailed evaluation of bids, the Employer will determine whether each bid is substantially responsive to the requirements of the Bidding Documents.</w:t>
      </w:r>
    </w:p>
    <w:p w14:paraId="4D05C20B" w14:textId="77777777" w:rsidR="00713C0D" w:rsidRPr="00A43F4F" w:rsidRDefault="00713C0D" w:rsidP="00713C0D">
      <w:pPr>
        <w:ind w:left="1440" w:hanging="720"/>
        <w:jc w:val="both"/>
        <w:rPr>
          <w:rFonts w:ascii="Times New Roman" w:hAnsi="Times New Roman"/>
          <w:sz w:val="20"/>
          <w:szCs w:val="16"/>
        </w:rPr>
      </w:pPr>
    </w:p>
    <w:p w14:paraId="70F20E10" w14:textId="77777777" w:rsidR="00713C0D" w:rsidRDefault="004109DC" w:rsidP="005724B3">
      <w:pPr>
        <w:ind w:left="1440" w:hanging="720"/>
        <w:jc w:val="both"/>
        <w:rPr>
          <w:rFonts w:ascii="Times New Roman" w:hAnsi="Times New Roman"/>
        </w:rPr>
      </w:pPr>
      <w:r>
        <w:rPr>
          <w:rFonts w:ascii="Times New Roman" w:hAnsi="Times New Roman"/>
        </w:rPr>
        <w:t>24</w:t>
      </w:r>
      <w:r w:rsidR="00713C0D">
        <w:rPr>
          <w:rFonts w:ascii="Times New Roman" w:hAnsi="Times New Roman"/>
        </w:rPr>
        <w:t>.2</w:t>
      </w:r>
      <w:r w:rsidR="00713C0D">
        <w:rPr>
          <w:rFonts w:ascii="Times New Roman" w:hAnsi="Times New Roman"/>
        </w:rPr>
        <w:tab/>
        <w:t>A substantially responsive bid is one which (</w:t>
      </w:r>
      <w:proofErr w:type="spellStart"/>
      <w:r w:rsidR="00713C0D">
        <w:rPr>
          <w:rFonts w:ascii="Times New Roman" w:hAnsi="Times New Roman"/>
        </w:rPr>
        <w:t>i</w:t>
      </w:r>
      <w:proofErr w:type="spellEnd"/>
      <w:r w:rsidR="00713C0D">
        <w:rPr>
          <w:rFonts w:ascii="Times New Roman" w:hAnsi="Times New Roman"/>
        </w:rPr>
        <w:t>) meets the eligibility criteria; (ii) has been properly signed; (iii) is accompanied by the required Bid Security; and (iv) conf</w:t>
      </w:r>
      <w:r w:rsidR="005724B3">
        <w:rPr>
          <w:rFonts w:ascii="Times New Roman" w:hAnsi="Times New Roman"/>
        </w:rPr>
        <w:t>i</w:t>
      </w:r>
      <w:r w:rsidR="00713C0D">
        <w:rPr>
          <w:rFonts w:ascii="Times New Roman" w:hAnsi="Times New Roman"/>
        </w:rPr>
        <w:t>rm to all the terms, conditions and specifications of the Bidding Documents, without material deviation or reservation. A material deviation or reservation is one (</w:t>
      </w:r>
      <w:proofErr w:type="spellStart"/>
      <w:r w:rsidR="00713C0D">
        <w:rPr>
          <w:rFonts w:ascii="Times New Roman" w:hAnsi="Times New Roman"/>
        </w:rPr>
        <w:t>i</w:t>
      </w:r>
      <w:proofErr w:type="spellEnd"/>
      <w:r w:rsidR="00713C0D">
        <w:rPr>
          <w:rFonts w:ascii="Times New Roman" w:hAnsi="Times New Roman"/>
        </w:rPr>
        <w:t xml:space="preserve">) which affect in any substantial way the scope, quality or </w:t>
      </w:r>
      <w:r w:rsidR="00713C0D">
        <w:rPr>
          <w:rFonts w:ascii="Times New Roman" w:hAnsi="Times New Roman"/>
        </w:rPr>
        <w:lastRenderedPageBreak/>
        <w:t>performance of the Works; (ii) which limits in any substantial way, inconsistent with the Bidding Documents, the Employer’s rights or the bidder’s obligations under the Contract; or (iii) adoption/rectification whereof would affect unfairly the competitive position of other bidders presenting substantially responsive bids.</w:t>
      </w:r>
    </w:p>
    <w:p w14:paraId="11127580" w14:textId="77777777" w:rsidR="00713C0D" w:rsidRPr="00A43F4F" w:rsidRDefault="00713C0D" w:rsidP="00713C0D">
      <w:pPr>
        <w:ind w:left="1440" w:hanging="720"/>
        <w:jc w:val="both"/>
        <w:rPr>
          <w:rFonts w:ascii="Times New Roman" w:hAnsi="Times New Roman"/>
          <w:sz w:val="20"/>
          <w:szCs w:val="16"/>
        </w:rPr>
      </w:pPr>
    </w:p>
    <w:p w14:paraId="0C32626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4</w:t>
      </w:r>
      <w:r>
        <w:rPr>
          <w:rFonts w:ascii="Times New Roman" w:hAnsi="Times New Roman"/>
        </w:rPr>
        <w:t>.3</w:t>
      </w:r>
      <w:r>
        <w:rPr>
          <w:rFonts w:ascii="Times New Roman" w:hAnsi="Times New Roman"/>
        </w:rPr>
        <w:tab/>
        <w:t>If a bid is not substantially responsive, it will be rejected by the Employer, and may not subsequently be made responsive by correction or withdrawal of the non-conforming deviation or reservation.</w:t>
      </w:r>
    </w:p>
    <w:p w14:paraId="03F4E388" w14:textId="77777777" w:rsidR="002636A2" w:rsidRDefault="002636A2" w:rsidP="00713C0D">
      <w:pPr>
        <w:jc w:val="both"/>
        <w:rPr>
          <w:rFonts w:ascii="Times New Roman" w:hAnsi="Times New Roman"/>
          <w:b/>
        </w:rPr>
      </w:pPr>
    </w:p>
    <w:p w14:paraId="64C98609" w14:textId="77777777" w:rsidR="00A43F4F" w:rsidRDefault="00A43F4F" w:rsidP="00713C0D">
      <w:pPr>
        <w:jc w:val="both"/>
        <w:rPr>
          <w:rFonts w:ascii="Times New Roman" w:hAnsi="Times New Roman"/>
          <w:b/>
        </w:rPr>
      </w:pPr>
    </w:p>
    <w:p w14:paraId="2227F8DD"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5</w:t>
      </w:r>
      <w:r>
        <w:rPr>
          <w:rFonts w:ascii="Times New Roman" w:hAnsi="Times New Roman"/>
          <w:b/>
        </w:rPr>
        <w:tab/>
        <w:t>Correction of Errors</w:t>
      </w:r>
    </w:p>
    <w:p w14:paraId="7282F7D8" w14:textId="77777777" w:rsidR="00713C0D" w:rsidRPr="00A40A6F" w:rsidRDefault="00713C0D" w:rsidP="00713C0D">
      <w:pPr>
        <w:ind w:left="1440" w:hanging="720"/>
        <w:jc w:val="both"/>
        <w:rPr>
          <w:rFonts w:ascii="Times New Roman" w:hAnsi="Times New Roman"/>
          <w:b/>
          <w:sz w:val="16"/>
          <w:szCs w:val="16"/>
        </w:rPr>
      </w:pPr>
    </w:p>
    <w:p w14:paraId="256B1733"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.1</w:t>
      </w:r>
      <w:r>
        <w:rPr>
          <w:rFonts w:ascii="Times New Roman" w:hAnsi="Times New Roman"/>
        </w:rPr>
        <w:tab/>
        <w:t>Bids determined to be substantially responsive will be checked by the Employer for any arithmetic errors. Errors will be corrected by the Employer as follows:</w:t>
      </w:r>
    </w:p>
    <w:p w14:paraId="1865D194" w14:textId="77777777" w:rsidR="00713C0D" w:rsidRPr="00A40A6F" w:rsidRDefault="00713C0D" w:rsidP="00713C0D">
      <w:pPr>
        <w:ind w:left="2160" w:hanging="720"/>
        <w:jc w:val="both"/>
        <w:rPr>
          <w:rFonts w:ascii="Times New Roman" w:hAnsi="Times New Roman"/>
          <w:sz w:val="16"/>
          <w:szCs w:val="16"/>
        </w:rPr>
      </w:pPr>
    </w:p>
    <w:p w14:paraId="1525CA46" w14:textId="77777777" w:rsidR="00713C0D" w:rsidRDefault="00713C0D" w:rsidP="00713C0D">
      <w:pPr>
        <w:ind w:left="2160" w:hanging="720"/>
        <w:jc w:val="both"/>
        <w:rPr>
          <w:rFonts w:ascii="Times New Roman" w:hAnsi="Times New Roman"/>
        </w:rPr>
      </w:pPr>
      <w:r>
        <w:rPr>
          <w:rFonts w:ascii="Times New Roman" w:hAnsi="Times New Roman"/>
        </w:rPr>
        <w:t>(a)</w:t>
      </w:r>
      <w:r>
        <w:rPr>
          <w:rFonts w:ascii="Times New Roman" w:hAnsi="Times New Roman"/>
        </w:rPr>
        <w:tab/>
      </w:r>
      <w:r w:rsidR="00450691">
        <w:rPr>
          <w:rFonts w:ascii="Times New Roman" w:hAnsi="Times New Roman"/>
        </w:rPr>
        <w:t>Where</w:t>
      </w:r>
      <w:r>
        <w:rPr>
          <w:rFonts w:ascii="Times New Roman" w:hAnsi="Times New Roman"/>
        </w:rPr>
        <w:t xml:space="preserve"> there is a discrepancy between the amounts in figures and in words, the amount in words will govern; and</w:t>
      </w:r>
    </w:p>
    <w:p w14:paraId="65CD990C" w14:textId="77777777" w:rsidR="00713C0D" w:rsidRPr="00A40A6F" w:rsidRDefault="00713C0D" w:rsidP="00713C0D">
      <w:pPr>
        <w:ind w:left="2160" w:hanging="720"/>
        <w:jc w:val="both"/>
        <w:rPr>
          <w:rFonts w:ascii="Times New Roman" w:hAnsi="Times New Roman"/>
          <w:sz w:val="16"/>
          <w:szCs w:val="16"/>
        </w:rPr>
      </w:pPr>
    </w:p>
    <w:p w14:paraId="1B75555A" w14:textId="77777777" w:rsidR="00713C0D" w:rsidRDefault="00713C0D" w:rsidP="00713C0D">
      <w:pPr>
        <w:ind w:left="2160" w:hanging="720"/>
        <w:jc w:val="both"/>
        <w:rPr>
          <w:rFonts w:ascii="Times New Roman" w:hAnsi="Times New Roman"/>
        </w:rPr>
      </w:pPr>
      <w:r>
        <w:rPr>
          <w:rFonts w:ascii="Times New Roman" w:hAnsi="Times New Roman"/>
        </w:rPr>
        <w:t>(b)</w:t>
      </w:r>
      <w:r>
        <w:rPr>
          <w:rFonts w:ascii="Times New Roman" w:hAnsi="Times New Roman"/>
        </w:rPr>
        <w:tab/>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14:paraId="7F581810" w14:textId="77777777" w:rsidR="00713C0D" w:rsidRPr="00A40A6F" w:rsidRDefault="00713C0D" w:rsidP="00713C0D">
      <w:pPr>
        <w:ind w:left="720" w:hanging="720"/>
        <w:jc w:val="both"/>
        <w:rPr>
          <w:rFonts w:ascii="Times New Roman" w:hAnsi="Times New Roman"/>
          <w:sz w:val="16"/>
          <w:szCs w:val="16"/>
        </w:rPr>
      </w:pPr>
    </w:p>
    <w:p w14:paraId="71A00AC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.2</w:t>
      </w:r>
      <w:r>
        <w:rPr>
          <w:rFonts w:ascii="Times New Roman" w:hAnsi="Times New Roman"/>
        </w:rPr>
        <w:tab/>
        <w:t>The amount stated in the Form of Bid will be adjusted by the Employer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w:t>
      </w:r>
      <w:r w:rsidR="000A53A9">
        <w:rPr>
          <w:rFonts w:ascii="Times New Roman" w:hAnsi="Times New Roman"/>
        </w:rPr>
        <w:t>3</w:t>
      </w:r>
      <w:r w:rsidR="005041E6">
        <w:rPr>
          <w:rFonts w:ascii="Times New Roman" w:hAnsi="Times New Roman"/>
        </w:rPr>
        <w:t>.</w:t>
      </w:r>
      <w:r>
        <w:rPr>
          <w:rFonts w:ascii="Times New Roman" w:hAnsi="Times New Roman"/>
        </w:rPr>
        <w:t>5.(b) hereof.</w:t>
      </w:r>
    </w:p>
    <w:p w14:paraId="23C99283" w14:textId="77777777" w:rsidR="00A40A6F" w:rsidRDefault="00A40A6F" w:rsidP="00713C0D">
      <w:pPr>
        <w:ind w:left="720" w:hanging="720"/>
        <w:jc w:val="both"/>
        <w:rPr>
          <w:rFonts w:ascii="Times New Roman" w:hAnsi="Times New Roman"/>
          <w:b/>
          <w:sz w:val="20"/>
        </w:rPr>
      </w:pPr>
    </w:p>
    <w:p w14:paraId="070683EF" w14:textId="77777777" w:rsidR="002636A2" w:rsidRPr="007701A7" w:rsidRDefault="002636A2" w:rsidP="00713C0D">
      <w:pPr>
        <w:ind w:left="720" w:hanging="720"/>
        <w:jc w:val="both"/>
        <w:rPr>
          <w:rFonts w:ascii="Times New Roman" w:hAnsi="Times New Roman"/>
          <w:b/>
          <w:sz w:val="20"/>
        </w:rPr>
      </w:pPr>
    </w:p>
    <w:p w14:paraId="20002139" w14:textId="77777777" w:rsidR="00713C0D" w:rsidRDefault="00713C0D" w:rsidP="00713C0D">
      <w:pPr>
        <w:ind w:left="720" w:hanging="720"/>
        <w:jc w:val="both"/>
        <w:rPr>
          <w:rFonts w:ascii="Times New Roman" w:hAnsi="Times New Roman"/>
          <w:b/>
        </w:rPr>
      </w:pPr>
      <w:r>
        <w:rPr>
          <w:rFonts w:ascii="Times New Roman" w:hAnsi="Times New Roman"/>
          <w:b/>
        </w:rPr>
        <w:t>IB.2</w:t>
      </w:r>
      <w:r w:rsidR="004109DC">
        <w:rPr>
          <w:rFonts w:ascii="Times New Roman" w:hAnsi="Times New Roman"/>
          <w:b/>
        </w:rPr>
        <w:t>6</w:t>
      </w:r>
      <w:r>
        <w:rPr>
          <w:rFonts w:ascii="Times New Roman" w:hAnsi="Times New Roman"/>
          <w:b/>
        </w:rPr>
        <w:tab/>
        <w:t>Evaluation and Comparison of Bids</w:t>
      </w:r>
    </w:p>
    <w:p w14:paraId="4007406E" w14:textId="77777777" w:rsidR="00713C0D" w:rsidRPr="00A40A6F" w:rsidRDefault="00713C0D" w:rsidP="00713C0D">
      <w:pPr>
        <w:ind w:left="720" w:hanging="720"/>
        <w:jc w:val="both"/>
        <w:rPr>
          <w:rFonts w:ascii="Times New Roman" w:hAnsi="Times New Roman"/>
          <w:b/>
          <w:sz w:val="16"/>
          <w:szCs w:val="16"/>
        </w:rPr>
      </w:pPr>
    </w:p>
    <w:p w14:paraId="713F82B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.1</w:t>
      </w:r>
      <w:r>
        <w:rPr>
          <w:rFonts w:ascii="Times New Roman" w:hAnsi="Times New Roman"/>
        </w:rPr>
        <w:tab/>
        <w:t>The Employer will evaluate and compare only the Bids determined to be substantially responsive in accordance with Clause IB.2</w:t>
      </w:r>
      <w:r w:rsidR="004109DC">
        <w:rPr>
          <w:rFonts w:ascii="Times New Roman" w:hAnsi="Times New Roman"/>
        </w:rPr>
        <w:t>4</w:t>
      </w:r>
      <w:r>
        <w:rPr>
          <w:rFonts w:ascii="Times New Roman" w:hAnsi="Times New Roman"/>
        </w:rPr>
        <w:t>.</w:t>
      </w:r>
    </w:p>
    <w:p w14:paraId="2C85AC20" w14:textId="77777777" w:rsidR="00713C0D" w:rsidRPr="007701A7" w:rsidRDefault="00713C0D" w:rsidP="00713C0D">
      <w:pPr>
        <w:ind w:left="1440" w:hanging="720"/>
        <w:jc w:val="both"/>
        <w:rPr>
          <w:rFonts w:ascii="Times New Roman" w:hAnsi="Times New Roman"/>
          <w:sz w:val="14"/>
          <w:szCs w:val="18"/>
        </w:rPr>
      </w:pPr>
    </w:p>
    <w:p w14:paraId="1F2909CA"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.2</w:t>
      </w:r>
      <w:r>
        <w:rPr>
          <w:rFonts w:ascii="Times New Roman" w:hAnsi="Times New Roman"/>
        </w:rPr>
        <w:tab/>
        <w:t>In evaluating the Bids, the Employer will determine for each Bid the evaluated Bid Price by adjusting the Bid Price as follows:</w:t>
      </w:r>
    </w:p>
    <w:p w14:paraId="04694CC6" w14:textId="77777777" w:rsidR="00713C0D" w:rsidRPr="000C37EF" w:rsidRDefault="00713C0D" w:rsidP="00713C0D">
      <w:pPr>
        <w:ind w:left="720" w:hanging="720"/>
        <w:jc w:val="both"/>
        <w:rPr>
          <w:rFonts w:ascii="Times New Roman" w:hAnsi="Times New Roman"/>
          <w:sz w:val="12"/>
          <w:szCs w:val="16"/>
        </w:rPr>
      </w:pPr>
    </w:p>
    <w:p w14:paraId="56B2F8DB" w14:textId="77777777" w:rsidR="00713C0D" w:rsidRDefault="00713C0D" w:rsidP="00713C0D">
      <w:pPr>
        <w:ind w:left="1440" w:hanging="720"/>
        <w:jc w:val="both"/>
        <w:rPr>
          <w:rFonts w:ascii="Times New Roman" w:hAnsi="Times New Roman"/>
        </w:rPr>
      </w:pPr>
      <w:r>
        <w:rPr>
          <w:rFonts w:ascii="Times New Roman" w:hAnsi="Times New Roman"/>
        </w:rPr>
        <w:tab/>
        <w:t>(a)</w:t>
      </w:r>
      <w:r>
        <w:rPr>
          <w:rFonts w:ascii="Times New Roman" w:hAnsi="Times New Roman"/>
        </w:rPr>
        <w:tab/>
      </w:r>
      <w:r w:rsidR="00C671C6">
        <w:rPr>
          <w:rFonts w:ascii="Times New Roman" w:hAnsi="Times New Roman"/>
        </w:rPr>
        <w:t>M</w:t>
      </w:r>
      <w:r>
        <w:rPr>
          <w:rFonts w:ascii="Times New Roman" w:hAnsi="Times New Roman"/>
        </w:rPr>
        <w:t>aking any correction for errors pursuant to Clause IB.2</w:t>
      </w:r>
      <w:r w:rsidR="004109DC">
        <w:rPr>
          <w:rFonts w:ascii="Times New Roman" w:hAnsi="Times New Roman"/>
        </w:rPr>
        <w:t>5</w:t>
      </w:r>
      <w:r w:rsidR="00AE2EE2">
        <w:rPr>
          <w:rFonts w:ascii="Times New Roman" w:hAnsi="Times New Roman"/>
        </w:rPr>
        <w:t>.</w:t>
      </w:r>
    </w:p>
    <w:p w14:paraId="2B01DADA" w14:textId="77777777" w:rsidR="00713C0D" w:rsidRDefault="005041E6" w:rsidP="005041E6">
      <w:pPr>
        <w:ind w:left="1440"/>
        <w:jc w:val="both"/>
        <w:rPr>
          <w:rFonts w:ascii="Times New Roman" w:hAnsi="Times New Roman"/>
        </w:rPr>
      </w:pPr>
      <w:r>
        <w:rPr>
          <w:rFonts w:ascii="Times New Roman" w:hAnsi="Times New Roman"/>
        </w:rPr>
        <w:t>(b)</w:t>
      </w:r>
      <w:r>
        <w:rPr>
          <w:rFonts w:ascii="Times New Roman" w:hAnsi="Times New Roman"/>
        </w:rPr>
        <w:tab/>
      </w:r>
      <w:r w:rsidR="00C671C6">
        <w:rPr>
          <w:rFonts w:ascii="Times New Roman" w:hAnsi="Times New Roman"/>
        </w:rPr>
        <w:t>M</w:t>
      </w:r>
      <w:r w:rsidR="00713C0D">
        <w:rPr>
          <w:rFonts w:ascii="Times New Roman" w:hAnsi="Times New Roman"/>
        </w:rPr>
        <w:t xml:space="preserve">aking an appropriate adjustment for any other acceptable variation or </w:t>
      </w:r>
      <w:r>
        <w:rPr>
          <w:rFonts w:ascii="Times New Roman" w:hAnsi="Times New Roman"/>
        </w:rPr>
        <w:tab/>
      </w:r>
      <w:r w:rsidR="00713C0D">
        <w:rPr>
          <w:rFonts w:ascii="Times New Roman" w:hAnsi="Times New Roman"/>
        </w:rPr>
        <w:t>deviation.</w:t>
      </w:r>
    </w:p>
    <w:p w14:paraId="0135A940" w14:textId="77777777" w:rsidR="00713C0D" w:rsidRPr="00A40A6F" w:rsidRDefault="00713C0D" w:rsidP="00713C0D">
      <w:pPr>
        <w:ind w:left="1440" w:hanging="720"/>
        <w:jc w:val="both"/>
        <w:rPr>
          <w:rFonts w:ascii="Times New Roman" w:hAnsi="Times New Roman"/>
          <w:sz w:val="16"/>
          <w:szCs w:val="16"/>
        </w:rPr>
      </w:pPr>
    </w:p>
    <w:p w14:paraId="02AABDBE"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.3</w:t>
      </w:r>
      <w:r>
        <w:rPr>
          <w:rFonts w:ascii="Times New Roman" w:hAnsi="Times New Roman"/>
        </w:rPr>
        <w:tab/>
        <w:t>The estimated effect of the price adjustment provisions of the Conditions of Contract, applied over the period of execution of the Contract, shall not be taken into account in Bid evaluation.</w:t>
      </w:r>
    </w:p>
    <w:p w14:paraId="6B3DCC0F" w14:textId="77777777" w:rsidR="00713C0D" w:rsidRPr="000D4B87" w:rsidRDefault="00713C0D" w:rsidP="00713C0D">
      <w:pPr>
        <w:ind w:left="1440" w:hanging="720"/>
        <w:jc w:val="both"/>
        <w:rPr>
          <w:rFonts w:ascii="Times New Roman" w:hAnsi="Times New Roman"/>
          <w:sz w:val="18"/>
          <w:szCs w:val="18"/>
        </w:rPr>
      </w:pPr>
    </w:p>
    <w:p w14:paraId="3CCA3CF7" w14:textId="77777777" w:rsidR="005041E6" w:rsidRDefault="00713C0D" w:rsidP="005041E6">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.4</w:t>
      </w:r>
      <w:r>
        <w:rPr>
          <w:rFonts w:ascii="Times New Roman" w:hAnsi="Times New Roman"/>
        </w:rPr>
        <w:tab/>
        <w:t xml:space="preserve">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w:t>
      </w:r>
    </w:p>
    <w:p w14:paraId="3591B569" w14:textId="77777777" w:rsidR="00AF63D1" w:rsidRPr="00AF63D1" w:rsidRDefault="00AF63D1" w:rsidP="00AF63D1"/>
    <w:p w14:paraId="31E94347" w14:textId="77777777" w:rsidR="00C553FF" w:rsidRPr="00C553FF" w:rsidRDefault="00C553FF" w:rsidP="00713C0D">
      <w:pPr>
        <w:pStyle w:val="Heading1"/>
        <w:tabs>
          <w:tab w:val="clear" w:pos="0"/>
          <w:tab w:val="clear" w:pos="144"/>
          <w:tab w:val="left" w:pos="720"/>
        </w:tabs>
        <w:rPr>
          <w:rFonts w:ascii="Times New Roman" w:hAnsi="Times New Roman"/>
          <w:lang w:val="en-US"/>
        </w:rPr>
      </w:pPr>
    </w:p>
    <w:p w14:paraId="5CC6D53B" w14:textId="77777777" w:rsidR="00713C0D" w:rsidRDefault="00713C0D" w:rsidP="00713C0D">
      <w:pPr>
        <w:pStyle w:val="Heading1"/>
        <w:tabs>
          <w:tab w:val="clear" w:pos="0"/>
          <w:tab w:val="clear" w:pos="144"/>
          <w:tab w:val="left" w:pos="720"/>
        </w:tabs>
        <w:rPr>
          <w:rFonts w:ascii="Times New Roman" w:hAnsi="Times New Roman"/>
          <w:sz w:val="24"/>
          <w:lang w:val="en-US"/>
        </w:rPr>
      </w:pPr>
      <w:r>
        <w:rPr>
          <w:rFonts w:ascii="Times New Roman" w:hAnsi="Times New Roman"/>
          <w:sz w:val="24"/>
          <w:lang w:val="en-US"/>
        </w:rPr>
        <w:t>F.</w:t>
      </w:r>
      <w:r>
        <w:rPr>
          <w:rFonts w:ascii="Times New Roman" w:hAnsi="Times New Roman"/>
          <w:sz w:val="24"/>
          <w:lang w:val="en-US"/>
        </w:rPr>
        <w:tab/>
        <w:t>AWARD OF CONTRACT</w:t>
      </w:r>
    </w:p>
    <w:p w14:paraId="52EF1B7D" w14:textId="77777777" w:rsidR="00713C0D" w:rsidRPr="00A40A6F" w:rsidRDefault="00713C0D" w:rsidP="00713C0D">
      <w:pPr>
        <w:ind w:left="720" w:hanging="720"/>
        <w:jc w:val="both"/>
        <w:rPr>
          <w:rFonts w:ascii="Times New Roman" w:hAnsi="Times New Roman"/>
          <w:b/>
          <w:sz w:val="16"/>
          <w:szCs w:val="16"/>
        </w:rPr>
      </w:pPr>
    </w:p>
    <w:p w14:paraId="39FE6932" w14:textId="77777777" w:rsidR="00713C0D" w:rsidRDefault="00713C0D" w:rsidP="00713C0D">
      <w:pPr>
        <w:ind w:left="720" w:hanging="720"/>
        <w:jc w:val="both"/>
        <w:rPr>
          <w:rFonts w:ascii="Times New Roman" w:hAnsi="Times New Roman"/>
          <w:b/>
        </w:rPr>
      </w:pPr>
      <w:r>
        <w:rPr>
          <w:rFonts w:ascii="Times New Roman" w:hAnsi="Times New Roman"/>
          <w:b/>
        </w:rPr>
        <w:t>IB.2</w:t>
      </w:r>
      <w:r w:rsidR="0058481E">
        <w:rPr>
          <w:rFonts w:ascii="Times New Roman" w:hAnsi="Times New Roman"/>
          <w:b/>
        </w:rPr>
        <w:t>7</w:t>
      </w:r>
      <w:r>
        <w:rPr>
          <w:rFonts w:ascii="Times New Roman" w:hAnsi="Times New Roman"/>
          <w:b/>
        </w:rPr>
        <w:tab/>
        <w:t>Award</w:t>
      </w:r>
    </w:p>
    <w:p w14:paraId="70167462" w14:textId="77777777" w:rsidR="00713C0D" w:rsidRPr="007701A7" w:rsidRDefault="00713C0D" w:rsidP="00713C0D">
      <w:pPr>
        <w:ind w:left="720" w:hanging="720"/>
        <w:jc w:val="both"/>
        <w:rPr>
          <w:rFonts w:ascii="Times New Roman" w:hAnsi="Times New Roman"/>
          <w:b/>
          <w:sz w:val="14"/>
          <w:szCs w:val="16"/>
        </w:rPr>
      </w:pPr>
    </w:p>
    <w:p w14:paraId="287BCFE9" w14:textId="77777777" w:rsidR="00713C0D" w:rsidRDefault="005041E6" w:rsidP="005041E6">
      <w:pPr>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.1.</w:t>
      </w:r>
      <w:r>
        <w:rPr>
          <w:rFonts w:ascii="Times New Roman" w:hAnsi="Times New Roman"/>
        </w:rPr>
        <w:tab/>
      </w:r>
      <w:r w:rsidR="00713C0D">
        <w:rPr>
          <w:rFonts w:ascii="Times New Roman" w:hAnsi="Times New Roman"/>
        </w:rPr>
        <w:t>Subject to Clauses IB.</w:t>
      </w:r>
      <w:r w:rsidR="00D52D27">
        <w:rPr>
          <w:rFonts w:ascii="Times New Roman" w:hAnsi="Times New Roman"/>
        </w:rPr>
        <w:t>2</w:t>
      </w:r>
      <w:r w:rsidR="0058481E">
        <w:rPr>
          <w:rFonts w:ascii="Times New Roman" w:hAnsi="Times New Roman"/>
        </w:rPr>
        <w:t>8</w:t>
      </w:r>
      <w:r w:rsidR="002D683B">
        <w:rPr>
          <w:rFonts w:ascii="Times New Roman" w:hAnsi="Times New Roman"/>
        </w:rPr>
        <w:t xml:space="preserve"> </w:t>
      </w:r>
      <w:r w:rsidR="00713C0D">
        <w:rPr>
          <w:rFonts w:ascii="Times New Roman" w:hAnsi="Times New Roman"/>
        </w:rPr>
        <w:t>the Employer will award the Contract to the bidder whose bid has been determined to be substantially responsive to the Bidding Documents and who has offered the lowest evaluated Bid Price</w:t>
      </w:r>
      <w:r w:rsidR="00713C0D">
        <w:rPr>
          <w:rFonts w:ascii="Times New Roman" w:hAnsi="Times New Roman"/>
          <w:b/>
        </w:rPr>
        <w:t xml:space="preserve">, </w:t>
      </w:r>
      <w:r w:rsidR="00713C0D">
        <w:rPr>
          <w:rFonts w:ascii="Times New Roman" w:hAnsi="Times New Roman"/>
        </w:rPr>
        <w:t>provided that such bidder has been determined to be eligible in accordance with the provisions of Clause IB.3 and qualify pursuant to Sub-Clause IB</w:t>
      </w:r>
      <w:r w:rsidR="00AE2EE2">
        <w:rPr>
          <w:rFonts w:ascii="Times New Roman" w:hAnsi="Times New Roman"/>
        </w:rPr>
        <w:t>.</w:t>
      </w:r>
      <w:r w:rsidR="00713C0D">
        <w:rPr>
          <w:rFonts w:ascii="Times New Roman" w:hAnsi="Times New Roman"/>
        </w:rPr>
        <w:t xml:space="preserve"> 2</w:t>
      </w:r>
      <w:r w:rsidR="0058481E">
        <w:rPr>
          <w:rFonts w:ascii="Times New Roman" w:hAnsi="Times New Roman"/>
        </w:rPr>
        <w:t>7</w:t>
      </w:r>
      <w:r w:rsidR="00713C0D">
        <w:rPr>
          <w:rFonts w:ascii="Times New Roman" w:hAnsi="Times New Roman"/>
        </w:rPr>
        <w:t>.2.</w:t>
      </w:r>
    </w:p>
    <w:p w14:paraId="30E3DE4F" w14:textId="77777777" w:rsidR="00713C0D" w:rsidRPr="000D4B87" w:rsidRDefault="00713C0D" w:rsidP="005041E6">
      <w:pPr>
        <w:ind w:left="1440" w:hanging="720"/>
        <w:rPr>
          <w:rFonts w:ascii="Times New Roman" w:hAnsi="Times New Roman"/>
          <w:sz w:val="18"/>
          <w:szCs w:val="18"/>
        </w:rPr>
      </w:pPr>
    </w:p>
    <w:p w14:paraId="30D44D2C" w14:textId="77777777" w:rsidR="00713C0D" w:rsidRDefault="00713C0D" w:rsidP="005041E6">
      <w:pPr>
        <w:tabs>
          <w:tab w:val="left" w:pos="1440"/>
        </w:tabs>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.2</w:t>
      </w:r>
      <w:r>
        <w:rPr>
          <w:rFonts w:ascii="Times New Roman" w:hAnsi="Times New Roman"/>
        </w:rPr>
        <w:tab/>
        <w:t xml:space="preserve">The Employer, at any stage of the bid evaluation, having credible reasons for  or </w:t>
      </w:r>
      <w:r>
        <w:rPr>
          <w:rFonts w:ascii="Times New Roman" w:hAnsi="Times New Roman"/>
          <w:i/>
        </w:rPr>
        <w:t xml:space="preserve">prima facie </w:t>
      </w:r>
      <w:r>
        <w:rPr>
          <w:rFonts w:ascii="Times New Roman" w:hAnsi="Times New Roman"/>
        </w:rPr>
        <w:t>evidence of any defect in contractor’s capacities, may require the contractors to provide information concerning their professional, technical, financial, legal or managerial competence whether already pre-qualified or not:</w:t>
      </w:r>
    </w:p>
    <w:p w14:paraId="5BA16DF8" w14:textId="77777777" w:rsidR="00713C0D" w:rsidRPr="00A40A6F" w:rsidRDefault="00713C0D" w:rsidP="005041E6">
      <w:pPr>
        <w:tabs>
          <w:tab w:val="left" w:pos="1440"/>
        </w:tabs>
        <w:ind w:left="1440" w:hanging="720"/>
        <w:jc w:val="both"/>
        <w:rPr>
          <w:rFonts w:ascii="Times New Roman" w:hAnsi="Times New Roman"/>
          <w:b/>
          <w:sz w:val="16"/>
          <w:szCs w:val="16"/>
        </w:rPr>
      </w:pPr>
    </w:p>
    <w:p w14:paraId="5B04ACE4" w14:textId="77777777" w:rsidR="00713C0D" w:rsidRDefault="00713C0D" w:rsidP="005041E6">
      <w:pPr>
        <w:tabs>
          <w:tab w:val="left" w:pos="1440"/>
        </w:tabs>
        <w:ind w:left="1440" w:hanging="720"/>
        <w:jc w:val="both"/>
        <w:rPr>
          <w:rFonts w:ascii="Times New Roman" w:hAnsi="Times New Roman"/>
        </w:rPr>
      </w:pPr>
      <w:r>
        <w:rPr>
          <w:rFonts w:ascii="Times New Roman" w:hAnsi="Times New Roman"/>
          <w:b/>
        </w:rPr>
        <w:tab/>
      </w:r>
      <w:r>
        <w:rPr>
          <w:rFonts w:ascii="Times New Roman" w:hAnsi="Times New Roman"/>
        </w:rPr>
        <w:t>Provided that such qualification shall only be laid down after recording reasons therefor in writing. They shall form part of the records of that bid evaluation report.</w:t>
      </w:r>
    </w:p>
    <w:p w14:paraId="6C5B26CD" w14:textId="77777777" w:rsidR="002070D7" w:rsidRPr="00F3755C" w:rsidRDefault="002070D7" w:rsidP="005041E6">
      <w:pPr>
        <w:tabs>
          <w:tab w:val="left" w:pos="1440"/>
        </w:tabs>
        <w:ind w:left="1440" w:hanging="720"/>
        <w:jc w:val="both"/>
        <w:rPr>
          <w:rFonts w:ascii="Times New Roman" w:hAnsi="Times New Roman"/>
        </w:rPr>
      </w:pPr>
    </w:p>
    <w:p w14:paraId="1781D1CC" w14:textId="4D0FC3CE" w:rsidR="00803558" w:rsidRDefault="002070D7"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27.3</w:t>
      </w:r>
      <w:r w:rsidRPr="00F3755C">
        <w:rPr>
          <w:rFonts w:ascii="Times New Roman" w:hAnsi="Times New Roman"/>
        </w:rPr>
        <w:tab/>
      </w:r>
      <w:bookmarkStart w:id="0" w:name="_Toc162441670"/>
      <w:r w:rsidR="00803558" w:rsidRPr="00803558">
        <w:rPr>
          <w:rFonts w:ascii="Times New Roman" w:hAnsi="Times New Roman"/>
          <w:b/>
          <w:bCs/>
        </w:rPr>
        <w:t>Abnormally Low Financial Bid</w:t>
      </w:r>
      <w:bookmarkEnd w:id="0"/>
    </w:p>
    <w:p w14:paraId="00D60995" w14:textId="219E32CE" w:rsidR="002070D7" w:rsidRDefault="00803558"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Pr>
          <w:rFonts w:ascii="Times New Roman" w:hAnsi="Times New Roman"/>
        </w:rPr>
        <w:tab/>
      </w:r>
      <w:r>
        <w:rPr>
          <w:rFonts w:ascii="Times New Roman" w:hAnsi="Times New Roman"/>
        </w:rPr>
        <w:tab/>
      </w:r>
      <w:r w:rsidR="002070D7" w:rsidRPr="00F3755C">
        <w:rPr>
          <w:rFonts w:ascii="Times New Roman" w:hAnsi="Times New Roman"/>
        </w:rPr>
        <w:t>Where the bid price is considered to be abnormally low, the Procuring agency/Employer shall perform price analysis either during determination of Most Advantageous Bid or as a part of the post-qualification process. The following process shall apply:</w:t>
      </w:r>
    </w:p>
    <w:p w14:paraId="42E006EA" w14:textId="77777777" w:rsidR="009D794A" w:rsidRPr="00F3755C" w:rsidRDefault="009D794A"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2E3A3A06"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Procuring agency/Employer may reject a bid if the Procuring agency/Employer has determined that the price in combination with other constituent elements of the bid is abnormally low in relation to the subject matter of the procurement (i.e. scope of the procurement or ancillary services) and raises concerns as to the capability and capacity of the respective Bidder to perform that contract;</w:t>
      </w:r>
    </w:p>
    <w:p w14:paraId="789E4EC2"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AD0C80F" w14:textId="2352786C"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Before rejecting an abnormally low bid the Procuring agency/Employer shall request the bidder an explanation of the bid or of those sections which it considers contribute to the bid being abnormally low; take account of the evidence provided in response to a request in writing; and subsequently verify the bid or parts of the bid being abnormally low;</w:t>
      </w:r>
    </w:p>
    <w:p w14:paraId="2DE28EC1" w14:textId="77777777" w:rsidR="00A52F13" w:rsidRPr="00F3755C" w:rsidRDefault="00A52F13" w:rsidP="00A52F13">
      <w:pPr>
        <w:widowControl/>
        <w:overflowPunct/>
        <w:autoSpaceDE/>
        <w:autoSpaceDN/>
        <w:adjustRightInd/>
        <w:spacing w:line="276" w:lineRule="auto"/>
        <w:jc w:val="both"/>
        <w:rPr>
          <w:rFonts w:ascii="Times New Roman" w:hAnsi="Times New Roman"/>
        </w:rPr>
      </w:pPr>
    </w:p>
    <w:p w14:paraId="0697983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decision of the Procuring agency/Employer to reject a bid and reasons for the decision shall be recorded in the procurement proceedings and promptly communicated to the bidder concerned;</w:t>
      </w:r>
    </w:p>
    <w:p w14:paraId="7F279F81"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0B65C7E"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 xml:space="preserve">The Procuring agency/Employer shall not incur any liability solely by rejecting abnormally bid; and </w:t>
      </w:r>
    </w:p>
    <w:p w14:paraId="4AB4DF18" w14:textId="77777777" w:rsidR="009D794A" w:rsidRDefault="009D794A" w:rsidP="009D794A">
      <w:pPr>
        <w:pStyle w:val="ListParagraph"/>
        <w:rPr>
          <w:rFonts w:ascii="Times New Roman" w:hAnsi="Times New Roman"/>
        </w:rPr>
      </w:pPr>
    </w:p>
    <w:p w14:paraId="6F0710F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lastRenderedPageBreak/>
        <w:t>An abnormally low bid means, in the light of the Procuring agency/Employer’s estimate and of all the bids submitted, the bid appears to be abnormally low by not providing a margin for normal levels of profit.</w:t>
      </w:r>
    </w:p>
    <w:p w14:paraId="758D63E4" w14:textId="77777777" w:rsidR="009D794A" w:rsidRDefault="009D794A" w:rsidP="009D794A">
      <w:pPr>
        <w:pStyle w:val="ListParagraph"/>
        <w:rPr>
          <w:rFonts w:ascii="Times New Roman" w:hAnsi="Times New Roman"/>
        </w:rPr>
      </w:pPr>
    </w:p>
    <w:p w14:paraId="644F1FA8" w14:textId="61EEA0AA" w:rsidR="00870E53" w:rsidRDefault="00870E53"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27.4</w:t>
      </w:r>
      <w:r w:rsidRPr="00F3755C">
        <w:rPr>
          <w:rFonts w:ascii="Times New Roman" w:hAnsi="Times New Roman"/>
        </w:rPr>
        <w:tab/>
        <w:t>In order to identify the Abnormally Low Bid (ALB) following approaches can be considered to minimize the scope of subjectivity:</w:t>
      </w:r>
    </w:p>
    <w:p w14:paraId="04C3B4A4" w14:textId="77777777" w:rsidR="009D794A" w:rsidRPr="00F3755C" w:rsidRDefault="009D794A"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4A7E4B25" w14:textId="77777777" w:rsidR="00870E53" w:rsidRDefault="00870E53" w:rsidP="00870E53">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hanging="90"/>
        <w:jc w:val="both"/>
        <w:rPr>
          <w:rFonts w:ascii="Times New Roman" w:hAnsi="Times New Roman"/>
        </w:rPr>
      </w:pPr>
      <w:r w:rsidRPr="00F3755C">
        <w:rPr>
          <w:rFonts w:ascii="Times New Roman" w:hAnsi="Times New Roman"/>
        </w:rPr>
        <w:t xml:space="preserve">Comparing the bid price with the cost estimate; </w:t>
      </w:r>
    </w:p>
    <w:p w14:paraId="082B4D2E" w14:textId="77777777" w:rsidR="009D794A" w:rsidRPr="00F3755C" w:rsidRDefault="009D794A" w:rsidP="009D794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jc w:val="both"/>
        <w:rPr>
          <w:rFonts w:ascii="Times New Roman" w:hAnsi="Times New Roman"/>
        </w:rPr>
      </w:pPr>
    </w:p>
    <w:p w14:paraId="0D558293"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Comparing the bid price with the bids offered by other bidders submitting     substantially responsive bids; and </w:t>
      </w:r>
    </w:p>
    <w:p w14:paraId="345183AE" w14:textId="77777777" w:rsidR="009D794A" w:rsidRDefault="009D794A" w:rsidP="009D794A">
      <w:pPr>
        <w:pStyle w:val="ListParagraph"/>
        <w:rPr>
          <w:rFonts w:ascii="Times New Roman" w:hAnsi="Times New Roman"/>
        </w:rPr>
      </w:pPr>
    </w:p>
    <w:p w14:paraId="61BC7DCC"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Comparing the bid price with prices paid in similar contracts in the recent past either government- or development partner-funded.</w:t>
      </w:r>
      <w:r w:rsidR="00C439AB" w:rsidRPr="00F3755C">
        <w:rPr>
          <w:rFonts w:ascii="Times New Roman" w:hAnsi="Times New Roman"/>
        </w:rPr>
        <w:t xml:space="preserve"> </w:t>
      </w:r>
    </w:p>
    <w:p w14:paraId="0E383A92" w14:textId="77777777" w:rsidR="009D794A" w:rsidRDefault="009D794A" w:rsidP="009D794A">
      <w:pPr>
        <w:pStyle w:val="ListParagraph"/>
        <w:rPr>
          <w:rFonts w:ascii="Times New Roman" w:hAnsi="Times New Roman"/>
        </w:rPr>
      </w:pPr>
    </w:p>
    <w:p w14:paraId="1C841CB0" w14:textId="77777777" w:rsidR="00C439AB"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The Procuring agency/Employer will determine to its satisfaction whether the bidder that is selected as having submitted the most advantageous bid is qualified to perform the contract satisfactorily. </w:t>
      </w:r>
    </w:p>
    <w:p w14:paraId="5B1AC1F9" w14:textId="77777777" w:rsidR="009D794A" w:rsidRDefault="009D794A" w:rsidP="009D794A">
      <w:pPr>
        <w:pStyle w:val="ListParagraph"/>
        <w:rPr>
          <w:rFonts w:ascii="Times New Roman" w:hAnsi="Times New Roman"/>
        </w:rPr>
      </w:pPr>
    </w:p>
    <w:p w14:paraId="4107D3A4" w14:textId="113E4259" w:rsidR="00870E53"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An affirmative determination will be a prerequisite for award of the contract to the bidder. A negative determination will result in rejection of the bidder’s bid, in which event the Procuring agency/Employer will proceed to the next ranked bidder to make a similar determination of that bidder’s capabilities to perform satisfactorily.</w:t>
      </w:r>
    </w:p>
    <w:p w14:paraId="3D7D66E3" w14:textId="77777777" w:rsidR="00803558" w:rsidRDefault="00803558" w:rsidP="00803558">
      <w:pPr>
        <w:pStyle w:val="ListParagraph"/>
        <w:rPr>
          <w:rFonts w:ascii="Times New Roman" w:hAnsi="Times New Roman"/>
        </w:rPr>
      </w:pPr>
    </w:p>
    <w:p w14:paraId="57DC678D" w14:textId="7B9425B0"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t>27.5</w:t>
      </w:r>
      <w:r w:rsidRPr="00803558">
        <w:rPr>
          <w:rFonts w:ascii="Times New Roman" w:hAnsi="Times New Roman"/>
        </w:rPr>
        <w:tab/>
      </w:r>
      <w:bookmarkStart w:id="1" w:name="_Toc72150255"/>
      <w:bookmarkStart w:id="2" w:name="_Toc162441673"/>
      <w:r w:rsidRPr="00CC0636">
        <w:rPr>
          <w:rFonts w:ascii="Times New Roman" w:hAnsi="Times New Roman"/>
          <w:b/>
          <w:bCs/>
        </w:rPr>
        <w:t>Negotiations</w:t>
      </w:r>
      <w:bookmarkEnd w:id="1"/>
      <w:bookmarkEnd w:id="2"/>
    </w:p>
    <w:p w14:paraId="51732D23" w14:textId="3D9459A4"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r>
    </w:p>
    <w:p w14:paraId="0F429DD9" w14:textId="4448D62B" w:rsidR="00CC0636" w:rsidRDefault="00CC0636" w:rsidP="00CC0636">
      <w:pPr>
        <w:ind w:left="1440"/>
        <w:jc w:val="both"/>
        <w:rPr>
          <w:rFonts w:ascii="Times New Roman" w:hAnsi="Times New Roman"/>
        </w:rPr>
      </w:pPr>
      <w:r w:rsidRPr="00CC0636">
        <w:rPr>
          <w:rFonts w:ascii="Times New Roman" w:hAnsi="Times New Roman"/>
        </w:rPr>
        <w:t>The Committee of the Procuring agency/Employer may negotiate with the Most Advantageous Bidder</w:t>
      </w:r>
      <w:r w:rsidRPr="00CC0636">
        <w:rPr>
          <w:rFonts w:ascii="Times New Roman" w:eastAsia="Calibri" w:hAnsi="Times New Roman"/>
          <w:sz w:val="22"/>
          <w:szCs w:val="22"/>
        </w:rPr>
        <w:t xml:space="preserve"> </w:t>
      </w:r>
      <w:r w:rsidRPr="00CC0636">
        <w:rPr>
          <w:rFonts w:ascii="Times New Roman" w:hAnsi="Times New Roman"/>
        </w:rPr>
        <w:t>relating to the following areas:</w:t>
      </w:r>
    </w:p>
    <w:p w14:paraId="52FF8B46" w14:textId="77777777" w:rsidR="00863AAD" w:rsidRPr="00CC0636" w:rsidRDefault="00863AAD" w:rsidP="00CC0636">
      <w:pPr>
        <w:ind w:left="1440"/>
        <w:jc w:val="both"/>
        <w:rPr>
          <w:rFonts w:ascii="Times New Roman" w:eastAsia="Calibri" w:hAnsi="Times New Roman"/>
          <w:sz w:val="22"/>
          <w:szCs w:val="22"/>
        </w:rPr>
      </w:pPr>
    </w:p>
    <w:p w14:paraId="09AE4655"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alteration to the technical (drawings, design technical specifications) details of the statement of works;</w:t>
      </w:r>
    </w:p>
    <w:p w14:paraId="72E1652F" w14:textId="77777777" w:rsidR="00863AAD" w:rsidRPr="00CC0636" w:rsidRDefault="00863AAD" w:rsidP="00863AAD">
      <w:pPr>
        <w:widowControl/>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7DCCDCB4"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Methodology, work plan, staffing in view to streamline the work;</w:t>
      </w:r>
    </w:p>
    <w:p w14:paraId="6FD3F853" w14:textId="77777777" w:rsidR="00863AAD" w:rsidRDefault="00863AAD" w:rsidP="00863AAD">
      <w:pPr>
        <w:pStyle w:val="ListParagraph"/>
        <w:rPr>
          <w:rFonts w:ascii="Times New Roman" w:hAnsi="Times New Roman"/>
        </w:rPr>
      </w:pPr>
    </w:p>
    <w:p w14:paraId="373BDD94" w14:textId="77777777" w:rsidR="00CC0636" w:rsidRDefault="00CC0636" w:rsidP="00CC0636">
      <w:pPr>
        <w:widowControl/>
        <w:numPr>
          <w:ilvl w:val="2"/>
          <w:numId w:val="8"/>
        </w:numPr>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amendment to the special conditions of Contract;</w:t>
      </w:r>
    </w:p>
    <w:p w14:paraId="0DFC571E" w14:textId="77777777" w:rsidR="00863AAD" w:rsidRPr="00CC0636" w:rsidRDefault="00863AAD" w:rsidP="00863AAD">
      <w:pPr>
        <w:widowControl/>
        <w:overflowPunct/>
        <w:autoSpaceDE/>
        <w:autoSpaceDN/>
        <w:adjustRightInd/>
        <w:spacing w:line="276" w:lineRule="auto"/>
        <w:ind w:left="1440"/>
        <w:jc w:val="both"/>
        <w:rPr>
          <w:rFonts w:ascii="Times New Roman" w:hAnsi="Times New Roman"/>
        </w:rPr>
      </w:pPr>
    </w:p>
    <w:p w14:paraId="02D58F65" w14:textId="77777777" w:rsid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finalizing payment arrangements;</w:t>
      </w:r>
    </w:p>
    <w:p w14:paraId="284EA9AA" w14:textId="77777777" w:rsidR="00863AAD" w:rsidRDefault="00863AAD" w:rsidP="00863AAD">
      <w:pPr>
        <w:widowControl/>
        <w:tabs>
          <w:tab w:val="left" w:pos="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4C4BD1F5" w14:textId="3D084F43" w:rsidR="00803558" w:rsidRP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863AAD">
        <w:rPr>
          <w:rFonts w:ascii="Times New Roman" w:hAnsi="Times New Roman"/>
        </w:rPr>
        <w:t>clarifying details that were not apparent or could not be finalized at the time of Bidding;</w:t>
      </w:r>
    </w:p>
    <w:p w14:paraId="46354167" w14:textId="77777777" w:rsidR="005004E3" w:rsidRDefault="00CC0636"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b/>
      </w:r>
    </w:p>
    <w:p w14:paraId="30190DA5" w14:textId="041AF64C" w:rsidR="00CC0636" w:rsidRPr="00CC0636" w:rsidRDefault="005004E3"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Pr>
          <w:rFonts w:ascii="Times New Roman" w:hAnsi="Times New Roman"/>
        </w:rPr>
        <w:tab/>
      </w:r>
      <w:r w:rsidR="00CC0636" w:rsidRPr="00CC0636">
        <w:rPr>
          <w:rFonts w:ascii="Times New Roman" w:hAnsi="Times New Roman"/>
        </w:rPr>
        <w:t xml:space="preserve">Where negotiation fails to result into an agreement, the Procuring agency/Employer may invite the next ranked bidder for negotiations. Where </w:t>
      </w:r>
      <w:r w:rsidR="00CC0636" w:rsidRPr="00CC0636">
        <w:rPr>
          <w:rFonts w:ascii="Times New Roman" w:hAnsi="Times New Roman"/>
        </w:rPr>
        <w:lastRenderedPageBreak/>
        <w:t>negotiations are commenced with the next ranked bidder, the Procuring agency/Employer shall not reopen earlier negotiations.</w:t>
      </w:r>
    </w:p>
    <w:p w14:paraId="303989B2" w14:textId="77777777" w:rsidR="002070D7" w:rsidRDefault="002070D7" w:rsidP="005041E6">
      <w:pPr>
        <w:tabs>
          <w:tab w:val="left" w:pos="1440"/>
        </w:tabs>
        <w:ind w:left="1440" w:hanging="720"/>
        <w:jc w:val="both"/>
        <w:rPr>
          <w:rFonts w:ascii="Times New Roman" w:hAnsi="Times New Roman"/>
        </w:rPr>
      </w:pPr>
    </w:p>
    <w:p w14:paraId="5D6992F3" w14:textId="77777777" w:rsidR="00713C0D" w:rsidRPr="00A40A6F" w:rsidRDefault="00713C0D" w:rsidP="00713C0D">
      <w:pPr>
        <w:tabs>
          <w:tab w:val="left" w:pos="1440"/>
        </w:tabs>
        <w:ind w:left="1440" w:hanging="720"/>
        <w:jc w:val="both"/>
        <w:rPr>
          <w:rFonts w:ascii="Times New Roman" w:hAnsi="Times New Roman"/>
          <w:sz w:val="16"/>
          <w:szCs w:val="16"/>
        </w:rPr>
      </w:pPr>
    </w:p>
    <w:p w14:paraId="3637523D"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8481E">
        <w:rPr>
          <w:rFonts w:ascii="Times New Roman" w:hAnsi="Times New Roman"/>
          <w:b/>
        </w:rPr>
        <w:t>8</w:t>
      </w:r>
      <w:r>
        <w:rPr>
          <w:rFonts w:ascii="Times New Roman" w:hAnsi="Times New Roman"/>
          <w:b/>
        </w:rPr>
        <w:tab/>
        <w:t>Employer’s Right to Accept any Bid and to Reject any or all Bids</w:t>
      </w:r>
    </w:p>
    <w:p w14:paraId="035ABF76" w14:textId="77777777" w:rsidR="00713C0D" w:rsidRPr="00A40A6F" w:rsidRDefault="00713C0D" w:rsidP="00713C0D">
      <w:pPr>
        <w:ind w:left="1440" w:hanging="720"/>
        <w:jc w:val="both"/>
        <w:rPr>
          <w:rFonts w:ascii="Times New Roman" w:hAnsi="Times New Roman"/>
          <w:b/>
          <w:sz w:val="16"/>
          <w:szCs w:val="16"/>
        </w:rPr>
      </w:pPr>
    </w:p>
    <w:p w14:paraId="4B6FC86A" w14:textId="2E0D252A" w:rsidR="00D52D27" w:rsidRDefault="00777769" w:rsidP="00713C0D">
      <w:pPr>
        <w:ind w:left="1440" w:hanging="720"/>
        <w:jc w:val="both"/>
        <w:rPr>
          <w:rFonts w:ascii="Times New Roman" w:hAnsi="Times New Roman"/>
        </w:rPr>
      </w:pPr>
      <w:r>
        <w:rPr>
          <w:rFonts w:ascii="Times New Roman" w:hAnsi="Times New Roman"/>
        </w:rPr>
        <w:t>2</w:t>
      </w:r>
      <w:r w:rsidR="005A46BA">
        <w:rPr>
          <w:rFonts w:ascii="Times New Roman" w:hAnsi="Times New Roman"/>
        </w:rPr>
        <w:t>8</w:t>
      </w:r>
      <w:r w:rsidR="00713C0D">
        <w:rPr>
          <w:rFonts w:ascii="Times New Roman" w:hAnsi="Times New Roman"/>
        </w:rPr>
        <w:t>.1</w:t>
      </w:r>
      <w:r w:rsidR="00713C0D">
        <w:rPr>
          <w:rFonts w:ascii="Times New Roman" w:hAnsi="Times New Roman"/>
        </w:rPr>
        <w:tab/>
      </w:r>
      <w:r w:rsidR="00B554E9">
        <w:rPr>
          <w:rFonts w:ascii="Times New Roman" w:hAnsi="Times New Roman"/>
        </w:rPr>
        <w:t>Notwithstanding</w:t>
      </w:r>
      <w:r w:rsidR="00713C0D">
        <w:rPr>
          <w:rFonts w:ascii="Times New Roman" w:hAnsi="Times New Roman"/>
        </w:rPr>
        <w:t xml:space="preserve"> Clause IB.2</w:t>
      </w:r>
      <w:r w:rsidR="005A46BA">
        <w:rPr>
          <w:rFonts w:ascii="Times New Roman" w:hAnsi="Times New Roman"/>
        </w:rPr>
        <w:t>7</w:t>
      </w:r>
      <w:r w:rsidR="00713C0D">
        <w:rPr>
          <w:rFonts w:ascii="Times New Roman" w:hAnsi="Times New Roman"/>
        </w:rPr>
        <w:t xml:space="preserve">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1A686D57" w14:textId="77777777" w:rsidR="000D4B87" w:rsidRPr="00A40A6F" w:rsidRDefault="000D4B87" w:rsidP="00A40A6F">
      <w:pPr>
        <w:ind w:left="1440" w:hanging="720"/>
        <w:jc w:val="center"/>
        <w:rPr>
          <w:rFonts w:ascii="Times New Roman" w:hAnsi="Times New Roman"/>
          <w:sz w:val="4"/>
        </w:rPr>
      </w:pPr>
    </w:p>
    <w:p w14:paraId="33376C7C" w14:textId="77777777" w:rsidR="000C37EF" w:rsidRPr="00C553FF" w:rsidRDefault="000C37EF" w:rsidP="00A40A6F">
      <w:pPr>
        <w:jc w:val="both"/>
        <w:rPr>
          <w:rFonts w:ascii="Times New Roman" w:hAnsi="Times New Roman"/>
          <w:sz w:val="20"/>
        </w:rPr>
      </w:pPr>
    </w:p>
    <w:p w14:paraId="7049AEA1"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A46BA">
        <w:rPr>
          <w:rFonts w:ascii="Times New Roman" w:hAnsi="Times New Roman"/>
          <w:b/>
        </w:rPr>
        <w:t>9</w:t>
      </w:r>
      <w:r>
        <w:rPr>
          <w:rFonts w:ascii="Times New Roman" w:hAnsi="Times New Roman"/>
          <w:b/>
        </w:rPr>
        <w:tab/>
        <w:t>Notification of Award</w:t>
      </w:r>
    </w:p>
    <w:p w14:paraId="55BD51AB" w14:textId="77777777" w:rsidR="00713C0D" w:rsidRPr="00A43F4F" w:rsidRDefault="00713C0D" w:rsidP="00713C0D">
      <w:pPr>
        <w:ind w:left="1440" w:hanging="720"/>
        <w:jc w:val="both"/>
        <w:rPr>
          <w:rFonts w:ascii="Times New Roman" w:hAnsi="Times New Roman"/>
          <w:b/>
          <w:sz w:val="20"/>
        </w:rPr>
      </w:pPr>
    </w:p>
    <w:p w14:paraId="5AF2FEA3" w14:textId="77777777" w:rsidR="00713C0D" w:rsidRPr="004A0410" w:rsidRDefault="005041E6" w:rsidP="002C7F4C">
      <w:pPr>
        <w:ind w:left="1440" w:hanging="720"/>
        <w:jc w:val="both"/>
        <w:rPr>
          <w:rFonts w:ascii="Times New Roman" w:hAnsi="Times New Roman"/>
          <w:b/>
        </w:rPr>
      </w:pPr>
      <w:r>
        <w:rPr>
          <w:rFonts w:ascii="Times New Roman" w:hAnsi="Times New Roman"/>
        </w:rPr>
        <w:t>2</w:t>
      </w:r>
      <w:r w:rsidR="005A46BA">
        <w:rPr>
          <w:rFonts w:ascii="Times New Roman" w:hAnsi="Times New Roman"/>
        </w:rPr>
        <w:t>9</w:t>
      </w:r>
      <w:r>
        <w:rPr>
          <w:rFonts w:ascii="Times New Roman" w:hAnsi="Times New Roman"/>
        </w:rPr>
        <w:t>.1</w:t>
      </w:r>
      <w:r w:rsidR="002C7F4C">
        <w:rPr>
          <w:rFonts w:ascii="Times New Roman" w:hAnsi="Times New Roman"/>
        </w:rPr>
        <w:tab/>
      </w:r>
      <w:r w:rsidR="00713C0D" w:rsidRPr="004A0410">
        <w:rPr>
          <w:rFonts w:ascii="Times New Roman" w:hAnsi="Times New Roman"/>
        </w:rPr>
        <w:t xml:space="preserve">Prior to expiration of the period of bid validity prescribed by the Employer, the Employer will notify the successful bidder in writing (“Letter of Acceptance”) that his Bid has been accepted. </w:t>
      </w:r>
    </w:p>
    <w:p w14:paraId="371F942C" w14:textId="77777777" w:rsidR="00713C0D" w:rsidRPr="00C553FF" w:rsidRDefault="00713C0D" w:rsidP="002C7F4C">
      <w:pPr>
        <w:ind w:left="1440" w:hanging="720"/>
        <w:jc w:val="both"/>
        <w:rPr>
          <w:rFonts w:ascii="Times New Roman" w:hAnsi="Times New Roman"/>
          <w:b/>
          <w:sz w:val="20"/>
        </w:rPr>
      </w:pPr>
    </w:p>
    <w:p w14:paraId="5850EE7A" w14:textId="77777777" w:rsidR="00776CA4" w:rsidRPr="001A6686" w:rsidRDefault="00776CA4" w:rsidP="00776CA4">
      <w:pPr>
        <w:jc w:val="both"/>
        <w:rPr>
          <w:rFonts w:ascii="Times New Roman" w:hAnsi="Times New Roman"/>
          <w:b/>
        </w:rPr>
      </w:pPr>
      <w:r w:rsidRPr="001A6686">
        <w:rPr>
          <w:rFonts w:ascii="Times New Roman" w:hAnsi="Times New Roman"/>
          <w:b/>
        </w:rPr>
        <w:t>IB.</w:t>
      </w:r>
      <w:r w:rsidR="005A46BA">
        <w:rPr>
          <w:rFonts w:ascii="Times New Roman" w:hAnsi="Times New Roman"/>
          <w:b/>
        </w:rPr>
        <w:t>30</w:t>
      </w:r>
      <w:r w:rsidRPr="001A6686">
        <w:rPr>
          <w:rFonts w:ascii="Times New Roman" w:hAnsi="Times New Roman"/>
          <w:b/>
        </w:rPr>
        <w:tab/>
        <w:t>Performance Security</w:t>
      </w:r>
    </w:p>
    <w:p w14:paraId="33D9B023" w14:textId="77777777" w:rsidR="00776CA4" w:rsidRPr="00A43F4F" w:rsidRDefault="00776CA4" w:rsidP="00776CA4">
      <w:pPr>
        <w:jc w:val="both"/>
        <w:rPr>
          <w:rFonts w:ascii="Times New Roman" w:hAnsi="Times New Roman"/>
          <w:b/>
          <w:sz w:val="20"/>
        </w:rPr>
      </w:pPr>
    </w:p>
    <w:p w14:paraId="4147052F" w14:textId="77777777" w:rsidR="00776CA4" w:rsidRPr="001A6686" w:rsidRDefault="005A46BA" w:rsidP="00373183">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.1</w:t>
      </w:r>
      <w:r w:rsidR="00776CA4" w:rsidRPr="001A6686">
        <w:rPr>
          <w:rFonts w:ascii="Times New Roman" w:hAnsi="Times New Roman"/>
        </w:rPr>
        <w:tab/>
        <w:t xml:space="preserve">The successful bidder shall furnish to the Employer a Performance Security in the form and the amount stipulated in the </w:t>
      </w:r>
      <w:r w:rsidR="00E82055">
        <w:rPr>
          <w:rFonts w:ascii="Times New Roman" w:hAnsi="Times New Roman"/>
        </w:rPr>
        <w:t xml:space="preserve">Contract </w:t>
      </w:r>
      <w:r w:rsidR="00776CA4" w:rsidRPr="001A6686">
        <w:rPr>
          <w:rFonts w:ascii="Times New Roman" w:hAnsi="Times New Roman"/>
        </w:rPr>
        <w:t xml:space="preserve">Data and the Conditions of Contract within a period of </w:t>
      </w:r>
      <w:r w:rsidR="00373183">
        <w:rPr>
          <w:rFonts w:ascii="Times New Roman" w:hAnsi="Times New Roman"/>
        </w:rPr>
        <w:t>07</w:t>
      </w:r>
      <w:r w:rsidR="00776CA4" w:rsidRPr="001A6686">
        <w:rPr>
          <w:rFonts w:ascii="Times New Roman" w:hAnsi="Times New Roman"/>
        </w:rPr>
        <w:t xml:space="preserve"> days after the receipt of Letter of Acceptance.</w:t>
      </w:r>
    </w:p>
    <w:p w14:paraId="5C9EA713" w14:textId="77777777" w:rsidR="00776CA4" w:rsidRPr="001A6686" w:rsidRDefault="00776CA4" w:rsidP="00776CA4">
      <w:pPr>
        <w:ind w:left="1440" w:hanging="720"/>
        <w:jc w:val="both"/>
        <w:rPr>
          <w:rFonts w:ascii="Times New Roman" w:hAnsi="Times New Roman"/>
        </w:rPr>
      </w:pPr>
    </w:p>
    <w:p w14:paraId="4D7C7D49" w14:textId="77777777" w:rsidR="00776CA4" w:rsidRPr="001A6686" w:rsidRDefault="005A46BA" w:rsidP="00776CA4">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.2</w:t>
      </w:r>
      <w:r w:rsidR="00776CA4" w:rsidRPr="001A6686">
        <w:rPr>
          <w:rFonts w:ascii="Times New Roman" w:hAnsi="Times New Roman"/>
        </w:rPr>
        <w:tab/>
        <w:t xml:space="preserve">Failure of the successful bidder to comply with the requirements of </w:t>
      </w:r>
      <w:r w:rsidR="00776CA4">
        <w:rPr>
          <w:rFonts w:ascii="Times New Roman" w:hAnsi="Times New Roman"/>
        </w:rPr>
        <w:t xml:space="preserve">           </w:t>
      </w:r>
      <w:r w:rsidR="00776CA4" w:rsidRPr="001A6686">
        <w:rPr>
          <w:rFonts w:ascii="Times New Roman" w:hAnsi="Times New Roman"/>
        </w:rPr>
        <w:t>Sub-Clause IB.</w:t>
      </w:r>
      <w:r>
        <w:rPr>
          <w:rFonts w:ascii="Times New Roman" w:hAnsi="Times New Roman"/>
        </w:rPr>
        <w:t>30</w:t>
      </w:r>
      <w:r w:rsidR="00776CA4">
        <w:rPr>
          <w:rFonts w:ascii="Times New Roman" w:hAnsi="Times New Roman"/>
        </w:rPr>
        <w:t>.1 or Clauses IB.3</w:t>
      </w:r>
      <w:r>
        <w:rPr>
          <w:rFonts w:ascii="Times New Roman" w:hAnsi="Times New Roman"/>
        </w:rPr>
        <w:t>1</w:t>
      </w:r>
      <w:r w:rsidR="00776CA4">
        <w:rPr>
          <w:rFonts w:ascii="Times New Roman" w:hAnsi="Times New Roman"/>
        </w:rPr>
        <w:t>.1</w:t>
      </w:r>
      <w:r w:rsidR="00776CA4" w:rsidRPr="001A6686">
        <w:rPr>
          <w:rFonts w:ascii="Times New Roman" w:hAnsi="Times New Roman"/>
        </w:rPr>
        <w:t xml:space="preserve"> shall constitute sufficient grounds for the annulment of the award and forfeiture of the Bid Security.</w:t>
      </w:r>
    </w:p>
    <w:p w14:paraId="3BDF3D40" w14:textId="77777777" w:rsidR="00776CA4" w:rsidRPr="00C553FF" w:rsidRDefault="00776CA4" w:rsidP="002C7F4C">
      <w:pPr>
        <w:ind w:left="1440" w:hanging="720"/>
        <w:jc w:val="both"/>
        <w:rPr>
          <w:rFonts w:ascii="Times New Roman" w:hAnsi="Times New Roman"/>
          <w:b/>
          <w:sz w:val="20"/>
        </w:rPr>
      </w:pPr>
    </w:p>
    <w:p w14:paraId="7E3D9105" w14:textId="77777777" w:rsidR="007F45EA" w:rsidRDefault="00713C0D" w:rsidP="00D52D27">
      <w:pPr>
        <w:jc w:val="both"/>
        <w:rPr>
          <w:rFonts w:ascii="Times New Roman" w:hAnsi="Times New Roman"/>
          <w:b/>
        </w:rPr>
      </w:pPr>
      <w:r>
        <w:rPr>
          <w:rFonts w:ascii="Times New Roman" w:hAnsi="Times New Roman"/>
          <w:b/>
        </w:rPr>
        <w:t>IB.</w:t>
      </w:r>
      <w:r w:rsidR="00776CA4">
        <w:rPr>
          <w:rFonts w:ascii="Times New Roman" w:hAnsi="Times New Roman"/>
          <w:b/>
        </w:rPr>
        <w:t>3</w:t>
      </w:r>
      <w:r w:rsidR="005A46BA">
        <w:rPr>
          <w:rFonts w:ascii="Times New Roman" w:hAnsi="Times New Roman"/>
          <w:b/>
        </w:rPr>
        <w:t>1</w:t>
      </w:r>
      <w:r>
        <w:rPr>
          <w:rFonts w:ascii="Times New Roman" w:hAnsi="Times New Roman"/>
          <w:b/>
        </w:rPr>
        <w:tab/>
        <w:t>Signing of Contract Agreement</w:t>
      </w:r>
    </w:p>
    <w:p w14:paraId="1AF165AE" w14:textId="77777777" w:rsidR="00D52D27" w:rsidRPr="00A43F4F" w:rsidRDefault="00D52D27" w:rsidP="00D52D27">
      <w:pPr>
        <w:jc w:val="both"/>
        <w:rPr>
          <w:rFonts w:ascii="Times New Roman" w:hAnsi="Times New Roman"/>
          <w:b/>
          <w:sz w:val="20"/>
        </w:rPr>
      </w:pPr>
    </w:p>
    <w:p w14:paraId="39D6773D" w14:textId="77777777" w:rsidR="00A40A6F" w:rsidRDefault="00776CA4" w:rsidP="00793396">
      <w:pPr>
        <w:ind w:left="1440" w:hanging="720"/>
        <w:jc w:val="both"/>
        <w:rPr>
          <w:rFonts w:ascii="Times New Roman" w:hAnsi="Times New Roman"/>
        </w:rPr>
      </w:pPr>
      <w:r>
        <w:rPr>
          <w:rFonts w:ascii="Times New Roman" w:hAnsi="Times New Roman"/>
        </w:rPr>
        <w:t>3</w:t>
      </w:r>
      <w:r w:rsidR="005A46BA">
        <w:rPr>
          <w:rFonts w:ascii="Times New Roman" w:hAnsi="Times New Roman"/>
        </w:rPr>
        <w:t>1</w:t>
      </w:r>
      <w:r w:rsidR="007F45EA">
        <w:rPr>
          <w:rFonts w:ascii="Times New Roman" w:hAnsi="Times New Roman"/>
        </w:rPr>
        <w:t>.1</w:t>
      </w:r>
      <w:r w:rsidR="00713C0D">
        <w:rPr>
          <w:rFonts w:ascii="Times New Roman" w:hAnsi="Times New Roman"/>
        </w:rPr>
        <w:tab/>
        <w:t xml:space="preserve">The formal Agreement between the Employer and the successful bidder shall be executed within </w:t>
      </w:r>
      <w:r w:rsidR="00793396">
        <w:rPr>
          <w:rFonts w:ascii="Times New Roman" w:hAnsi="Times New Roman"/>
        </w:rPr>
        <w:t>07</w:t>
      </w:r>
      <w:r w:rsidR="00713C0D">
        <w:rPr>
          <w:rFonts w:ascii="Times New Roman" w:hAnsi="Times New Roman"/>
        </w:rPr>
        <w:t xml:space="preserve"> days </w:t>
      </w:r>
      <w:r>
        <w:rPr>
          <w:rFonts w:ascii="Times New Roman" w:hAnsi="Times New Roman"/>
        </w:rPr>
        <w:t xml:space="preserve">from the date of furnishing of acceptable performance security under the Conditions of Contract. </w:t>
      </w:r>
    </w:p>
    <w:p w14:paraId="73A92D62" w14:textId="77777777" w:rsidR="00A40A6F" w:rsidRDefault="00A40A6F" w:rsidP="00713C0D">
      <w:pPr>
        <w:ind w:left="1440" w:hanging="720"/>
        <w:jc w:val="both"/>
        <w:rPr>
          <w:rFonts w:ascii="Times New Roman" w:hAnsi="Times New Roman"/>
        </w:rPr>
      </w:pPr>
    </w:p>
    <w:p w14:paraId="3C3EFAB8" w14:textId="77777777" w:rsidR="00A40A6F" w:rsidRDefault="00A40A6F" w:rsidP="00713C0D">
      <w:pPr>
        <w:ind w:left="1440" w:hanging="720"/>
        <w:jc w:val="both"/>
        <w:rPr>
          <w:rFonts w:ascii="Times New Roman" w:hAnsi="Times New Roman"/>
        </w:rPr>
      </w:pPr>
    </w:p>
    <w:p w14:paraId="572530E5" w14:textId="77777777" w:rsidR="00A40A6F" w:rsidRDefault="00A40A6F" w:rsidP="00713C0D">
      <w:pPr>
        <w:ind w:left="1440" w:hanging="720"/>
        <w:jc w:val="both"/>
        <w:rPr>
          <w:rFonts w:ascii="Times New Roman" w:hAnsi="Times New Roman"/>
        </w:rPr>
      </w:pPr>
    </w:p>
    <w:p w14:paraId="48D1A90B" w14:textId="77777777" w:rsidR="00A40A6F" w:rsidRDefault="00A40A6F" w:rsidP="00713C0D">
      <w:pPr>
        <w:ind w:left="1440" w:hanging="720"/>
        <w:jc w:val="both"/>
        <w:rPr>
          <w:rFonts w:ascii="Times New Roman" w:hAnsi="Times New Roman"/>
        </w:rPr>
      </w:pPr>
    </w:p>
    <w:p w14:paraId="2E4EDB65" w14:textId="77777777" w:rsidR="00A40A6F" w:rsidRDefault="00A40A6F" w:rsidP="00713C0D">
      <w:pPr>
        <w:ind w:left="1440" w:hanging="720"/>
        <w:jc w:val="both"/>
        <w:rPr>
          <w:rFonts w:ascii="Times New Roman" w:hAnsi="Times New Roman"/>
        </w:rPr>
      </w:pPr>
    </w:p>
    <w:p w14:paraId="224387B6" w14:textId="77777777" w:rsidR="00A40A6F" w:rsidRDefault="00A40A6F" w:rsidP="00713C0D">
      <w:pPr>
        <w:ind w:left="1440" w:hanging="720"/>
        <w:jc w:val="both"/>
        <w:rPr>
          <w:rFonts w:ascii="Times New Roman" w:hAnsi="Times New Roman"/>
        </w:rPr>
      </w:pPr>
    </w:p>
    <w:p w14:paraId="13BA18AD" w14:textId="77777777" w:rsidR="00A40A6F" w:rsidRDefault="00A40A6F" w:rsidP="00713C0D">
      <w:pPr>
        <w:ind w:left="1440" w:hanging="720"/>
        <w:jc w:val="both"/>
        <w:rPr>
          <w:rFonts w:ascii="Times New Roman" w:hAnsi="Times New Roman"/>
        </w:rPr>
      </w:pPr>
    </w:p>
    <w:p w14:paraId="65516A3B" w14:textId="77777777" w:rsidR="00A40A6F" w:rsidRDefault="00A40A6F" w:rsidP="00713C0D">
      <w:pPr>
        <w:ind w:left="1440" w:hanging="720"/>
        <w:jc w:val="both"/>
        <w:rPr>
          <w:rFonts w:ascii="Times New Roman" w:hAnsi="Times New Roman"/>
        </w:rPr>
      </w:pPr>
    </w:p>
    <w:p w14:paraId="7F653AE9" w14:textId="77777777" w:rsidR="00A40A6F" w:rsidRDefault="00A40A6F" w:rsidP="00713C0D">
      <w:pPr>
        <w:ind w:left="1440" w:hanging="720"/>
        <w:jc w:val="both"/>
        <w:rPr>
          <w:rFonts w:ascii="Times New Roman" w:hAnsi="Times New Roman"/>
        </w:rPr>
      </w:pPr>
    </w:p>
    <w:p w14:paraId="699208E8" w14:textId="77777777" w:rsidR="00A40A6F" w:rsidRDefault="00A40A6F" w:rsidP="00713C0D">
      <w:pPr>
        <w:ind w:left="1440" w:hanging="720"/>
        <w:jc w:val="both"/>
        <w:rPr>
          <w:rFonts w:ascii="Times New Roman" w:hAnsi="Times New Roman"/>
        </w:rPr>
      </w:pPr>
    </w:p>
    <w:p w14:paraId="226CADAF" w14:textId="77777777" w:rsidR="00A40A6F" w:rsidRDefault="00A40A6F" w:rsidP="00713C0D">
      <w:pPr>
        <w:ind w:left="1440" w:hanging="720"/>
        <w:jc w:val="both"/>
        <w:rPr>
          <w:rFonts w:ascii="Times New Roman" w:hAnsi="Times New Roman"/>
        </w:rPr>
      </w:pPr>
    </w:p>
    <w:p w14:paraId="3E4FE0A6" w14:textId="77777777" w:rsidR="00A40A6F" w:rsidRDefault="00A40A6F" w:rsidP="00713C0D">
      <w:pPr>
        <w:ind w:left="1440" w:hanging="720"/>
        <w:jc w:val="both"/>
        <w:rPr>
          <w:rFonts w:ascii="Times New Roman" w:hAnsi="Times New Roman"/>
        </w:rPr>
      </w:pPr>
    </w:p>
    <w:p w14:paraId="196A247D" w14:textId="77777777" w:rsidR="00A40A6F" w:rsidRDefault="00A40A6F" w:rsidP="00713C0D">
      <w:pPr>
        <w:ind w:left="1440" w:hanging="720"/>
        <w:jc w:val="both"/>
        <w:rPr>
          <w:rFonts w:ascii="Times New Roman" w:hAnsi="Times New Roman"/>
        </w:rPr>
      </w:pPr>
    </w:p>
    <w:p w14:paraId="18067D45" w14:textId="77777777" w:rsidR="008730AE" w:rsidRDefault="008730AE" w:rsidP="00713C0D">
      <w:pPr>
        <w:ind w:left="1440" w:hanging="720"/>
        <w:jc w:val="both"/>
        <w:rPr>
          <w:rFonts w:ascii="Times New Roman" w:hAnsi="Times New Roman"/>
        </w:rPr>
      </w:pPr>
    </w:p>
    <w:p w14:paraId="4C0079D6" w14:textId="77777777" w:rsidR="00A40A6F" w:rsidRDefault="00A40A6F" w:rsidP="00713C0D">
      <w:pPr>
        <w:ind w:left="1440" w:hanging="720"/>
        <w:jc w:val="both"/>
        <w:rPr>
          <w:rFonts w:ascii="Times New Roman" w:hAnsi="Times New Roman"/>
        </w:rPr>
      </w:pPr>
    </w:p>
    <w:p w14:paraId="494EE24E" w14:textId="77777777" w:rsidR="00F7567B" w:rsidRDefault="00F7567B" w:rsidP="00713C0D">
      <w:pPr>
        <w:ind w:left="1440" w:hanging="720"/>
        <w:jc w:val="both"/>
        <w:rPr>
          <w:rFonts w:ascii="Times New Roman" w:hAnsi="Times New Roman"/>
        </w:rPr>
      </w:pPr>
    </w:p>
    <w:p w14:paraId="724CA2D3" w14:textId="77777777" w:rsidR="004047A2" w:rsidRDefault="004047A2" w:rsidP="00713C0D">
      <w:pPr>
        <w:ind w:left="1440" w:hanging="720"/>
        <w:jc w:val="both"/>
        <w:rPr>
          <w:rFonts w:ascii="Times New Roman" w:hAnsi="Times New Roman"/>
        </w:rPr>
      </w:pPr>
    </w:p>
    <w:p w14:paraId="010F665A" w14:textId="77777777" w:rsidR="004047A2" w:rsidRDefault="004047A2" w:rsidP="00713C0D">
      <w:pPr>
        <w:ind w:left="1440" w:hanging="720"/>
        <w:jc w:val="both"/>
        <w:rPr>
          <w:rFonts w:ascii="Times New Roman" w:hAnsi="Times New Roman"/>
        </w:rPr>
      </w:pPr>
    </w:p>
    <w:p w14:paraId="23C55943" w14:textId="77777777" w:rsidR="000E736C" w:rsidRDefault="000E736C" w:rsidP="00C6572E">
      <w:pPr>
        <w:pStyle w:val="Title"/>
        <w:rPr>
          <w:rFonts w:ascii="Times New Roman" w:hAnsi="Times New Roman"/>
          <w:sz w:val="44"/>
        </w:rPr>
      </w:pPr>
    </w:p>
    <w:p w14:paraId="64FE168F" w14:textId="77777777" w:rsidR="000E736C" w:rsidRDefault="000E736C" w:rsidP="00C6572E">
      <w:pPr>
        <w:pStyle w:val="Title"/>
        <w:rPr>
          <w:rFonts w:ascii="Times New Roman" w:hAnsi="Times New Roman"/>
          <w:sz w:val="44"/>
        </w:rPr>
      </w:pPr>
    </w:p>
    <w:p w14:paraId="09AD0BE7" w14:textId="77777777" w:rsidR="000E736C" w:rsidRDefault="000E736C" w:rsidP="00C6572E">
      <w:pPr>
        <w:pStyle w:val="Title"/>
        <w:rPr>
          <w:rFonts w:ascii="Times New Roman" w:hAnsi="Times New Roman"/>
          <w:sz w:val="44"/>
        </w:rPr>
      </w:pPr>
    </w:p>
    <w:p w14:paraId="4EAE63CD" w14:textId="77777777" w:rsidR="000E736C" w:rsidRDefault="000E736C" w:rsidP="00C6572E">
      <w:pPr>
        <w:pStyle w:val="Title"/>
        <w:rPr>
          <w:rFonts w:ascii="Times New Roman" w:hAnsi="Times New Roman"/>
          <w:sz w:val="44"/>
        </w:rPr>
      </w:pPr>
    </w:p>
    <w:p w14:paraId="133782DF" w14:textId="77777777" w:rsidR="000E736C" w:rsidRDefault="000E736C" w:rsidP="00C6572E">
      <w:pPr>
        <w:pStyle w:val="Title"/>
        <w:rPr>
          <w:rFonts w:ascii="Times New Roman" w:hAnsi="Times New Roman"/>
          <w:sz w:val="44"/>
        </w:rPr>
      </w:pPr>
    </w:p>
    <w:p w14:paraId="53A45EDB" w14:textId="77777777" w:rsidR="000E736C" w:rsidRDefault="000E736C" w:rsidP="00C6572E">
      <w:pPr>
        <w:pStyle w:val="Title"/>
        <w:rPr>
          <w:rFonts w:ascii="Times New Roman" w:hAnsi="Times New Roman"/>
          <w:sz w:val="44"/>
        </w:rPr>
      </w:pPr>
    </w:p>
    <w:p w14:paraId="63D7DA16" w14:textId="77777777" w:rsidR="000E736C" w:rsidRDefault="000E736C" w:rsidP="00C6572E">
      <w:pPr>
        <w:pStyle w:val="Title"/>
        <w:rPr>
          <w:rFonts w:ascii="Times New Roman" w:hAnsi="Times New Roman"/>
          <w:sz w:val="44"/>
        </w:rPr>
      </w:pPr>
    </w:p>
    <w:p w14:paraId="6AD678B9"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BIDDING</w:t>
      </w:r>
    </w:p>
    <w:p w14:paraId="40E23F47" w14:textId="77777777" w:rsidR="00B60DD5" w:rsidRPr="006851A7" w:rsidRDefault="00B60DD5" w:rsidP="00C6572E">
      <w:pPr>
        <w:pStyle w:val="Title"/>
        <w:rPr>
          <w:rFonts w:ascii="Times New Roman" w:hAnsi="Times New Roman"/>
          <w:w w:val="120"/>
          <w:sz w:val="22"/>
        </w:rPr>
      </w:pPr>
    </w:p>
    <w:p w14:paraId="42A25A30"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DATA</w:t>
      </w:r>
    </w:p>
    <w:p w14:paraId="696AC3A5" w14:textId="77777777" w:rsidR="006F5AA3" w:rsidRDefault="006F5AA3" w:rsidP="00C6572E">
      <w:pPr>
        <w:pStyle w:val="Title"/>
        <w:rPr>
          <w:rFonts w:ascii="Times New Roman" w:hAnsi="Times New Roman"/>
          <w:sz w:val="44"/>
        </w:rPr>
      </w:pPr>
    </w:p>
    <w:p w14:paraId="3FE07379" w14:textId="77777777" w:rsidR="006F5AA3" w:rsidRDefault="006F5AA3" w:rsidP="00713C0D">
      <w:pPr>
        <w:pStyle w:val="Title"/>
        <w:rPr>
          <w:rFonts w:ascii="Times New Roman" w:hAnsi="Times New Roman"/>
          <w:sz w:val="44"/>
        </w:rPr>
      </w:pPr>
    </w:p>
    <w:p w14:paraId="20BABD54" w14:textId="77777777" w:rsidR="006F5AA3" w:rsidRDefault="006F5AA3" w:rsidP="00713C0D">
      <w:pPr>
        <w:pStyle w:val="Title"/>
        <w:rPr>
          <w:rFonts w:ascii="Times New Roman" w:hAnsi="Times New Roman"/>
          <w:sz w:val="44"/>
        </w:rPr>
      </w:pPr>
    </w:p>
    <w:p w14:paraId="36FE0739" w14:textId="77777777" w:rsidR="00B70FC2" w:rsidRDefault="00B70FC2" w:rsidP="006F5AA3">
      <w:pPr>
        <w:jc w:val="center"/>
        <w:rPr>
          <w:rFonts w:ascii="Times New Roman" w:hAnsi="Times New Roman"/>
        </w:rPr>
      </w:pPr>
    </w:p>
    <w:p w14:paraId="4A67E907" w14:textId="77777777" w:rsidR="00163802" w:rsidRDefault="00163802" w:rsidP="006F5AA3">
      <w:pPr>
        <w:jc w:val="center"/>
        <w:rPr>
          <w:rFonts w:ascii="Times New Roman" w:hAnsi="Times New Roman"/>
        </w:rPr>
      </w:pPr>
    </w:p>
    <w:p w14:paraId="0F638AC9" w14:textId="77777777" w:rsidR="00F7567B" w:rsidRDefault="00F7567B">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78D0014E" w14:textId="77777777" w:rsidR="00713C0D" w:rsidRDefault="00713C0D" w:rsidP="00713C0D">
      <w:pPr>
        <w:jc w:val="right"/>
        <w:rPr>
          <w:rFonts w:ascii="Times New Roman" w:hAnsi="Times New Roman"/>
          <w:b/>
          <w:lang w:val="en-GB"/>
        </w:rPr>
      </w:pPr>
      <w:r>
        <w:rPr>
          <w:rFonts w:ascii="Times New Roman" w:hAnsi="Times New Roman"/>
          <w:b/>
          <w:lang w:val="en-GB"/>
        </w:rPr>
        <w:lastRenderedPageBreak/>
        <w:t>BD-</w:t>
      </w:r>
      <w:r w:rsidR="006F5AA3">
        <w:rPr>
          <w:rFonts w:ascii="Times New Roman" w:hAnsi="Times New Roman"/>
          <w:b/>
          <w:lang w:val="en-GB"/>
        </w:rPr>
        <w:t>1</w:t>
      </w:r>
    </w:p>
    <w:p w14:paraId="55E9ACA0" w14:textId="77777777" w:rsidR="00713C0D" w:rsidRDefault="00713C0D" w:rsidP="00713C0D">
      <w:pPr>
        <w:jc w:val="center"/>
        <w:rPr>
          <w:rFonts w:ascii="Times New Roman" w:hAnsi="Times New Roman"/>
          <w:b/>
          <w:lang w:val="en-GB"/>
        </w:rPr>
      </w:pPr>
      <w:r>
        <w:rPr>
          <w:rFonts w:ascii="Times New Roman" w:hAnsi="Times New Roman"/>
          <w:b/>
          <w:lang w:val="en-GB"/>
        </w:rPr>
        <w:t>Bidding Data</w:t>
      </w:r>
    </w:p>
    <w:p w14:paraId="00904960" w14:textId="77777777" w:rsidR="00EB3C63" w:rsidRDefault="00EB3C63" w:rsidP="00713C0D">
      <w:pPr>
        <w:rPr>
          <w:rFonts w:ascii="Times New Roman" w:hAnsi="Times New Roman"/>
          <w:lang w:val="en-GB"/>
        </w:rPr>
      </w:pPr>
    </w:p>
    <w:p w14:paraId="3A5B93C9" w14:textId="77777777" w:rsidR="00713C0D" w:rsidRDefault="00713C0D" w:rsidP="00C14B6F">
      <w:pPr>
        <w:pStyle w:val="BodyText2"/>
        <w:rPr>
          <w:rFonts w:ascii="Times New Roman" w:hAnsi="Times New Roman"/>
        </w:rPr>
      </w:pPr>
      <w:r>
        <w:rPr>
          <w:rFonts w:ascii="Times New Roman" w:hAnsi="Times New Roman"/>
        </w:rPr>
        <w:t xml:space="preserve">The following specific data for the Works to </w:t>
      </w:r>
      <w:r w:rsidR="006D72B7">
        <w:rPr>
          <w:rFonts w:ascii="Times New Roman" w:hAnsi="Times New Roman"/>
        </w:rPr>
        <w:t>bid</w:t>
      </w:r>
      <w:r>
        <w:rPr>
          <w:rFonts w:ascii="Times New Roman" w:hAnsi="Times New Roman"/>
        </w:rPr>
        <w:t xml:space="preserve"> shall complement, amend, or supplement the provisions in the Instructions to Bidders. Wherever there is a conflict, the provisions herein shall prevail over those in the Instructions to Bidders.</w:t>
      </w:r>
    </w:p>
    <w:p w14:paraId="66414A6E" w14:textId="77777777" w:rsidR="00F7567B" w:rsidRDefault="00F7567B" w:rsidP="00713C0D">
      <w:pPr>
        <w:pStyle w:val="Heading9"/>
        <w:spacing w:line="240" w:lineRule="auto"/>
        <w:rPr>
          <w:rFonts w:ascii="Times New Roman" w:hAnsi="Times New Roman"/>
        </w:rPr>
      </w:pPr>
    </w:p>
    <w:p w14:paraId="71D13D0B" w14:textId="77777777" w:rsidR="00713C0D" w:rsidRPr="00F7567B" w:rsidRDefault="00713C0D" w:rsidP="00713C0D">
      <w:pPr>
        <w:pStyle w:val="Heading9"/>
        <w:spacing w:line="240" w:lineRule="auto"/>
        <w:rPr>
          <w:rFonts w:ascii="Times New Roman" w:hAnsi="Times New Roman"/>
          <w:b/>
        </w:rPr>
      </w:pPr>
      <w:r w:rsidRPr="00F7567B">
        <w:rPr>
          <w:rFonts w:ascii="Times New Roman" w:hAnsi="Times New Roman"/>
          <w:b/>
        </w:rPr>
        <w:t xml:space="preserve">Instructions to Bidders </w:t>
      </w:r>
    </w:p>
    <w:p w14:paraId="737FAA2D" w14:textId="77777777" w:rsidR="00713C0D" w:rsidRDefault="00713C0D" w:rsidP="00713C0D">
      <w:pPr>
        <w:ind w:left="720" w:hanging="720"/>
        <w:rPr>
          <w:rFonts w:ascii="Times New Roman" w:hAnsi="Times New Roman"/>
          <w:lang w:val="en-GB"/>
        </w:rPr>
      </w:pPr>
    </w:p>
    <w:p w14:paraId="03B068CE" w14:textId="77777777" w:rsidR="00713C0D" w:rsidRDefault="00713C0D" w:rsidP="00713C0D">
      <w:pPr>
        <w:ind w:left="720" w:hanging="720"/>
        <w:rPr>
          <w:rFonts w:ascii="Times New Roman" w:hAnsi="Times New Roman"/>
          <w:b/>
          <w:lang w:val="en-GB"/>
        </w:rPr>
      </w:pPr>
      <w:r>
        <w:rPr>
          <w:rFonts w:ascii="Times New Roman" w:hAnsi="Times New Roman"/>
          <w:b/>
          <w:lang w:val="en-GB"/>
        </w:rPr>
        <w:t>1.1</w:t>
      </w:r>
      <w:r>
        <w:rPr>
          <w:rFonts w:ascii="Times New Roman" w:hAnsi="Times New Roman"/>
          <w:b/>
          <w:lang w:val="en-GB"/>
        </w:rPr>
        <w:tab/>
        <w:t xml:space="preserve">Name and </w:t>
      </w:r>
      <w:r w:rsidR="00BA5290">
        <w:rPr>
          <w:rFonts w:ascii="Times New Roman" w:hAnsi="Times New Roman"/>
          <w:b/>
          <w:lang w:val="en-GB"/>
        </w:rPr>
        <w:t>A</w:t>
      </w:r>
      <w:r>
        <w:rPr>
          <w:rFonts w:ascii="Times New Roman" w:hAnsi="Times New Roman"/>
          <w:b/>
          <w:lang w:val="en-GB"/>
        </w:rPr>
        <w:t>ddress of the Employer:</w:t>
      </w:r>
    </w:p>
    <w:p w14:paraId="21B152F9" w14:textId="77777777" w:rsidR="00713C0D" w:rsidRPr="00F7567B" w:rsidRDefault="00713C0D" w:rsidP="00BA5290">
      <w:pPr>
        <w:ind w:left="720" w:hanging="720"/>
        <w:rPr>
          <w:rFonts w:ascii="Times New Roman" w:hAnsi="Times New Roman"/>
          <w:sz w:val="8"/>
          <w:lang w:val="en-GB"/>
        </w:rPr>
      </w:pPr>
    </w:p>
    <w:p w14:paraId="2AC8CD69" w14:textId="77777777" w:rsidR="000A432E" w:rsidRDefault="000A432E" w:rsidP="00713C0D">
      <w:pPr>
        <w:ind w:left="720" w:hanging="720"/>
        <w:rPr>
          <w:rFonts w:ascii="Times New Roman" w:hAnsi="Times New Roman"/>
          <w:lang w:val="en-GB"/>
        </w:rPr>
      </w:pPr>
      <w:r>
        <w:rPr>
          <w:rFonts w:ascii="Times New Roman" w:hAnsi="Times New Roman"/>
          <w:lang w:val="en-GB"/>
        </w:rPr>
        <w:tab/>
        <w:t xml:space="preserve">State Life Insurance Corporation of Pakistan, </w:t>
      </w:r>
    </w:p>
    <w:p w14:paraId="60207556" w14:textId="57970C02" w:rsidR="0057490B" w:rsidRDefault="000A432E" w:rsidP="00CD5166">
      <w:pPr>
        <w:ind w:left="720" w:hanging="720"/>
        <w:rPr>
          <w:rFonts w:ascii="Times New Roman" w:hAnsi="Times New Roman"/>
          <w:lang w:val="en-GB"/>
        </w:rPr>
      </w:pPr>
      <w:r>
        <w:rPr>
          <w:rFonts w:ascii="Times New Roman" w:hAnsi="Times New Roman"/>
          <w:lang w:val="en-GB"/>
        </w:rPr>
        <w:tab/>
      </w:r>
      <w:r w:rsidR="0057490B">
        <w:rPr>
          <w:rFonts w:ascii="Times New Roman" w:hAnsi="Times New Roman"/>
          <w:lang w:val="en-GB"/>
        </w:rPr>
        <w:t>Real Estate Division,</w:t>
      </w:r>
    </w:p>
    <w:p w14:paraId="101609D9" w14:textId="76DB8F96" w:rsidR="00CD5166" w:rsidRPr="00CD5166" w:rsidRDefault="00CD5166" w:rsidP="0057490B">
      <w:pPr>
        <w:ind w:left="720"/>
      </w:pPr>
      <w:r w:rsidRPr="00CD5166">
        <w:t xml:space="preserve">State Life Building No.5 Phase - II, </w:t>
      </w:r>
    </w:p>
    <w:p w14:paraId="388477FD" w14:textId="77777777" w:rsidR="00CD5166" w:rsidRPr="00CD5166" w:rsidRDefault="00CD5166" w:rsidP="00CD5166">
      <w:pPr>
        <w:ind w:left="720"/>
        <w:rPr>
          <w:rFonts w:ascii="Times New Roman" w:hAnsi="Times New Roman"/>
        </w:rPr>
      </w:pPr>
      <w:r w:rsidRPr="00CD5166">
        <w:rPr>
          <w:rFonts w:ascii="Times New Roman" w:hAnsi="Times New Roman"/>
        </w:rPr>
        <w:t>Blue Area, Islamabad,</w:t>
      </w:r>
    </w:p>
    <w:p w14:paraId="4CFBFA8D" w14:textId="77777777" w:rsidR="00CD5166" w:rsidRPr="00CD5166" w:rsidRDefault="00CD5166" w:rsidP="00CD5166">
      <w:pPr>
        <w:ind w:left="720"/>
        <w:rPr>
          <w:rFonts w:ascii="Times New Roman" w:hAnsi="Times New Roman"/>
        </w:rPr>
      </w:pPr>
      <w:r w:rsidRPr="00CD5166">
        <w:rPr>
          <w:rFonts w:ascii="Times New Roman" w:hAnsi="Times New Roman"/>
        </w:rPr>
        <w:t>Phone: 051-9203347</w:t>
      </w:r>
    </w:p>
    <w:p w14:paraId="65E2C7FF" w14:textId="2C56916F" w:rsidR="000A432E" w:rsidRDefault="000A432E" w:rsidP="00CD5166">
      <w:pPr>
        <w:ind w:left="720" w:hanging="720"/>
        <w:rPr>
          <w:rFonts w:ascii="Times New Roman" w:hAnsi="Times New Roman"/>
          <w:lang w:val="en-GB"/>
        </w:rPr>
      </w:pPr>
    </w:p>
    <w:p w14:paraId="481F740D" w14:textId="77777777" w:rsidR="000A432E" w:rsidRDefault="000A432E" w:rsidP="00713C0D">
      <w:pPr>
        <w:ind w:left="720" w:hanging="720"/>
        <w:rPr>
          <w:rFonts w:ascii="Times New Roman" w:hAnsi="Times New Roman"/>
          <w:lang w:val="en-GB"/>
        </w:rPr>
      </w:pPr>
    </w:p>
    <w:p w14:paraId="79B3FE92" w14:textId="77777777" w:rsidR="00713C0D" w:rsidRDefault="00713C0D" w:rsidP="00713C0D">
      <w:pPr>
        <w:ind w:left="720" w:hanging="720"/>
        <w:rPr>
          <w:rFonts w:ascii="Times New Roman" w:hAnsi="Times New Roman"/>
          <w:lang w:val="en-GB"/>
        </w:rPr>
      </w:pPr>
      <w:r>
        <w:rPr>
          <w:rFonts w:ascii="Times New Roman" w:hAnsi="Times New Roman"/>
          <w:lang w:val="en-GB"/>
        </w:rPr>
        <w:tab/>
      </w:r>
      <w:r w:rsidRPr="00F41E48">
        <w:rPr>
          <w:rFonts w:ascii="Times New Roman" w:hAnsi="Times New Roman"/>
          <w:b/>
          <w:lang w:val="en-GB"/>
        </w:rPr>
        <w:t>Summary of the Works:</w:t>
      </w:r>
    </w:p>
    <w:p w14:paraId="093A1DCE" w14:textId="77777777" w:rsidR="00A14D1A" w:rsidRPr="00F7567B" w:rsidRDefault="00A14D1A" w:rsidP="00E5747A">
      <w:pPr>
        <w:ind w:left="720" w:hanging="720"/>
        <w:jc w:val="both"/>
        <w:rPr>
          <w:rFonts w:ascii="Arial" w:hAnsi="Arial" w:cs="Arial"/>
          <w:b/>
          <w:sz w:val="14"/>
        </w:rPr>
      </w:pPr>
    </w:p>
    <w:p w14:paraId="15961791" w14:textId="20191AA9" w:rsidR="00A14D1A" w:rsidRPr="009E0EAC" w:rsidRDefault="00446108" w:rsidP="00607484">
      <w:pPr>
        <w:spacing w:line="216" w:lineRule="auto"/>
        <w:ind w:left="720" w:right="29"/>
        <w:jc w:val="both"/>
        <w:rPr>
          <w:rFonts w:ascii="Times New Roman" w:hAnsi="Times New Roman"/>
          <w:b/>
          <w:i/>
          <w:iCs/>
          <w:color w:val="FF0000"/>
          <w:szCs w:val="24"/>
        </w:rPr>
      </w:pPr>
      <w:r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w:t>
      </w:r>
      <w:r w:rsidR="00BF35D3">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Supply and Installation of New DBs for ACs at SLB 1, Rawalpindi</w:t>
      </w:r>
      <w:r w:rsidR="00730142">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w:t>
      </w:r>
    </w:p>
    <w:p w14:paraId="3A12E434" w14:textId="77777777" w:rsidR="00927A51" w:rsidRDefault="00927A51" w:rsidP="00927A51">
      <w:pPr>
        <w:jc w:val="both"/>
        <w:rPr>
          <w:b/>
          <w:sz w:val="28"/>
        </w:rPr>
      </w:pPr>
    </w:p>
    <w:p w14:paraId="01C96028" w14:textId="77777777" w:rsidR="00713C0D" w:rsidRDefault="00713C0D" w:rsidP="00713C0D">
      <w:pPr>
        <w:ind w:left="720" w:hanging="720"/>
        <w:rPr>
          <w:rFonts w:ascii="Times New Roman" w:hAnsi="Times New Roman"/>
          <w:lang w:val="en-GB"/>
        </w:rPr>
      </w:pPr>
      <w:r>
        <w:rPr>
          <w:rFonts w:ascii="Times New Roman" w:hAnsi="Times New Roman"/>
          <w:i/>
          <w:lang w:val="en-GB"/>
        </w:rPr>
        <w:t>1</w:t>
      </w:r>
      <w:r w:rsidR="001C552D">
        <w:rPr>
          <w:rFonts w:ascii="Times New Roman" w:hAnsi="Times New Roman"/>
          <w:i/>
          <w:lang w:val="en-GB"/>
        </w:rPr>
        <w:t>1</w:t>
      </w:r>
      <w:r>
        <w:rPr>
          <w:rFonts w:ascii="Times New Roman" w:hAnsi="Times New Roman"/>
          <w:i/>
          <w:lang w:val="en-GB"/>
        </w:rPr>
        <w:t>.</w:t>
      </w:r>
      <w:r w:rsidR="00F41E48">
        <w:rPr>
          <w:rFonts w:ascii="Times New Roman" w:hAnsi="Times New Roman"/>
          <w:i/>
          <w:lang w:val="en-GB"/>
        </w:rPr>
        <w:t>3</w:t>
      </w:r>
      <w:r>
        <w:rPr>
          <w:rFonts w:ascii="Times New Roman" w:hAnsi="Times New Roman"/>
          <w:i/>
          <w:lang w:val="en-GB"/>
        </w:rPr>
        <w:tab/>
        <w:t>Bidders to quote entire</w:t>
      </w:r>
      <w:r w:rsidR="00AC4213">
        <w:rPr>
          <w:rFonts w:ascii="Times New Roman" w:hAnsi="Times New Roman"/>
          <w:i/>
          <w:lang w:val="en-GB"/>
        </w:rPr>
        <w:t xml:space="preserve">ly in </w:t>
      </w:r>
      <w:r w:rsidR="00AC4213" w:rsidRPr="001A73DE">
        <w:rPr>
          <w:rFonts w:ascii="Times New Roman" w:hAnsi="Times New Roman"/>
          <w:b/>
          <w:i/>
          <w:lang w:val="en-GB"/>
        </w:rPr>
        <w:t>Pak. Rupees.</w:t>
      </w:r>
      <w:r w:rsidR="007F45EA">
        <w:rPr>
          <w:rFonts w:ascii="Times New Roman" w:hAnsi="Times New Roman"/>
          <w:i/>
          <w:lang w:val="en-GB"/>
        </w:rPr>
        <w:t xml:space="preserve"> The Payment shall be made in </w:t>
      </w:r>
      <w:r w:rsidR="007F45EA" w:rsidRPr="001A73DE">
        <w:rPr>
          <w:rFonts w:ascii="Times New Roman" w:hAnsi="Times New Roman"/>
          <w:b/>
          <w:i/>
          <w:lang w:val="en-GB"/>
        </w:rPr>
        <w:t>Pak Rupees.</w:t>
      </w:r>
      <w:r w:rsidR="007F45EA">
        <w:rPr>
          <w:rFonts w:ascii="Times New Roman" w:hAnsi="Times New Roman"/>
          <w:i/>
          <w:lang w:val="en-GB"/>
        </w:rPr>
        <w:t xml:space="preserve"> </w:t>
      </w:r>
    </w:p>
    <w:p w14:paraId="257A9A07" w14:textId="77777777" w:rsidR="00713C0D" w:rsidRPr="00F7567B" w:rsidRDefault="00713C0D" w:rsidP="00713C0D">
      <w:pPr>
        <w:ind w:left="720" w:hanging="720"/>
        <w:jc w:val="both"/>
        <w:rPr>
          <w:rFonts w:ascii="Times New Roman" w:hAnsi="Times New Roman"/>
          <w:sz w:val="16"/>
          <w:lang w:val="en-GB"/>
        </w:rPr>
      </w:pPr>
    </w:p>
    <w:p w14:paraId="6B73BA90" w14:textId="77777777" w:rsidR="001C552D" w:rsidRDefault="001C552D" w:rsidP="001C552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3</w:t>
      </w:r>
      <w:r>
        <w:rPr>
          <w:rFonts w:ascii="Times New Roman" w:hAnsi="Times New Roman"/>
          <w:lang w:val="en-GB"/>
        </w:rPr>
        <w:t>.1</w:t>
      </w:r>
      <w:r>
        <w:rPr>
          <w:rFonts w:ascii="Times New Roman" w:hAnsi="Times New Roman"/>
          <w:lang w:val="en-GB"/>
        </w:rPr>
        <w:tab/>
        <w:t>Amount of Bid Security:</w:t>
      </w:r>
    </w:p>
    <w:p w14:paraId="51C903BF" w14:textId="1D1DE6A4" w:rsidR="001C552D" w:rsidRPr="001A73DE" w:rsidRDefault="001C552D" w:rsidP="00295FC7">
      <w:pPr>
        <w:ind w:left="720" w:hanging="720"/>
        <w:jc w:val="both"/>
        <w:rPr>
          <w:rFonts w:ascii="Times New Roman" w:hAnsi="Times New Roman"/>
          <w:lang w:val="en-GB"/>
        </w:rPr>
      </w:pPr>
      <w:r>
        <w:rPr>
          <w:rFonts w:ascii="Times New Roman" w:hAnsi="Times New Roman"/>
          <w:lang w:val="en-GB"/>
        </w:rPr>
        <w:tab/>
      </w:r>
      <w:r w:rsidR="00191115">
        <w:rPr>
          <w:rFonts w:ascii="Times New Roman" w:hAnsi="Times New Roman"/>
          <w:b/>
          <w:color w:val="000000" w:themeColor="text1"/>
          <w:lang w:val="en-GB"/>
        </w:rPr>
        <w:t>Rs.30,000</w:t>
      </w:r>
      <w:r w:rsidR="003919CE">
        <w:rPr>
          <w:rFonts w:ascii="Times New Roman" w:hAnsi="Times New Roman"/>
          <w:b/>
          <w:color w:val="000000" w:themeColor="text1"/>
          <w:lang w:val="en-GB"/>
        </w:rPr>
        <w:t>/-</w:t>
      </w:r>
      <w:r w:rsidR="00075205">
        <w:rPr>
          <w:rFonts w:ascii="Times New Roman" w:hAnsi="Times New Roman"/>
          <w:b/>
          <w:lang w:val="en-GB"/>
        </w:rPr>
        <w:t xml:space="preserve"> </w:t>
      </w:r>
      <w:r w:rsidR="00075205" w:rsidRPr="001A73DE">
        <w:rPr>
          <w:rFonts w:ascii="Times New Roman" w:hAnsi="Times New Roman"/>
          <w:lang w:val="en-GB"/>
        </w:rPr>
        <w:t>in shape of Pay order / Bank Draft in favour of</w:t>
      </w:r>
      <w:r w:rsidR="001A73DE" w:rsidRPr="001A73DE">
        <w:rPr>
          <w:rFonts w:ascii="Times New Roman" w:hAnsi="Times New Roman"/>
          <w:lang w:val="en-GB"/>
        </w:rPr>
        <w:t xml:space="preserve"> State Life Insurance Corporation of Pakistan.</w:t>
      </w:r>
    </w:p>
    <w:p w14:paraId="27A1A3B5" w14:textId="77777777" w:rsidR="001C552D" w:rsidRPr="00F7567B" w:rsidRDefault="001C552D" w:rsidP="00713C0D">
      <w:pPr>
        <w:ind w:left="720" w:hanging="720"/>
        <w:jc w:val="both"/>
        <w:rPr>
          <w:rFonts w:ascii="Times New Roman" w:hAnsi="Times New Roman"/>
          <w:sz w:val="16"/>
          <w:lang w:val="en-GB"/>
        </w:rPr>
      </w:pPr>
    </w:p>
    <w:p w14:paraId="7F12311D" w14:textId="77777777" w:rsidR="00713C0D" w:rsidRDefault="00713C0D" w:rsidP="00713C0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4</w:t>
      </w:r>
      <w:r>
        <w:rPr>
          <w:rFonts w:ascii="Times New Roman" w:hAnsi="Times New Roman"/>
          <w:lang w:val="en-GB"/>
        </w:rPr>
        <w:t>.1</w:t>
      </w:r>
      <w:r>
        <w:rPr>
          <w:rFonts w:ascii="Times New Roman" w:hAnsi="Times New Roman"/>
          <w:lang w:val="en-GB"/>
        </w:rPr>
        <w:tab/>
        <w:t>Period of Bid Validity:</w:t>
      </w:r>
    </w:p>
    <w:p w14:paraId="4BDFFFEF" w14:textId="7DE7AF2C" w:rsidR="00E31FF6" w:rsidRPr="00522EED" w:rsidRDefault="0087625B" w:rsidP="00522EED">
      <w:pPr>
        <w:ind w:left="720" w:hanging="720"/>
        <w:jc w:val="both"/>
        <w:rPr>
          <w:rFonts w:ascii="Times New Roman" w:hAnsi="Times New Roman"/>
          <w:b/>
          <w:lang w:val="en-GB"/>
        </w:rPr>
      </w:pPr>
      <w:r>
        <w:rPr>
          <w:rFonts w:ascii="Times New Roman" w:hAnsi="Times New Roman"/>
          <w:lang w:val="en-GB"/>
        </w:rPr>
        <w:tab/>
      </w:r>
      <w:r w:rsidR="008A4FBE">
        <w:rPr>
          <w:rFonts w:ascii="Times New Roman" w:hAnsi="Times New Roman"/>
          <w:lang w:val="en-GB"/>
        </w:rPr>
        <w:t xml:space="preserve">120 </w:t>
      </w:r>
      <w:r w:rsidR="00522EED">
        <w:rPr>
          <w:rFonts w:ascii="Times New Roman" w:hAnsi="Times New Roman"/>
          <w:b/>
          <w:lang w:val="en-GB"/>
        </w:rPr>
        <w:t>days</w:t>
      </w:r>
    </w:p>
    <w:p w14:paraId="6B6A5022" w14:textId="77777777" w:rsidR="00EB3C86" w:rsidRPr="00F7567B" w:rsidRDefault="00EB3C86" w:rsidP="00713C0D">
      <w:pPr>
        <w:ind w:left="720" w:hanging="720"/>
        <w:jc w:val="both"/>
        <w:rPr>
          <w:rFonts w:ascii="Times New Roman" w:hAnsi="Times New Roman"/>
          <w:sz w:val="18"/>
          <w:lang w:val="en-GB"/>
        </w:rPr>
      </w:pPr>
    </w:p>
    <w:p w14:paraId="68912029" w14:textId="77777777" w:rsidR="00050631" w:rsidRDefault="00EE51E8" w:rsidP="00F7567B">
      <w:pPr>
        <w:ind w:left="720" w:hanging="720"/>
        <w:jc w:val="both"/>
        <w:rPr>
          <w:rFonts w:ascii="Times New Roman" w:hAnsi="Times New Roman"/>
          <w:i/>
          <w:lang w:val="en-GB"/>
        </w:rPr>
      </w:pPr>
      <w:r>
        <w:rPr>
          <w:rFonts w:ascii="Times New Roman" w:hAnsi="Times New Roman"/>
          <w:lang w:val="en-GB"/>
        </w:rPr>
        <w:t>1</w:t>
      </w:r>
      <w:r w:rsidR="005A46BA">
        <w:rPr>
          <w:rFonts w:ascii="Times New Roman" w:hAnsi="Times New Roman"/>
          <w:lang w:val="en-GB"/>
        </w:rPr>
        <w:t>8</w:t>
      </w:r>
      <w:r w:rsidR="00713C0D">
        <w:rPr>
          <w:rFonts w:ascii="Times New Roman" w:hAnsi="Times New Roman"/>
          <w:lang w:val="en-GB"/>
        </w:rPr>
        <w:t>.1</w:t>
      </w:r>
      <w:r w:rsidR="0074514C">
        <w:rPr>
          <w:rFonts w:ascii="Times New Roman" w:hAnsi="Times New Roman"/>
          <w:lang w:val="en-GB"/>
        </w:rPr>
        <w:tab/>
      </w:r>
      <w:r w:rsidR="00713C0D">
        <w:rPr>
          <w:rFonts w:ascii="Times New Roman" w:hAnsi="Times New Roman"/>
          <w:lang w:val="en-GB"/>
        </w:rPr>
        <w:t>Deadline for submission of bids:</w:t>
      </w:r>
    </w:p>
    <w:p w14:paraId="228BAFD2" w14:textId="77777777" w:rsidR="00713C0D" w:rsidRDefault="008517F9"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Invitation for</w:t>
      </w:r>
      <w:r w:rsidR="00A41ADF">
        <w:rPr>
          <w:rFonts w:ascii="Times New Roman" w:hAnsi="Times New Roman"/>
          <w:i/>
          <w:lang w:val="en-GB"/>
        </w:rPr>
        <w:t xml:space="preserve"> Bid / EPADS.</w:t>
      </w:r>
    </w:p>
    <w:p w14:paraId="63E4C67B" w14:textId="77777777" w:rsidR="00F7567B" w:rsidRDefault="00F7567B" w:rsidP="00F7567B">
      <w:pPr>
        <w:rPr>
          <w:rFonts w:ascii="Times New Roman" w:hAnsi="Times New Roman"/>
          <w:b/>
          <w:sz w:val="14"/>
          <w:lang w:val="en-GB"/>
        </w:rPr>
      </w:pPr>
    </w:p>
    <w:p w14:paraId="5A9F498E" w14:textId="77777777" w:rsidR="00EB3C86" w:rsidRPr="00F7567B" w:rsidRDefault="00EB3C86" w:rsidP="00F7567B">
      <w:pPr>
        <w:rPr>
          <w:rFonts w:ascii="Times New Roman" w:hAnsi="Times New Roman"/>
          <w:b/>
          <w:sz w:val="14"/>
          <w:lang w:val="en-GB"/>
        </w:rPr>
      </w:pPr>
    </w:p>
    <w:p w14:paraId="2BD5A381" w14:textId="77777777" w:rsidR="00EE51E8" w:rsidRPr="00EE51E8" w:rsidRDefault="001114DD" w:rsidP="00F7567B">
      <w:pPr>
        <w:rPr>
          <w:rFonts w:ascii="Times New Roman" w:hAnsi="Times New Roman"/>
          <w:lang w:val="en-GB"/>
        </w:rPr>
      </w:pPr>
      <w:r>
        <w:rPr>
          <w:rFonts w:ascii="Times New Roman" w:hAnsi="Times New Roman"/>
          <w:lang w:val="en-GB"/>
        </w:rPr>
        <w:t>2</w:t>
      </w:r>
      <w:r w:rsidR="005A46BA">
        <w:rPr>
          <w:rFonts w:ascii="Times New Roman" w:hAnsi="Times New Roman"/>
          <w:lang w:val="en-GB"/>
        </w:rPr>
        <w:t>1</w:t>
      </w:r>
      <w:r w:rsidR="002E4658">
        <w:rPr>
          <w:rFonts w:ascii="Times New Roman" w:hAnsi="Times New Roman"/>
          <w:lang w:val="en-GB"/>
        </w:rPr>
        <w:t>.1</w:t>
      </w:r>
      <w:r w:rsidR="002E4658">
        <w:rPr>
          <w:rFonts w:ascii="Times New Roman" w:hAnsi="Times New Roman"/>
          <w:lang w:val="en-GB"/>
        </w:rPr>
        <w:tab/>
      </w:r>
      <w:r w:rsidR="00713C0D">
        <w:rPr>
          <w:rFonts w:ascii="Times New Roman" w:hAnsi="Times New Roman"/>
          <w:lang w:val="en-GB"/>
        </w:rPr>
        <w:t>Venue, time, and date of Bid opening:</w:t>
      </w:r>
    </w:p>
    <w:p w14:paraId="3DEE5A50" w14:textId="77777777" w:rsidR="00050631" w:rsidRDefault="00050631"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 xml:space="preserve">Invitation for </w:t>
      </w:r>
      <w:r w:rsidR="00A41ADF">
        <w:rPr>
          <w:rFonts w:ascii="Times New Roman" w:hAnsi="Times New Roman"/>
          <w:i/>
          <w:lang w:val="en-GB"/>
        </w:rPr>
        <w:t>Bid / EPADS.</w:t>
      </w:r>
    </w:p>
    <w:p w14:paraId="7C0B8FB7" w14:textId="77777777" w:rsidR="00713C0D" w:rsidRDefault="00713C0D" w:rsidP="00713C0D">
      <w:pPr>
        <w:rPr>
          <w:rFonts w:ascii="Times New Roman" w:hAnsi="Times New Roman"/>
          <w:lang w:val="en-GB"/>
        </w:rPr>
      </w:pPr>
    </w:p>
    <w:p w14:paraId="62956BD2" w14:textId="77777777" w:rsidR="0074514C" w:rsidRDefault="00050631" w:rsidP="00713C0D">
      <w:pPr>
        <w:rPr>
          <w:rFonts w:ascii="Times New Roman" w:hAnsi="Times New Roman"/>
        </w:rPr>
      </w:pPr>
      <w:r>
        <w:rPr>
          <w:rFonts w:ascii="Times New Roman" w:hAnsi="Times New Roman"/>
        </w:rPr>
        <w:tab/>
      </w:r>
    </w:p>
    <w:p w14:paraId="1956395F" w14:textId="77777777" w:rsidR="00927A51" w:rsidRDefault="00927A51" w:rsidP="006F5AA3">
      <w:pPr>
        <w:jc w:val="center"/>
        <w:rPr>
          <w:rFonts w:ascii="Times New Roman" w:hAnsi="Times New Roman"/>
        </w:rPr>
      </w:pPr>
    </w:p>
    <w:p w14:paraId="1BE3C270" w14:textId="77777777" w:rsidR="00927A51" w:rsidRPr="00A40A6F" w:rsidRDefault="00927A51" w:rsidP="006F5AA3">
      <w:pPr>
        <w:jc w:val="center"/>
        <w:rPr>
          <w:rFonts w:ascii="Times New Roman" w:hAnsi="Times New Roman"/>
        </w:rPr>
      </w:pPr>
    </w:p>
    <w:p w14:paraId="0BA6FCC3" w14:textId="77777777" w:rsidR="00713C0D" w:rsidRDefault="00713C0D" w:rsidP="00A40A6F">
      <w:pPr>
        <w:jc w:val="center"/>
        <w:rPr>
          <w:rFonts w:ascii="Times New Roman" w:hAnsi="Times New Roman"/>
        </w:rPr>
      </w:pPr>
    </w:p>
    <w:p w14:paraId="203B6F8D" w14:textId="77777777" w:rsidR="00713C0D" w:rsidRDefault="00713C0D" w:rsidP="00713C0D">
      <w:pPr>
        <w:rPr>
          <w:rFonts w:ascii="Times New Roman" w:hAnsi="Times New Roman"/>
        </w:rPr>
      </w:pPr>
    </w:p>
    <w:p w14:paraId="23333C3B" w14:textId="77777777" w:rsidR="00713C0D" w:rsidRDefault="00713C0D" w:rsidP="00713C0D">
      <w:pPr>
        <w:rPr>
          <w:rFonts w:ascii="Times New Roman" w:hAnsi="Times New Roman"/>
        </w:rPr>
      </w:pPr>
    </w:p>
    <w:p w14:paraId="7F9A6C43" w14:textId="77777777" w:rsidR="0039252C" w:rsidRDefault="0039252C" w:rsidP="00713C0D">
      <w:pPr>
        <w:rPr>
          <w:rFonts w:ascii="Times New Roman" w:hAnsi="Times New Roman"/>
        </w:rPr>
      </w:pPr>
    </w:p>
    <w:p w14:paraId="62383575" w14:textId="77777777" w:rsidR="0039252C" w:rsidRDefault="0039252C" w:rsidP="00713C0D">
      <w:pPr>
        <w:rPr>
          <w:rFonts w:ascii="Times New Roman" w:hAnsi="Times New Roman"/>
        </w:rPr>
      </w:pPr>
    </w:p>
    <w:p w14:paraId="2167B1BB" w14:textId="77777777" w:rsidR="0039252C" w:rsidRDefault="0039252C" w:rsidP="00713C0D">
      <w:pPr>
        <w:rPr>
          <w:rFonts w:ascii="Times New Roman" w:hAnsi="Times New Roman"/>
        </w:rPr>
      </w:pPr>
    </w:p>
    <w:p w14:paraId="221A1FD0" w14:textId="77777777" w:rsidR="0039252C" w:rsidRDefault="0039252C" w:rsidP="00713C0D">
      <w:pPr>
        <w:rPr>
          <w:rFonts w:ascii="Times New Roman" w:hAnsi="Times New Roman"/>
        </w:rPr>
      </w:pPr>
    </w:p>
    <w:p w14:paraId="5F432FF9" w14:textId="77777777" w:rsidR="0039252C" w:rsidRDefault="0039252C" w:rsidP="00713C0D">
      <w:pPr>
        <w:rPr>
          <w:rFonts w:ascii="Times New Roman" w:hAnsi="Times New Roman"/>
        </w:rPr>
      </w:pPr>
    </w:p>
    <w:p w14:paraId="2F945340" w14:textId="77777777" w:rsidR="007451CF" w:rsidRDefault="007451CF" w:rsidP="00713C0D">
      <w:pPr>
        <w:rPr>
          <w:rFonts w:ascii="Times New Roman" w:hAnsi="Times New Roman"/>
        </w:rPr>
      </w:pPr>
    </w:p>
    <w:p w14:paraId="684A9863" w14:textId="77777777" w:rsidR="008730AE" w:rsidRDefault="008730AE" w:rsidP="00713C0D">
      <w:pPr>
        <w:rPr>
          <w:rFonts w:ascii="Times New Roman" w:hAnsi="Times New Roman"/>
        </w:rPr>
      </w:pPr>
    </w:p>
    <w:p w14:paraId="10C4FB83" w14:textId="77777777" w:rsidR="00713C0D" w:rsidRDefault="00713C0D" w:rsidP="00713C0D">
      <w:pPr>
        <w:rPr>
          <w:rFonts w:ascii="Times New Roman" w:hAnsi="Times New Roman"/>
        </w:rPr>
      </w:pPr>
    </w:p>
    <w:p w14:paraId="6FF1997E" w14:textId="77777777" w:rsidR="00456E4E" w:rsidRDefault="00456E4E" w:rsidP="00713C0D">
      <w:pPr>
        <w:rPr>
          <w:rFonts w:ascii="Times New Roman" w:hAnsi="Times New Roman"/>
        </w:rPr>
      </w:pPr>
    </w:p>
    <w:p w14:paraId="229A6CDD" w14:textId="77777777" w:rsidR="008730AE" w:rsidRDefault="008730AE" w:rsidP="00713C0D">
      <w:pPr>
        <w:rPr>
          <w:rFonts w:ascii="Times New Roman" w:hAnsi="Times New Roman"/>
        </w:rPr>
      </w:pPr>
    </w:p>
    <w:p w14:paraId="194F17F4" w14:textId="77777777" w:rsidR="00FD0EAF" w:rsidRDefault="00FD0EAF" w:rsidP="00713C0D">
      <w:pPr>
        <w:rPr>
          <w:rFonts w:ascii="Times New Roman" w:hAnsi="Times New Roman"/>
        </w:rPr>
      </w:pPr>
    </w:p>
    <w:p w14:paraId="0A56B1ED" w14:textId="77777777" w:rsidR="00456E4E" w:rsidRDefault="00456E4E" w:rsidP="00713C0D">
      <w:pPr>
        <w:rPr>
          <w:rFonts w:ascii="Times New Roman" w:hAnsi="Times New Roman"/>
        </w:rPr>
      </w:pPr>
    </w:p>
    <w:p w14:paraId="3AF4931C" w14:textId="77777777" w:rsidR="00456E4E" w:rsidRDefault="00456E4E" w:rsidP="00713C0D">
      <w:pPr>
        <w:rPr>
          <w:rFonts w:ascii="Times New Roman" w:hAnsi="Times New Roman"/>
        </w:rPr>
      </w:pPr>
    </w:p>
    <w:p w14:paraId="53BC73FC" w14:textId="77777777" w:rsidR="00713C0D" w:rsidRDefault="00713C0D" w:rsidP="00713C0D">
      <w:pPr>
        <w:rPr>
          <w:rFonts w:ascii="Times New Roman" w:hAnsi="Times New Roman"/>
        </w:rPr>
      </w:pPr>
    </w:p>
    <w:p w14:paraId="7FBA6A14" w14:textId="77777777" w:rsidR="00713C0D" w:rsidRDefault="00713C0D" w:rsidP="00713C0D">
      <w:pPr>
        <w:rPr>
          <w:rFonts w:ascii="Times New Roman" w:hAnsi="Times New Roman"/>
        </w:rPr>
      </w:pPr>
    </w:p>
    <w:p w14:paraId="2D8471C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FORM OF BID</w:t>
      </w:r>
    </w:p>
    <w:p w14:paraId="4D0EE572" w14:textId="77777777" w:rsidR="00713C0D" w:rsidRPr="007E29F7" w:rsidRDefault="00713C0D" w:rsidP="00713C0D">
      <w:pPr>
        <w:jc w:val="center"/>
        <w:rPr>
          <w:rFonts w:ascii="Times New Roman" w:hAnsi="Times New Roman"/>
          <w:b/>
          <w:w w:val="120"/>
          <w:sz w:val="44"/>
        </w:rPr>
      </w:pPr>
    </w:p>
    <w:p w14:paraId="4F8518A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AND</w:t>
      </w:r>
    </w:p>
    <w:p w14:paraId="4010DC59" w14:textId="77777777" w:rsidR="00713C0D" w:rsidRPr="007E29F7" w:rsidRDefault="00713C0D" w:rsidP="00713C0D">
      <w:pPr>
        <w:jc w:val="center"/>
        <w:rPr>
          <w:rFonts w:ascii="Times New Roman" w:hAnsi="Times New Roman"/>
          <w:b/>
          <w:w w:val="120"/>
          <w:sz w:val="44"/>
        </w:rPr>
      </w:pPr>
    </w:p>
    <w:p w14:paraId="61E215F3" w14:textId="77777777" w:rsidR="00713C0D" w:rsidRDefault="00713C0D" w:rsidP="00713C0D">
      <w:pPr>
        <w:jc w:val="center"/>
        <w:rPr>
          <w:rFonts w:ascii="Times New Roman" w:hAnsi="Times New Roman"/>
          <w:b/>
          <w:sz w:val="44"/>
        </w:rPr>
      </w:pPr>
      <w:r w:rsidRPr="007E29F7">
        <w:rPr>
          <w:rFonts w:ascii="Times New Roman" w:hAnsi="Times New Roman"/>
          <w:b/>
          <w:w w:val="120"/>
          <w:sz w:val="44"/>
        </w:rPr>
        <w:t>APPENDICES TO BID</w:t>
      </w:r>
    </w:p>
    <w:p w14:paraId="39710064" w14:textId="77777777" w:rsidR="006F5AA3" w:rsidRDefault="006F5AA3" w:rsidP="00713C0D">
      <w:pPr>
        <w:jc w:val="center"/>
        <w:rPr>
          <w:rFonts w:ascii="Times New Roman" w:hAnsi="Times New Roman"/>
          <w:b/>
          <w:sz w:val="44"/>
        </w:rPr>
      </w:pPr>
    </w:p>
    <w:p w14:paraId="3F28D27F" w14:textId="77777777" w:rsidR="006F5AA3" w:rsidRDefault="006F5AA3" w:rsidP="00713C0D">
      <w:pPr>
        <w:jc w:val="center"/>
        <w:rPr>
          <w:rFonts w:ascii="Times New Roman" w:hAnsi="Times New Roman"/>
          <w:b/>
          <w:sz w:val="44"/>
        </w:rPr>
      </w:pPr>
    </w:p>
    <w:p w14:paraId="1C2027A2" w14:textId="77777777" w:rsidR="006F5AA3" w:rsidRDefault="006F5AA3" w:rsidP="00713C0D">
      <w:pPr>
        <w:jc w:val="center"/>
        <w:rPr>
          <w:rFonts w:ascii="Times New Roman" w:hAnsi="Times New Roman"/>
          <w:b/>
          <w:sz w:val="44"/>
        </w:rPr>
      </w:pPr>
    </w:p>
    <w:p w14:paraId="189D2EFF" w14:textId="77777777" w:rsidR="006F5AA3" w:rsidRDefault="006F5AA3" w:rsidP="00713C0D">
      <w:pPr>
        <w:jc w:val="center"/>
        <w:rPr>
          <w:rFonts w:ascii="Times New Roman" w:hAnsi="Times New Roman"/>
          <w:b/>
          <w:sz w:val="44"/>
        </w:rPr>
      </w:pPr>
    </w:p>
    <w:p w14:paraId="6120A881" w14:textId="77777777" w:rsidR="006F5AA3" w:rsidRDefault="006F5AA3" w:rsidP="00713C0D">
      <w:pPr>
        <w:jc w:val="center"/>
        <w:rPr>
          <w:rFonts w:ascii="Times New Roman" w:hAnsi="Times New Roman"/>
          <w:b/>
          <w:sz w:val="44"/>
        </w:rPr>
      </w:pPr>
    </w:p>
    <w:p w14:paraId="3CED3BB9" w14:textId="77777777" w:rsidR="006F5AA3" w:rsidRDefault="006F5AA3" w:rsidP="00713C0D">
      <w:pPr>
        <w:jc w:val="center"/>
        <w:rPr>
          <w:rFonts w:ascii="Times New Roman" w:hAnsi="Times New Roman"/>
          <w:b/>
          <w:sz w:val="44"/>
        </w:rPr>
      </w:pPr>
    </w:p>
    <w:p w14:paraId="74190065" w14:textId="77777777" w:rsidR="006F5AA3" w:rsidRDefault="006F5AA3" w:rsidP="00713C0D">
      <w:pPr>
        <w:jc w:val="center"/>
        <w:rPr>
          <w:rFonts w:ascii="Times New Roman" w:hAnsi="Times New Roman"/>
          <w:b/>
          <w:sz w:val="44"/>
        </w:rPr>
      </w:pPr>
    </w:p>
    <w:p w14:paraId="7E311ADF" w14:textId="77777777" w:rsidR="00A40A6F" w:rsidRDefault="00A40A6F" w:rsidP="00713C0D">
      <w:pPr>
        <w:jc w:val="center"/>
        <w:rPr>
          <w:rFonts w:ascii="Times New Roman" w:hAnsi="Times New Roman"/>
        </w:rPr>
      </w:pPr>
    </w:p>
    <w:p w14:paraId="3CE0EAB4" w14:textId="77777777" w:rsidR="00A40A6F" w:rsidRDefault="00A40A6F" w:rsidP="00713C0D">
      <w:pPr>
        <w:jc w:val="center"/>
        <w:rPr>
          <w:rFonts w:ascii="Times New Roman" w:hAnsi="Times New Roman"/>
        </w:rPr>
      </w:pPr>
    </w:p>
    <w:p w14:paraId="1B98C173" w14:textId="77777777" w:rsidR="00A40A6F" w:rsidRDefault="00A40A6F" w:rsidP="00713C0D">
      <w:pPr>
        <w:jc w:val="center"/>
        <w:rPr>
          <w:rFonts w:ascii="Times New Roman" w:hAnsi="Times New Roman"/>
        </w:rPr>
      </w:pPr>
    </w:p>
    <w:p w14:paraId="4E422C3F" w14:textId="77777777" w:rsidR="00A40A6F" w:rsidRDefault="00A40A6F" w:rsidP="00713C0D">
      <w:pPr>
        <w:jc w:val="center"/>
        <w:rPr>
          <w:rFonts w:ascii="Times New Roman" w:hAnsi="Times New Roman"/>
        </w:rPr>
      </w:pPr>
    </w:p>
    <w:p w14:paraId="5BA85410" w14:textId="77777777" w:rsidR="00F7567B" w:rsidRDefault="00F7567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63ADC838" w14:textId="77777777" w:rsidR="00713C0D" w:rsidRDefault="00713C0D" w:rsidP="00713C0D">
      <w:pPr>
        <w:jc w:val="right"/>
        <w:rPr>
          <w:rFonts w:ascii="Times New Roman" w:hAnsi="Times New Roman"/>
          <w:b/>
        </w:rPr>
      </w:pPr>
      <w:r>
        <w:rPr>
          <w:rFonts w:ascii="Times New Roman" w:hAnsi="Times New Roman"/>
          <w:b/>
        </w:rPr>
        <w:lastRenderedPageBreak/>
        <w:t>FB-1</w:t>
      </w:r>
    </w:p>
    <w:p w14:paraId="1CE70774" w14:textId="77777777" w:rsidR="00713C0D" w:rsidRDefault="00713C0D" w:rsidP="00347CA8">
      <w:pPr>
        <w:pStyle w:val="Heading1"/>
        <w:jc w:val="center"/>
        <w:rPr>
          <w:rFonts w:ascii="Times New Roman" w:hAnsi="Times New Roman"/>
          <w:sz w:val="24"/>
        </w:rPr>
      </w:pPr>
      <w:r>
        <w:rPr>
          <w:rFonts w:ascii="Times New Roman" w:hAnsi="Times New Roman"/>
          <w:sz w:val="24"/>
        </w:rPr>
        <w:t>FORM OF BID</w:t>
      </w:r>
    </w:p>
    <w:p w14:paraId="6615B153" w14:textId="77777777" w:rsidR="00713C0D" w:rsidRDefault="00713C0D" w:rsidP="00347CA8">
      <w:pPr>
        <w:jc w:val="both"/>
        <w:rPr>
          <w:rFonts w:ascii="Times New Roman" w:hAnsi="Times New Roman"/>
          <w:b/>
        </w:rPr>
      </w:pPr>
    </w:p>
    <w:p w14:paraId="6940A23A" w14:textId="77777777" w:rsidR="00EB3C63" w:rsidRDefault="00EB3C63" w:rsidP="00347CA8">
      <w:pPr>
        <w:jc w:val="both"/>
        <w:rPr>
          <w:rFonts w:ascii="Times New Roman" w:hAnsi="Times New Roman"/>
          <w:b/>
        </w:rPr>
      </w:pPr>
    </w:p>
    <w:p w14:paraId="6F9C8C8B" w14:textId="59948BB6" w:rsidR="005E6562" w:rsidRDefault="00713C0D" w:rsidP="00347CA8">
      <w:pPr>
        <w:pStyle w:val="Footer"/>
        <w:tabs>
          <w:tab w:val="left" w:pos="720"/>
        </w:tabs>
        <w:jc w:val="both"/>
        <w:rPr>
          <w:rFonts w:ascii="Times New Roman" w:hAnsi="Times New Roman"/>
        </w:rPr>
      </w:pPr>
      <w:r w:rsidRPr="00085D0C">
        <w:rPr>
          <w:rFonts w:ascii="Arial" w:hAnsi="Arial" w:cs="Arial"/>
          <w:color w:val="000000" w:themeColor="text1"/>
        </w:rPr>
        <w:t>Bid Reference No.</w:t>
      </w:r>
      <w:r w:rsidR="005E6562" w:rsidRPr="00085D0C">
        <w:rPr>
          <w:rFonts w:ascii="Arial" w:hAnsi="Arial" w:cs="Arial"/>
          <w:color w:val="000000" w:themeColor="text1"/>
        </w:rPr>
        <w:t xml:space="preserve"> </w:t>
      </w:r>
      <w:r w:rsidR="003B3822" w:rsidRPr="003B3822">
        <w:rPr>
          <w:rFonts w:ascii="Century Gothic" w:eastAsia="Arial Unicode MS" w:hAnsi="Century Gothic" w:cs="Arial Unicode MS"/>
          <w:b/>
          <w:sz w:val="22"/>
        </w:rPr>
        <w:t>RE/SLIC/ELEC/DB/RWP/2025</w:t>
      </w:r>
    </w:p>
    <w:p w14:paraId="63C8ABE7" w14:textId="77777777" w:rsidR="00927A51" w:rsidRDefault="006938BD" w:rsidP="006938BD">
      <w:pPr>
        <w:ind w:left="720" w:hanging="720"/>
        <w:jc w:val="both"/>
        <w:rPr>
          <w:rFonts w:ascii="Century Gothic" w:hAnsi="Century Gothic"/>
          <w:b/>
          <w:sz w:val="22"/>
          <w:szCs w:val="22"/>
        </w:rPr>
      </w:pPr>
      <w:r w:rsidRPr="006938BD">
        <w:rPr>
          <w:rFonts w:ascii="Century Gothic" w:hAnsi="Century Gothic"/>
          <w:b/>
          <w:sz w:val="22"/>
          <w:szCs w:val="22"/>
        </w:rPr>
        <w:tab/>
      </w:r>
    </w:p>
    <w:p w14:paraId="24779D0E" w14:textId="50036A1A" w:rsidR="006528A7" w:rsidRPr="009E0EAC" w:rsidRDefault="001A73DE" w:rsidP="000D3CB7">
      <w:pPr>
        <w:spacing w:line="216" w:lineRule="auto"/>
        <w:ind w:left="1080" w:right="29" w:hanging="1170"/>
        <w:jc w:val="both"/>
        <w:rPr>
          <w:rFonts w:ascii="Times New Roman" w:hAnsi="Times New Roman"/>
          <w:b/>
          <w:i/>
          <w:iCs/>
          <w:color w:val="FF0000"/>
          <w:szCs w:val="24"/>
        </w:rPr>
      </w:pPr>
      <w:r w:rsidRPr="000D3CB7">
        <w:rPr>
          <w:rFonts w:ascii="Times New Roman" w:hAnsi="Times New Roman"/>
          <w:b/>
          <w:color w:val="000000" w:themeColor="text1"/>
          <w:spacing w:val="4"/>
          <w:szCs w:val="24"/>
        </w:rPr>
        <w:t>Sub</w:t>
      </w:r>
      <w:r w:rsidR="000D3CB7" w:rsidRPr="000D3CB7">
        <w:rPr>
          <w:rFonts w:ascii="Times New Roman" w:hAnsi="Times New Roman"/>
          <w:b/>
          <w:color w:val="000000" w:themeColor="text1"/>
          <w:spacing w:val="4"/>
          <w:szCs w:val="24"/>
        </w:rPr>
        <w:t>ject</w:t>
      </w:r>
      <w:r w:rsidRPr="000D3CB7">
        <w:rPr>
          <w:rFonts w:ascii="Times New Roman" w:hAnsi="Times New Roman"/>
          <w:b/>
          <w:color w:val="000000" w:themeColor="text1"/>
          <w:spacing w:val="4"/>
          <w:szCs w:val="24"/>
        </w:rPr>
        <w:t>:</w:t>
      </w:r>
      <w:r w:rsidR="00A40AAA">
        <w:rPr>
          <w:rFonts w:ascii="Arial" w:hAnsi="Arial" w:cs="Arial"/>
          <w:b/>
          <w:color w:val="0000CC"/>
          <w:spacing w:val="4"/>
          <w:szCs w:val="24"/>
        </w:rPr>
        <w:tab/>
      </w:r>
      <w:r w:rsidR="00102D32">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w:t>
      </w:r>
      <w:r w:rsidR="007225EC">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SUPPLY,</w:t>
      </w:r>
      <w:r w:rsidR="003B3822" w:rsidRPr="003B3822">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INSTALLATION</w:t>
      </w:r>
      <w:r w:rsidR="007225EC">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AND TESTING</w:t>
      </w:r>
      <w:r w:rsidR="003B3822" w:rsidRPr="003B3822">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OF NEW DBs FOR ACs AT STATE LIFE BUILDING # 01, RAWALPINDI</w:t>
      </w:r>
      <w:r w:rsidR="00102D32">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w:t>
      </w:r>
    </w:p>
    <w:p w14:paraId="1BD0D74A" w14:textId="7D9BCCE1" w:rsidR="00A40AAA" w:rsidRDefault="00A40AAA" w:rsidP="006528A7">
      <w:pPr>
        <w:pStyle w:val="Header"/>
        <w:tabs>
          <w:tab w:val="left" w:pos="540"/>
          <w:tab w:val="left" w:pos="810"/>
        </w:tabs>
        <w:rPr>
          <w:rFonts w:ascii="Arial" w:hAnsi="Arial" w:cs="Arial"/>
          <w:b/>
          <w:color w:val="0000CC"/>
          <w:spacing w:val="4"/>
          <w:szCs w:val="24"/>
        </w:rPr>
      </w:pPr>
    </w:p>
    <w:p w14:paraId="35DFE403" w14:textId="77777777" w:rsidR="00A40AAA" w:rsidRDefault="00A40AAA" w:rsidP="00D726E3">
      <w:pPr>
        <w:ind w:left="720" w:right="29" w:hanging="720"/>
        <w:jc w:val="both"/>
        <w:rPr>
          <w:rFonts w:ascii="Arial" w:hAnsi="Arial" w:cs="Arial"/>
          <w:b/>
          <w:color w:val="0000CC"/>
          <w:spacing w:val="4"/>
          <w:szCs w:val="24"/>
        </w:rPr>
      </w:pPr>
    </w:p>
    <w:p w14:paraId="693B0E6B" w14:textId="4F4B7870" w:rsidR="008064C8" w:rsidRPr="00673701" w:rsidRDefault="00673701" w:rsidP="00A40A6F">
      <w:pPr>
        <w:ind w:right="29"/>
        <w:jc w:val="both"/>
        <w:rPr>
          <w:rFonts w:ascii="Arial" w:hAnsi="Arial" w:cs="Arial"/>
          <w:sz w:val="22"/>
        </w:rPr>
      </w:pPr>
      <w:r>
        <w:rPr>
          <w:rFonts w:ascii="Arial" w:hAnsi="Arial" w:cs="Arial"/>
          <w:sz w:val="22"/>
        </w:rPr>
        <w:t>Return via e-PADS</w:t>
      </w:r>
    </w:p>
    <w:p w14:paraId="19A51C14" w14:textId="77777777" w:rsidR="00713C0D" w:rsidRDefault="00713C0D" w:rsidP="00347CA8">
      <w:pPr>
        <w:jc w:val="both"/>
        <w:rPr>
          <w:rFonts w:ascii="Times New Roman" w:hAnsi="Times New Roman"/>
        </w:rPr>
      </w:pPr>
      <w:r>
        <w:rPr>
          <w:rFonts w:ascii="Times New Roman" w:hAnsi="Times New Roman"/>
        </w:rPr>
        <w:t>To:</w:t>
      </w:r>
    </w:p>
    <w:p w14:paraId="69560D60" w14:textId="77777777" w:rsidR="00430A53" w:rsidRPr="00430A53" w:rsidRDefault="00713C0D" w:rsidP="00430A53">
      <w:pPr>
        <w:jc w:val="both"/>
        <w:rPr>
          <w:rFonts w:ascii="Times New Roman" w:hAnsi="Times New Roman"/>
          <w:b/>
          <w:iCs/>
          <w:lang w:bidi="en-US"/>
        </w:rPr>
      </w:pPr>
      <w:r>
        <w:rPr>
          <w:rFonts w:ascii="Times New Roman" w:hAnsi="Times New Roman"/>
        </w:rPr>
        <w:tab/>
      </w:r>
      <w:r w:rsidR="00430A53" w:rsidRPr="00430A53">
        <w:rPr>
          <w:rFonts w:ascii="Times New Roman" w:hAnsi="Times New Roman"/>
          <w:b/>
          <w:iCs/>
          <w:lang w:bidi="en-US"/>
        </w:rPr>
        <w:t>DGM/ INCHARGE (Real Estate)</w:t>
      </w:r>
      <w:r w:rsidR="00430A53" w:rsidRPr="00430A53">
        <w:rPr>
          <w:rFonts w:ascii="Times New Roman" w:hAnsi="Times New Roman"/>
          <w:i/>
          <w:iCs/>
          <w:lang w:bidi="en-US"/>
        </w:rPr>
        <w:t>,</w:t>
      </w:r>
    </w:p>
    <w:p w14:paraId="254BF9E9"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Basement, State-Life Building # 5,</w:t>
      </w:r>
    </w:p>
    <w:p w14:paraId="6EBF37E8"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Phase-II, Jinnah-Avenue, Islamabad.</w:t>
      </w:r>
    </w:p>
    <w:p w14:paraId="536A26EF" w14:textId="38D0BE6F" w:rsidR="005E6562" w:rsidRDefault="00430A53" w:rsidP="00430A53">
      <w:pPr>
        <w:ind w:firstLine="720"/>
        <w:jc w:val="both"/>
        <w:rPr>
          <w:rFonts w:ascii="Times New Roman" w:hAnsi="Times New Roman"/>
        </w:rPr>
      </w:pPr>
      <w:r w:rsidRPr="00430A53">
        <w:rPr>
          <w:rFonts w:ascii="Times New Roman" w:hAnsi="Times New Roman"/>
          <w:i/>
          <w:iCs/>
          <w:lang w:bidi="en-US"/>
        </w:rPr>
        <w:t>Ph:051-9204743</w:t>
      </w:r>
    </w:p>
    <w:p w14:paraId="2A648B52" w14:textId="77777777" w:rsidR="005E6562" w:rsidRDefault="005E6562" w:rsidP="00347CA8">
      <w:pPr>
        <w:jc w:val="both"/>
        <w:rPr>
          <w:rFonts w:ascii="Times New Roman" w:hAnsi="Times New Roman"/>
        </w:rPr>
      </w:pPr>
    </w:p>
    <w:p w14:paraId="6E41A33A" w14:textId="77777777" w:rsidR="00C67C4C" w:rsidRDefault="00C67C4C" w:rsidP="00347CA8">
      <w:pPr>
        <w:jc w:val="both"/>
        <w:rPr>
          <w:rFonts w:ascii="Times New Roman" w:hAnsi="Times New Roman"/>
        </w:rPr>
      </w:pPr>
    </w:p>
    <w:p w14:paraId="671FCB20" w14:textId="77777777" w:rsidR="00713C0D" w:rsidRDefault="00713C0D" w:rsidP="00347CA8">
      <w:pPr>
        <w:jc w:val="both"/>
        <w:rPr>
          <w:rFonts w:ascii="Times New Roman" w:hAnsi="Times New Roman"/>
        </w:rPr>
      </w:pPr>
      <w:r>
        <w:rPr>
          <w:rFonts w:ascii="Times New Roman" w:hAnsi="Times New Roman"/>
        </w:rPr>
        <w:t>Gentleman,</w:t>
      </w:r>
    </w:p>
    <w:p w14:paraId="49C0698F" w14:textId="77777777" w:rsidR="00713C0D" w:rsidRDefault="00713C0D" w:rsidP="00347CA8">
      <w:pPr>
        <w:jc w:val="both"/>
        <w:rPr>
          <w:rFonts w:ascii="Times New Roman" w:hAnsi="Times New Roman"/>
        </w:rPr>
      </w:pPr>
    </w:p>
    <w:p w14:paraId="759E721B" w14:textId="77777777" w:rsidR="001227BD" w:rsidRDefault="00713C0D" w:rsidP="00D726E3">
      <w:pPr>
        <w:pStyle w:val="BodyText2"/>
        <w:tabs>
          <w:tab w:val="left" w:pos="0"/>
          <w:tab w:val="left" w:pos="720"/>
          <w:tab w:val="left" w:pos="1440"/>
          <w:tab w:val="left" w:pos="3312"/>
        </w:tabs>
        <w:ind w:left="720" w:hanging="720"/>
        <w:rPr>
          <w:rFonts w:ascii="Times New Roman" w:hAnsi="Times New Roman"/>
        </w:rPr>
      </w:pPr>
      <w:r>
        <w:rPr>
          <w:rFonts w:ascii="Times New Roman" w:hAnsi="Times New Roman"/>
        </w:rPr>
        <w:t>1.</w:t>
      </w:r>
      <w:r>
        <w:rPr>
          <w:rFonts w:ascii="Times New Roman" w:hAnsi="Times New Roman"/>
        </w:rPr>
        <w:tab/>
        <w:t>Having examined the Bidding Documents including Instructions to Bidders, Bidding Data,</w:t>
      </w:r>
      <w:r w:rsidR="00DD2661">
        <w:rPr>
          <w:rFonts w:ascii="Times New Roman" w:hAnsi="Times New Roman"/>
        </w:rPr>
        <w:t xml:space="preserve"> </w:t>
      </w:r>
      <w:r>
        <w:rPr>
          <w:rFonts w:ascii="Times New Roman" w:hAnsi="Times New Roman"/>
        </w:rPr>
        <w:t>Conditions of Contract. Specifications, Drawings and Bill of Quantities and Addenda Nos. _</w:t>
      </w:r>
      <w:r w:rsidR="001227BD">
        <w:rPr>
          <w:rFonts w:ascii="Times New Roman" w:hAnsi="Times New Roman"/>
        </w:rPr>
        <w:t>______________________</w:t>
      </w:r>
      <w:r>
        <w:rPr>
          <w:rFonts w:ascii="Times New Roman" w:hAnsi="Times New Roman"/>
        </w:rPr>
        <w:t xml:space="preserve">_______________________________for the execution of the above-named Works, we, the undersigned, offer to execute and complete such Works and remedy any defects therein in conformity with the Conditions of Contract. Specifications, Drawings, Bill of Quantities and Addenda for the sum of </w:t>
      </w:r>
    </w:p>
    <w:p w14:paraId="5A8C69D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r>
        <w:rPr>
          <w:rFonts w:ascii="Times New Roman" w:hAnsi="Times New Roman"/>
        </w:rPr>
        <w:tab/>
      </w:r>
    </w:p>
    <w:p w14:paraId="57C677C9" w14:textId="77777777" w:rsid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713C0D">
        <w:rPr>
          <w:rFonts w:ascii="Times New Roman" w:hAnsi="Times New Roman"/>
        </w:rPr>
        <w:t>Rs._____</w:t>
      </w:r>
      <w:r w:rsidR="00673865">
        <w:rPr>
          <w:rFonts w:ascii="Times New Roman" w:hAnsi="Times New Roman"/>
        </w:rPr>
        <w:t>______</w:t>
      </w:r>
      <w:r>
        <w:rPr>
          <w:rFonts w:ascii="Times New Roman" w:hAnsi="Times New Roman"/>
        </w:rPr>
        <w:t>______________</w:t>
      </w:r>
      <w:r w:rsidR="00673865">
        <w:rPr>
          <w:rFonts w:ascii="Times New Roman" w:hAnsi="Times New Roman"/>
        </w:rPr>
        <w:t>___________</w:t>
      </w:r>
      <w:r w:rsidR="00CB52AF">
        <w:rPr>
          <w:rFonts w:ascii="Times New Roman" w:hAnsi="Times New Roman"/>
        </w:rPr>
        <w:t xml:space="preserve"> </w:t>
      </w:r>
      <w:r w:rsidR="00713C0D">
        <w:rPr>
          <w:rFonts w:ascii="Times New Roman" w:hAnsi="Times New Roman"/>
        </w:rPr>
        <w:t xml:space="preserve">Rupees </w:t>
      </w:r>
      <w:r>
        <w:rPr>
          <w:rFonts w:ascii="Times New Roman" w:hAnsi="Times New Roman"/>
        </w:rPr>
        <w:t>______</w:t>
      </w:r>
      <w:r w:rsidR="00713C0D">
        <w:rPr>
          <w:rFonts w:ascii="Times New Roman" w:hAnsi="Times New Roman"/>
        </w:rPr>
        <w:t>________</w:t>
      </w:r>
      <w:r w:rsidR="00673865">
        <w:rPr>
          <w:rFonts w:ascii="Times New Roman" w:hAnsi="Times New Roman"/>
        </w:rPr>
        <w:t>_________</w:t>
      </w:r>
    </w:p>
    <w:p w14:paraId="73EE49C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p>
    <w:p w14:paraId="17928AB4" w14:textId="77777777" w:rsidR="00713C0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673865">
        <w:rPr>
          <w:rFonts w:ascii="Times New Roman" w:hAnsi="Times New Roman"/>
        </w:rPr>
        <w:t>______________</w:t>
      </w:r>
      <w:r>
        <w:rPr>
          <w:rFonts w:ascii="Times New Roman" w:hAnsi="Times New Roman"/>
        </w:rPr>
        <w:t>__________________________</w:t>
      </w:r>
      <w:r w:rsidR="00673865">
        <w:rPr>
          <w:rFonts w:ascii="Times New Roman" w:hAnsi="Times New Roman"/>
        </w:rPr>
        <w:t>_______________</w:t>
      </w:r>
      <w:r w:rsidR="00713C0D">
        <w:rPr>
          <w:rFonts w:ascii="Times New Roman" w:hAnsi="Times New Roman"/>
        </w:rPr>
        <w:t>_____________)</w:t>
      </w:r>
      <w:r w:rsidR="00673865">
        <w:rPr>
          <w:rFonts w:ascii="Times New Roman" w:hAnsi="Times New Roman"/>
        </w:rPr>
        <w:t>.</w:t>
      </w:r>
    </w:p>
    <w:p w14:paraId="6BDFE2A5" w14:textId="77777777" w:rsidR="00713C0D" w:rsidRDefault="00713C0D" w:rsidP="00347CA8">
      <w:pPr>
        <w:ind w:left="720" w:hanging="720"/>
        <w:jc w:val="both"/>
        <w:rPr>
          <w:rFonts w:ascii="Times New Roman" w:hAnsi="Times New Roman"/>
          <w:lang w:val="en-GB"/>
        </w:rPr>
      </w:pPr>
    </w:p>
    <w:p w14:paraId="0706CA2F"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We understand that all the Appendices attached hereto form part of this Bid.</w:t>
      </w:r>
    </w:p>
    <w:p w14:paraId="2A871277" w14:textId="77777777" w:rsidR="00713C0D" w:rsidRDefault="00713C0D" w:rsidP="00347CA8">
      <w:pPr>
        <w:jc w:val="both"/>
        <w:rPr>
          <w:rFonts w:ascii="Times New Roman" w:hAnsi="Times New Roman"/>
        </w:rPr>
      </w:pPr>
    </w:p>
    <w:p w14:paraId="1ADC2B36" w14:textId="77777777" w:rsidR="00713C0D" w:rsidRDefault="00713C0D" w:rsidP="00D726E3">
      <w:pPr>
        <w:tabs>
          <w:tab w:val="left" w:pos="720"/>
        </w:tabs>
        <w:spacing w:line="288" w:lineRule="auto"/>
        <w:ind w:left="720" w:hanging="720"/>
        <w:jc w:val="both"/>
        <w:rPr>
          <w:rFonts w:ascii="Times New Roman" w:hAnsi="Times New Roman"/>
        </w:rPr>
      </w:pPr>
      <w:r>
        <w:rPr>
          <w:rFonts w:ascii="Times New Roman" w:hAnsi="Times New Roman"/>
        </w:rPr>
        <w:t>3.</w:t>
      </w:r>
      <w:r>
        <w:rPr>
          <w:rFonts w:ascii="Times New Roman" w:hAnsi="Times New Roman"/>
        </w:rPr>
        <w:tab/>
      </w:r>
      <w:r w:rsidR="00A755DF">
        <w:rPr>
          <w:rFonts w:ascii="Times New Roman" w:hAnsi="Times New Roman"/>
        </w:rPr>
        <w:t>W</w:t>
      </w:r>
      <w:r>
        <w:rPr>
          <w:rFonts w:ascii="Times New Roman" w:hAnsi="Times New Roman"/>
        </w:rPr>
        <w:t>e submit herewith a Bid Security in the amount of Rs _</w:t>
      </w:r>
      <w:r w:rsidR="00A755DF">
        <w:rPr>
          <w:rFonts w:ascii="Times New Roman" w:hAnsi="Times New Roman"/>
        </w:rPr>
        <w:t>_____</w:t>
      </w:r>
      <w:r w:rsidR="001227BD">
        <w:rPr>
          <w:rFonts w:ascii="Times New Roman" w:hAnsi="Times New Roman"/>
        </w:rPr>
        <w:t>_____</w:t>
      </w:r>
      <w:r>
        <w:rPr>
          <w:rFonts w:ascii="Times New Roman" w:hAnsi="Times New Roman"/>
        </w:rPr>
        <w:t>_____________</w:t>
      </w:r>
    </w:p>
    <w:p w14:paraId="0B727124" w14:textId="7EDC6FE3" w:rsidR="00713C0D" w:rsidRDefault="00713C0D" w:rsidP="00D726E3">
      <w:pPr>
        <w:spacing w:line="288" w:lineRule="auto"/>
        <w:ind w:left="720"/>
        <w:jc w:val="both"/>
        <w:rPr>
          <w:rFonts w:ascii="Times New Roman" w:hAnsi="Times New Roman"/>
        </w:rPr>
      </w:pPr>
      <w:r>
        <w:rPr>
          <w:rFonts w:ascii="Times New Roman" w:hAnsi="Times New Roman"/>
        </w:rPr>
        <w:t>(R</w:t>
      </w:r>
      <w:r w:rsidR="00A755DF">
        <w:rPr>
          <w:rFonts w:ascii="Times New Roman" w:hAnsi="Times New Roman"/>
        </w:rPr>
        <w:t>upees</w:t>
      </w:r>
      <w:r>
        <w:rPr>
          <w:rFonts w:ascii="Times New Roman" w:hAnsi="Times New Roman"/>
        </w:rPr>
        <w:t>________________</w:t>
      </w:r>
      <w:r w:rsidR="00A755DF">
        <w:rPr>
          <w:rFonts w:ascii="Times New Roman" w:hAnsi="Times New Roman"/>
        </w:rPr>
        <w:t>________________________________</w:t>
      </w:r>
      <w:r>
        <w:rPr>
          <w:rFonts w:ascii="Times New Roman" w:hAnsi="Times New Roman"/>
        </w:rPr>
        <w:t>_____)</w:t>
      </w:r>
      <w:r w:rsidR="0098610F">
        <w:rPr>
          <w:rFonts w:ascii="Times New Roman" w:hAnsi="Times New Roman"/>
        </w:rPr>
        <w:t xml:space="preserve"> in shape of </w:t>
      </w:r>
      <w:r w:rsidR="00C179AD">
        <w:rPr>
          <w:rFonts w:ascii="Times New Roman" w:hAnsi="Times New Roman"/>
        </w:rPr>
        <w:t>pay order</w:t>
      </w:r>
      <w:r w:rsidR="0098610F">
        <w:rPr>
          <w:rFonts w:ascii="Times New Roman" w:hAnsi="Times New Roman"/>
        </w:rPr>
        <w:t xml:space="preserve">/demand draft #: ___________Dated: ___________ of ___________ Bank </w:t>
      </w:r>
      <w:r>
        <w:rPr>
          <w:rFonts w:ascii="Times New Roman" w:hAnsi="Times New Roman"/>
        </w:rPr>
        <w:t xml:space="preserve">drawn in your </w:t>
      </w:r>
      <w:r w:rsidR="00C179AD">
        <w:rPr>
          <w:rFonts w:ascii="Times New Roman" w:hAnsi="Times New Roman"/>
        </w:rPr>
        <w:t>favor</w:t>
      </w:r>
      <w:r w:rsidR="00D726E3">
        <w:rPr>
          <w:rFonts w:ascii="Times New Roman" w:hAnsi="Times New Roman"/>
        </w:rPr>
        <w:t xml:space="preserve"> of State Life Insurance Corporation of Pakistan.</w:t>
      </w:r>
    </w:p>
    <w:p w14:paraId="406B203C" w14:textId="77777777" w:rsidR="00713C0D" w:rsidRDefault="00713C0D" w:rsidP="00347CA8">
      <w:pPr>
        <w:jc w:val="both"/>
        <w:rPr>
          <w:rFonts w:ascii="Times New Roman" w:hAnsi="Times New Roman"/>
        </w:rPr>
      </w:pPr>
    </w:p>
    <w:p w14:paraId="68C07370"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We undertake, if our Bid is accepted, to commence the Works and to complete the whole of the Works comprised in the Contract within the time stated in</w:t>
      </w:r>
      <w:r w:rsidR="008003A0">
        <w:rPr>
          <w:rFonts w:ascii="Times New Roman" w:hAnsi="Times New Roman"/>
        </w:rPr>
        <w:t xml:space="preserve"> Contract</w:t>
      </w:r>
      <w:r w:rsidR="0098610F">
        <w:rPr>
          <w:rFonts w:ascii="Times New Roman" w:hAnsi="Times New Roman"/>
        </w:rPr>
        <w:t xml:space="preserve"> Documents.</w:t>
      </w:r>
    </w:p>
    <w:p w14:paraId="3A198121" w14:textId="77777777" w:rsidR="00713C0D" w:rsidRDefault="00713C0D" w:rsidP="00347CA8">
      <w:pPr>
        <w:jc w:val="both"/>
        <w:rPr>
          <w:rFonts w:ascii="Times New Roman" w:hAnsi="Times New Roman"/>
        </w:rPr>
      </w:pPr>
    </w:p>
    <w:p w14:paraId="7F7BA8F9" w14:textId="77777777" w:rsidR="00713C0D" w:rsidRPr="002451D9" w:rsidRDefault="002451D9" w:rsidP="002451D9">
      <w:pPr>
        <w:jc w:val="both"/>
        <w:rPr>
          <w:rFonts w:ascii="Times New Roman" w:hAnsi="Times New Roman"/>
        </w:rPr>
      </w:pPr>
      <w:r>
        <w:rPr>
          <w:rFonts w:ascii="Times New Roman" w:hAnsi="Times New Roman"/>
        </w:rPr>
        <w:t>5.</w:t>
      </w:r>
      <w:r>
        <w:rPr>
          <w:rFonts w:ascii="Times New Roman" w:hAnsi="Times New Roman"/>
        </w:rPr>
        <w:tab/>
      </w:r>
      <w:r w:rsidR="00713C0D" w:rsidRPr="002451D9">
        <w:rPr>
          <w:rFonts w:ascii="Times New Roman" w:hAnsi="Times New Roman"/>
        </w:rPr>
        <w:t xml:space="preserve">Unless and until a formal Agreement is prepared and executed, this Bid, together with </w:t>
      </w:r>
      <w:r>
        <w:rPr>
          <w:rFonts w:ascii="Times New Roman" w:hAnsi="Times New Roman"/>
        </w:rPr>
        <w:tab/>
      </w:r>
      <w:r w:rsidR="00713C0D" w:rsidRPr="002451D9">
        <w:rPr>
          <w:rFonts w:ascii="Times New Roman" w:hAnsi="Times New Roman"/>
        </w:rPr>
        <w:t>your written acceptance thereof, shall constitute a binding contract between us.</w:t>
      </w:r>
    </w:p>
    <w:p w14:paraId="460E5E6E" w14:textId="77777777" w:rsidR="00713C0D" w:rsidRDefault="00713C0D" w:rsidP="00347CA8">
      <w:pPr>
        <w:tabs>
          <w:tab w:val="left" w:pos="720"/>
        </w:tabs>
        <w:jc w:val="both"/>
        <w:rPr>
          <w:rFonts w:ascii="Times New Roman" w:hAnsi="Times New Roman"/>
        </w:rPr>
      </w:pPr>
    </w:p>
    <w:p w14:paraId="3049731C" w14:textId="77777777" w:rsidR="00713C0D" w:rsidRDefault="002451D9" w:rsidP="00080A0D">
      <w:pPr>
        <w:ind w:left="720" w:hanging="720"/>
        <w:jc w:val="both"/>
        <w:rPr>
          <w:rFonts w:ascii="Times New Roman" w:hAnsi="Times New Roman"/>
        </w:rPr>
      </w:pPr>
      <w:r>
        <w:rPr>
          <w:rFonts w:ascii="Times New Roman" w:hAnsi="Times New Roman"/>
        </w:rPr>
        <w:t>6.</w:t>
      </w:r>
      <w:r>
        <w:rPr>
          <w:rFonts w:ascii="Times New Roman" w:hAnsi="Times New Roman"/>
        </w:rPr>
        <w:tab/>
      </w:r>
      <w:r w:rsidR="00713C0D">
        <w:rPr>
          <w:rFonts w:ascii="Times New Roman" w:hAnsi="Times New Roman"/>
        </w:rPr>
        <w:t>We do hereby declare that the Bid is made without any collusion, comparison of figures or arrangement with any other bidder for the Works.</w:t>
      </w:r>
    </w:p>
    <w:p w14:paraId="0CD1C826" w14:textId="77777777" w:rsidR="00F7567B" w:rsidRDefault="00F7567B" w:rsidP="00347CA8">
      <w:pPr>
        <w:jc w:val="right"/>
        <w:rPr>
          <w:rFonts w:ascii="Times New Roman" w:hAnsi="Times New Roman"/>
          <w:b/>
        </w:rPr>
      </w:pPr>
    </w:p>
    <w:p w14:paraId="66F81E83" w14:textId="77777777" w:rsidR="00CB52AF" w:rsidRDefault="00CB52AF" w:rsidP="00347CA8">
      <w:pPr>
        <w:jc w:val="right"/>
        <w:rPr>
          <w:rFonts w:ascii="Times New Roman" w:hAnsi="Times New Roman"/>
          <w:b/>
        </w:rPr>
      </w:pPr>
    </w:p>
    <w:p w14:paraId="57B77715" w14:textId="77777777" w:rsidR="00C61BEE" w:rsidRDefault="00C61BEE" w:rsidP="00347CA8">
      <w:pPr>
        <w:jc w:val="right"/>
        <w:rPr>
          <w:rFonts w:ascii="Times New Roman" w:hAnsi="Times New Roman"/>
          <w:b/>
        </w:rPr>
      </w:pPr>
    </w:p>
    <w:p w14:paraId="34604542" w14:textId="77777777" w:rsidR="003A45A8" w:rsidRDefault="003A45A8" w:rsidP="00347CA8">
      <w:pPr>
        <w:jc w:val="right"/>
        <w:rPr>
          <w:rFonts w:ascii="Times New Roman" w:hAnsi="Times New Roman"/>
          <w:b/>
        </w:rPr>
      </w:pPr>
    </w:p>
    <w:p w14:paraId="6C4DCCA4" w14:textId="77777777" w:rsidR="00713C0D" w:rsidRDefault="00713C0D" w:rsidP="00347CA8">
      <w:pPr>
        <w:jc w:val="right"/>
        <w:rPr>
          <w:rFonts w:ascii="Times New Roman" w:hAnsi="Times New Roman"/>
          <w:b/>
        </w:rPr>
      </w:pPr>
      <w:r>
        <w:rPr>
          <w:rFonts w:ascii="Times New Roman" w:hAnsi="Times New Roman"/>
          <w:b/>
        </w:rPr>
        <w:t>FB-2</w:t>
      </w:r>
    </w:p>
    <w:p w14:paraId="7FB09D58" w14:textId="77777777" w:rsidR="00E5747A" w:rsidRDefault="00E5747A" w:rsidP="00347CA8">
      <w:pPr>
        <w:jc w:val="both"/>
        <w:rPr>
          <w:rFonts w:ascii="Times New Roman" w:hAnsi="Times New Roman"/>
        </w:rPr>
      </w:pPr>
    </w:p>
    <w:p w14:paraId="35913D38" w14:textId="77777777" w:rsidR="00F7567B" w:rsidRDefault="00F7567B" w:rsidP="00347CA8">
      <w:pPr>
        <w:jc w:val="both"/>
        <w:rPr>
          <w:rFonts w:ascii="Times New Roman" w:hAnsi="Times New Roman"/>
        </w:rPr>
      </w:pPr>
    </w:p>
    <w:p w14:paraId="1FE657C0" w14:textId="77777777" w:rsidR="00347CA8" w:rsidRDefault="00347CA8" w:rsidP="00347CA8">
      <w:pPr>
        <w:jc w:val="both"/>
        <w:rPr>
          <w:rFonts w:ascii="Times New Roman" w:hAnsi="Times New Roman"/>
        </w:rPr>
      </w:pPr>
    </w:p>
    <w:p w14:paraId="62C12263" w14:textId="77777777" w:rsidR="00713C0D" w:rsidRDefault="00896DB8" w:rsidP="00347CA8">
      <w:pPr>
        <w:tabs>
          <w:tab w:val="left" w:pos="720"/>
        </w:tabs>
        <w:ind w:left="720" w:hanging="720"/>
        <w:jc w:val="both"/>
        <w:rPr>
          <w:rFonts w:ascii="Times New Roman" w:hAnsi="Times New Roman"/>
        </w:rPr>
      </w:pPr>
      <w:r>
        <w:rPr>
          <w:rFonts w:ascii="Times New Roman" w:hAnsi="Times New Roman"/>
        </w:rPr>
        <w:t>7</w:t>
      </w:r>
      <w:r w:rsidR="00713C0D">
        <w:rPr>
          <w:rFonts w:ascii="Times New Roman" w:hAnsi="Times New Roman"/>
        </w:rPr>
        <w:t>.</w:t>
      </w:r>
      <w:r w:rsidR="00713C0D">
        <w:rPr>
          <w:rFonts w:ascii="Times New Roman" w:hAnsi="Times New Roman"/>
        </w:rPr>
        <w:tab/>
        <w:t>We understand that you are not bound to accept the lowest or any Bid you may receive.</w:t>
      </w:r>
    </w:p>
    <w:p w14:paraId="26510E4D" w14:textId="77777777" w:rsidR="00713C0D" w:rsidRDefault="00713C0D" w:rsidP="00347CA8">
      <w:pPr>
        <w:tabs>
          <w:tab w:val="left" w:pos="720"/>
        </w:tabs>
        <w:ind w:left="720" w:hanging="720"/>
        <w:jc w:val="both"/>
        <w:rPr>
          <w:rFonts w:ascii="Times New Roman" w:hAnsi="Times New Roman"/>
        </w:rPr>
      </w:pPr>
    </w:p>
    <w:p w14:paraId="0E9E6DC0" w14:textId="77777777" w:rsidR="00713C0D" w:rsidRDefault="00713C0D" w:rsidP="00347CA8">
      <w:pPr>
        <w:tabs>
          <w:tab w:val="left" w:pos="720"/>
        </w:tabs>
        <w:ind w:left="720" w:hanging="720"/>
        <w:jc w:val="both"/>
        <w:rPr>
          <w:rFonts w:ascii="Times New Roman" w:hAnsi="Times New Roman"/>
        </w:rPr>
      </w:pPr>
    </w:p>
    <w:p w14:paraId="6EE5270E" w14:textId="77777777" w:rsidR="00713C0D" w:rsidRDefault="00713C0D" w:rsidP="00347CA8">
      <w:pPr>
        <w:ind w:left="720"/>
        <w:jc w:val="both"/>
        <w:rPr>
          <w:rFonts w:ascii="Times New Roman" w:hAnsi="Times New Roman"/>
        </w:rPr>
      </w:pPr>
      <w:r>
        <w:rPr>
          <w:rFonts w:ascii="Times New Roman" w:hAnsi="Times New Roman"/>
        </w:rPr>
        <w:t>Dated this ____</w:t>
      </w:r>
      <w:r w:rsidR="00CB52AF">
        <w:rPr>
          <w:rFonts w:ascii="Times New Roman" w:hAnsi="Times New Roman"/>
        </w:rPr>
        <w:t>___</w:t>
      </w:r>
      <w:r>
        <w:rPr>
          <w:rFonts w:ascii="Times New Roman" w:hAnsi="Times New Roman"/>
        </w:rPr>
        <w:t>_______day of</w:t>
      </w:r>
      <w:r w:rsidR="00CB52AF">
        <w:rPr>
          <w:rFonts w:ascii="Times New Roman" w:hAnsi="Times New Roman"/>
        </w:rPr>
        <w:t xml:space="preserve"> ____</w:t>
      </w:r>
      <w:r>
        <w:rPr>
          <w:rFonts w:ascii="Times New Roman" w:hAnsi="Times New Roman"/>
        </w:rPr>
        <w:t>__</w:t>
      </w:r>
      <w:r w:rsidR="002451D9">
        <w:rPr>
          <w:rFonts w:ascii="Times New Roman" w:hAnsi="Times New Roman"/>
        </w:rPr>
        <w:t>__</w:t>
      </w:r>
      <w:r>
        <w:rPr>
          <w:rFonts w:ascii="Times New Roman" w:hAnsi="Times New Roman"/>
        </w:rPr>
        <w:t>______________</w:t>
      </w:r>
      <w:r w:rsidR="00CB52AF">
        <w:rPr>
          <w:rFonts w:ascii="Times New Roman" w:hAnsi="Times New Roman"/>
        </w:rPr>
        <w:t xml:space="preserve"> </w:t>
      </w:r>
      <w:r>
        <w:rPr>
          <w:rFonts w:ascii="Times New Roman" w:hAnsi="Times New Roman"/>
        </w:rPr>
        <w:t>20_</w:t>
      </w:r>
      <w:r w:rsidR="002451D9">
        <w:rPr>
          <w:rFonts w:ascii="Times New Roman" w:hAnsi="Times New Roman"/>
        </w:rPr>
        <w:t>_____</w:t>
      </w:r>
      <w:r>
        <w:rPr>
          <w:rFonts w:ascii="Times New Roman" w:hAnsi="Times New Roman"/>
        </w:rPr>
        <w:t xml:space="preserve">____ </w:t>
      </w:r>
    </w:p>
    <w:p w14:paraId="681828CA" w14:textId="77777777" w:rsidR="00713C0D" w:rsidRDefault="00713C0D" w:rsidP="00347CA8">
      <w:pPr>
        <w:ind w:left="720"/>
        <w:jc w:val="both"/>
        <w:rPr>
          <w:rFonts w:ascii="Times New Roman" w:hAnsi="Times New Roman"/>
        </w:rPr>
      </w:pPr>
    </w:p>
    <w:p w14:paraId="01E1AC05" w14:textId="77777777" w:rsidR="00713C0D" w:rsidRDefault="00713C0D" w:rsidP="00347CA8">
      <w:pPr>
        <w:ind w:left="720"/>
        <w:jc w:val="both"/>
        <w:rPr>
          <w:rFonts w:ascii="Times New Roman" w:hAnsi="Times New Roman"/>
        </w:rPr>
      </w:pPr>
    </w:p>
    <w:p w14:paraId="4990FF1A" w14:textId="77777777" w:rsidR="00713C0D" w:rsidRDefault="00713C0D" w:rsidP="00347CA8">
      <w:pPr>
        <w:ind w:left="720"/>
        <w:jc w:val="both"/>
        <w:rPr>
          <w:rFonts w:ascii="Times New Roman" w:hAnsi="Times New Roman"/>
        </w:rPr>
      </w:pPr>
      <w:r>
        <w:rPr>
          <w:rFonts w:ascii="Times New Roman" w:hAnsi="Times New Roman"/>
        </w:rPr>
        <w:t>Signature: ________________________</w:t>
      </w:r>
    </w:p>
    <w:p w14:paraId="5A9766A2" w14:textId="77777777" w:rsidR="00713C0D" w:rsidRDefault="00713C0D" w:rsidP="00347CA8">
      <w:pPr>
        <w:ind w:left="720"/>
        <w:jc w:val="both"/>
        <w:rPr>
          <w:rFonts w:ascii="Times New Roman" w:hAnsi="Times New Roman"/>
        </w:rPr>
      </w:pPr>
    </w:p>
    <w:p w14:paraId="7D492BB1" w14:textId="77777777" w:rsidR="00713C0D" w:rsidRDefault="00713C0D" w:rsidP="00347CA8">
      <w:pPr>
        <w:ind w:left="720"/>
        <w:jc w:val="both"/>
        <w:rPr>
          <w:rFonts w:ascii="Times New Roman" w:hAnsi="Times New Roman"/>
        </w:rPr>
      </w:pPr>
      <w:r>
        <w:rPr>
          <w:rFonts w:ascii="Times New Roman" w:hAnsi="Times New Roman"/>
        </w:rPr>
        <w:t xml:space="preserve">in the capacity of _______duly authorized to sign Bids for and on behalf of </w:t>
      </w:r>
    </w:p>
    <w:p w14:paraId="7B1E1324" w14:textId="77777777" w:rsidR="00713C0D" w:rsidRDefault="00713C0D" w:rsidP="00347CA8">
      <w:pPr>
        <w:ind w:left="720"/>
        <w:jc w:val="both"/>
        <w:rPr>
          <w:rFonts w:ascii="Times New Roman" w:hAnsi="Times New Roman"/>
        </w:rPr>
      </w:pPr>
    </w:p>
    <w:p w14:paraId="4BD1575F" w14:textId="77777777" w:rsidR="00713C0D" w:rsidRDefault="00713C0D" w:rsidP="008C142C">
      <w:pPr>
        <w:ind w:left="720"/>
        <w:rPr>
          <w:rFonts w:ascii="Times New Roman" w:hAnsi="Times New Roman"/>
        </w:rPr>
      </w:pPr>
      <w:r>
        <w:rPr>
          <w:rFonts w:ascii="Times New Roman" w:hAnsi="Times New Roman"/>
        </w:rPr>
        <w:t>______________________________________</w:t>
      </w:r>
      <w:r w:rsidR="008C142C">
        <w:rPr>
          <w:rFonts w:ascii="Times New Roman" w:hAnsi="Times New Roman"/>
        </w:rPr>
        <w:t>_</w:t>
      </w:r>
      <w:r>
        <w:rPr>
          <w:rFonts w:ascii="Times New Roman" w:hAnsi="Times New Roman"/>
        </w:rPr>
        <w:t>____</w:t>
      </w:r>
      <w:r w:rsidR="008C142C">
        <w:rPr>
          <w:rFonts w:ascii="Times New Roman" w:hAnsi="Times New Roman"/>
        </w:rPr>
        <w:t>______________</w:t>
      </w:r>
      <w:r>
        <w:rPr>
          <w:rFonts w:ascii="Times New Roman" w:hAnsi="Times New Roman"/>
        </w:rPr>
        <w:t>_________</w:t>
      </w:r>
    </w:p>
    <w:p w14:paraId="3911A4C3" w14:textId="77777777" w:rsidR="00713C0D" w:rsidRDefault="00713C0D" w:rsidP="008C142C">
      <w:pPr>
        <w:ind w:left="720"/>
        <w:jc w:val="center"/>
        <w:rPr>
          <w:rFonts w:ascii="Times New Roman" w:hAnsi="Times New Roman"/>
        </w:rPr>
      </w:pPr>
      <w:r>
        <w:rPr>
          <w:rFonts w:ascii="Times New Roman" w:hAnsi="Times New Roman"/>
        </w:rPr>
        <w:t>(Name of Bidder in Block Capitals)</w:t>
      </w:r>
    </w:p>
    <w:p w14:paraId="74EAB117" w14:textId="77777777" w:rsidR="00713C0D" w:rsidRDefault="00713C0D" w:rsidP="008C142C">
      <w:pPr>
        <w:ind w:left="720"/>
        <w:jc w:val="center"/>
        <w:rPr>
          <w:rFonts w:ascii="Times New Roman" w:hAnsi="Times New Roman"/>
        </w:rPr>
      </w:pPr>
      <w:r>
        <w:rPr>
          <w:rFonts w:ascii="Times New Roman" w:hAnsi="Times New Roman"/>
        </w:rPr>
        <w:t>(Seal)</w:t>
      </w:r>
    </w:p>
    <w:p w14:paraId="6A98C0E7" w14:textId="77777777" w:rsidR="00713C0D" w:rsidRDefault="00713C0D" w:rsidP="00347CA8">
      <w:pPr>
        <w:ind w:left="720"/>
        <w:jc w:val="both"/>
        <w:rPr>
          <w:rFonts w:ascii="Times New Roman" w:hAnsi="Times New Roman"/>
        </w:rPr>
      </w:pPr>
    </w:p>
    <w:p w14:paraId="012D605F" w14:textId="71D7AA36" w:rsidR="00713C0D" w:rsidRDefault="00B217FD" w:rsidP="002451D9">
      <w:pPr>
        <w:spacing w:line="360" w:lineRule="auto"/>
        <w:ind w:left="720"/>
        <w:jc w:val="both"/>
        <w:rPr>
          <w:rFonts w:ascii="Times New Roman" w:hAnsi="Times New Roman"/>
        </w:rPr>
      </w:pPr>
      <w:r>
        <w:rPr>
          <w:rFonts w:ascii="Times New Roman" w:hAnsi="Times New Roman"/>
        </w:rPr>
        <w:t>Address: _</w:t>
      </w:r>
      <w:r w:rsidR="00347CA8">
        <w:rPr>
          <w:rFonts w:ascii="Times New Roman" w:hAnsi="Times New Roman"/>
        </w:rPr>
        <w:t>_</w:t>
      </w:r>
      <w:r w:rsidR="00713C0D">
        <w:rPr>
          <w:rFonts w:ascii="Times New Roman" w:hAnsi="Times New Roman"/>
        </w:rPr>
        <w:t>_________________________________________________________</w:t>
      </w:r>
    </w:p>
    <w:p w14:paraId="44D6D90E"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0151BEF0"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3816BBC1" w14:textId="77777777" w:rsidR="00713C0D" w:rsidRDefault="00713C0D" w:rsidP="00347CA8">
      <w:pPr>
        <w:ind w:left="720"/>
        <w:jc w:val="both"/>
        <w:rPr>
          <w:rFonts w:ascii="Times New Roman" w:hAnsi="Times New Roman"/>
        </w:rPr>
      </w:pPr>
    </w:p>
    <w:p w14:paraId="5B2DA84A" w14:textId="77777777" w:rsidR="00713C0D" w:rsidRDefault="00713C0D" w:rsidP="00347CA8">
      <w:pPr>
        <w:ind w:left="720"/>
        <w:jc w:val="both"/>
        <w:rPr>
          <w:rFonts w:ascii="Times New Roman" w:hAnsi="Times New Roman"/>
        </w:rPr>
      </w:pPr>
    </w:p>
    <w:p w14:paraId="019E07A3" w14:textId="77777777" w:rsidR="00713C0D" w:rsidRDefault="00713C0D" w:rsidP="00347CA8">
      <w:pPr>
        <w:ind w:left="720"/>
        <w:jc w:val="both"/>
        <w:rPr>
          <w:rFonts w:ascii="Times New Roman" w:hAnsi="Times New Roman"/>
        </w:rPr>
      </w:pPr>
      <w:r>
        <w:rPr>
          <w:rFonts w:ascii="Times New Roman" w:hAnsi="Times New Roman"/>
        </w:rPr>
        <w:t xml:space="preserve">Witness: </w:t>
      </w:r>
    </w:p>
    <w:p w14:paraId="2697A925" w14:textId="77777777" w:rsidR="00713C0D" w:rsidRDefault="00713C0D" w:rsidP="00347CA8">
      <w:pPr>
        <w:ind w:left="720"/>
        <w:jc w:val="both"/>
        <w:rPr>
          <w:rFonts w:ascii="Times New Roman" w:hAnsi="Times New Roman"/>
        </w:rPr>
      </w:pPr>
    </w:p>
    <w:p w14:paraId="2340BB5F" w14:textId="77777777" w:rsidR="00713C0D" w:rsidRDefault="00713C0D" w:rsidP="002451D9">
      <w:pPr>
        <w:spacing w:line="360" w:lineRule="auto"/>
        <w:ind w:left="720"/>
        <w:jc w:val="both"/>
        <w:rPr>
          <w:rFonts w:ascii="Times New Roman" w:hAnsi="Times New Roman"/>
        </w:rPr>
      </w:pPr>
      <w:r>
        <w:rPr>
          <w:rFonts w:ascii="Times New Roman" w:hAnsi="Times New Roman"/>
        </w:rPr>
        <w:t>Signature: _____________________________</w:t>
      </w:r>
    </w:p>
    <w:p w14:paraId="05610312" w14:textId="77777777" w:rsidR="00713C0D" w:rsidRDefault="00713C0D" w:rsidP="002451D9">
      <w:pPr>
        <w:spacing w:line="360" w:lineRule="auto"/>
        <w:ind w:left="720"/>
        <w:jc w:val="both"/>
        <w:rPr>
          <w:rFonts w:ascii="Times New Roman" w:hAnsi="Times New Roman"/>
        </w:rPr>
      </w:pPr>
      <w:r>
        <w:rPr>
          <w:rFonts w:ascii="Times New Roman" w:hAnsi="Times New Roman"/>
        </w:rPr>
        <w:t>Name: ________________________________</w:t>
      </w:r>
    </w:p>
    <w:p w14:paraId="75BF734F" w14:textId="77777777" w:rsidR="00713C0D" w:rsidRDefault="00713C0D" w:rsidP="002451D9">
      <w:pPr>
        <w:spacing w:line="360" w:lineRule="auto"/>
        <w:ind w:left="720"/>
        <w:jc w:val="both"/>
        <w:rPr>
          <w:rFonts w:ascii="Times New Roman" w:hAnsi="Times New Roman"/>
        </w:rPr>
      </w:pPr>
    </w:p>
    <w:p w14:paraId="4CB794DF" w14:textId="77777777" w:rsidR="00713C0D" w:rsidRDefault="00713C0D" w:rsidP="002451D9">
      <w:pPr>
        <w:spacing w:line="360" w:lineRule="auto"/>
        <w:jc w:val="both"/>
        <w:rPr>
          <w:rFonts w:ascii="Times New Roman" w:hAnsi="Times New Roman"/>
        </w:rPr>
      </w:pPr>
      <w:r>
        <w:rPr>
          <w:rFonts w:ascii="Times New Roman" w:hAnsi="Times New Roman"/>
        </w:rPr>
        <w:tab/>
        <w:t>Address. __________________________________________________________</w:t>
      </w:r>
    </w:p>
    <w:p w14:paraId="39D71849" w14:textId="77777777" w:rsidR="00713C0D" w:rsidRDefault="00713C0D" w:rsidP="002451D9">
      <w:pPr>
        <w:spacing w:line="360" w:lineRule="auto"/>
        <w:ind w:firstLine="720"/>
        <w:jc w:val="both"/>
        <w:rPr>
          <w:rFonts w:ascii="Times New Roman" w:hAnsi="Times New Roman"/>
        </w:rPr>
      </w:pPr>
      <w:r>
        <w:rPr>
          <w:rFonts w:ascii="Times New Roman" w:hAnsi="Times New Roman"/>
        </w:rPr>
        <w:tab/>
        <w:t>____________________________________________________________</w:t>
      </w:r>
    </w:p>
    <w:p w14:paraId="0BCB8A3B" w14:textId="77777777" w:rsidR="00713C0D" w:rsidRDefault="00713C0D" w:rsidP="002451D9">
      <w:pPr>
        <w:spacing w:line="360" w:lineRule="auto"/>
        <w:ind w:left="720" w:hanging="720"/>
        <w:jc w:val="both"/>
        <w:rPr>
          <w:rFonts w:ascii="Times New Roman" w:hAnsi="Times New Roman"/>
        </w:rPr>
      </w:pPr>
      <w:r>
        <w:rPr>
          <w:rFonts w:ascii="Times New Roman" w:hAnsi="Times New Roman"/>
        </w:rPr>
        <w:tab/>
        <w:t>Occupation_________________________________________________________</w:t>
      </w:r>
    </w:p>
    <w:p w14:paraId="1A82A784" w14:textId="77777777" w:rsidR="006F5AA3" w:rsidRDefault="006F5AA3" w:rsidP="006938BD">
      <w:pPr>
        <w:spacing w:line="360" w:lineRule="auto"/>
        <w:ind w:left="720" w:hanging="720"/>
        <w:jc w:val="right"/>
        <w:rPr>
          <w:rFonts w:ascii="Times New Roman" w:hAnsi="Times New Roman"/>
          <w:b/>
          <w:u w:val="single"/>
        </w:rPr>
      </w:pPr>
    </w:p>
    <w:p w14:paraId="216141A1" w14:textId="77777777" w:rsidR="006F5AA3" w:rsidRDefault="006F5AA3" w:rsidP="006F5AA3">
      <w:pPr>
        <w:spacing w:line="360" w:lineRule="auto"/>
        <w:ind w:left="720" w:hanging="720"/>
        <w:rPr>
          <w:rFonts w:ascii="Times New Roman" w:hAnsi="Times New Roman"/>
          <w:b/>
          <w:u w:val="single"/>
        </w:rPr>
      </w:pPr>
    </w:p>
    <w:p w14:paraId="2B1F8CB0" w14:textId="77777777" w:rsidR="006F5AA3" w:rsidRDefault="006F5AA3" w:rsidP="006F5AA3">
      <w:pPr>
        <w:spacing w:line="360" w:lineRule="auto"/>
        <w:ind w:left="720" w:hanging="720"/>
        <w:rPr>
          <w:rFonts w:ascii="Times New Roman" w:hAnsi="Times New Roman"/>
          <w:b/>
          <w:u w:val="single"/>
        </w:rPr>
      </w:pPr>
    </w:p>
    <w:p w14:paraId="7465158D" w14:textId="77777777" w:rsidR="006F5AA3" w:rsidRDefault="006F5AA3" w:rsidP="006F5AA3">
      <w:pPr>
        <w:spacing w:line="360" w:lineRule="auto"/>
        <w:ind w:left="720" w:hanging="720"/>
        <w:rPr>
          <w:rFonts w:ascii="Times New Roman" w:hAnsi="Times New Roman"/>
          <w:b/>
          <w:u w:val="single"/>
        </w:rPr>
      </w:pPr>
    </w:p>
    <w:p w14:paraId="64F8A55A" w14:textId="77777777" w:rsidR="006F5AA3" w:rsidRDefault="006F5AA3" w:rsidP="006F5AA3">
      <w:pPr>
        <w:spacing w:line="360" w:lineRule="auto"/>
        <w:ind w:left="720" w:hanging="720"/>
        <w:rPr>
          <w:rFonts w:ascii="Times New Roman" w:hAnsi="Times New Roman"/>
          <w:b/>
          <w:u w:val="single"/>
        </w:rPr>
      </w:pPr>
    </w:p>
    <w:p w14:paraId="31EC5386" w14:textId="77777777" w:rsidR="006F5AA3" w:rsidRDefault="006F5AA3" w:rsidP="006F5AA3">
      <w:pPr>
        <w:spacing w:line="360" w:lineRule="auto"/>
        <w:ind w:left="720" w:hanging="720"/>
        <w:rPr>
          <w:rFonts w:ascii="Times New Roman" w:hAnsi="Times New Roman"/>
          <w:b/>
          <w:u w:val="single"/>
        </w:rPr>
      </w:pPr>
    </w:p>
    <w:p w14:paraId="524D0FC0" w14:textId="77777777" w:rsidR="006F5AA3" w:rsidRDefault="006F5AA3" w:rsidP="006F5AA3">
      <w:pPr>
        <w:spacing w:line="360" w:lineRule="auto"/>
        <w:ind w:left="720" w:hanging="720"/>
        <w:rPr>
          <w:rFonts w:ascii="Times New Roman" w:hAnsi="Times New Roman"/>
          <w:b/>
          <w:u w:val="single"/>
        </w:rPr>
      </w:pPr>
    </w:p>
    <w:p w14:paraId="71620AF2" w14:textId="77777777" w:rsidR="00C81F7E" w:rsidRDefault="00C81F7E" w:rsidP="00C81F7E">
      <w:pPr>
        <w:jc w:val="center"/>
        <w:rPr>
          <w:rFonts w:ascii="Arial" w:hAnsi="Arial" w:cs="Arial"/>
          <w:b/>
          <w:w w:val="150"/>
          <w:sz w:val="28"/>
          <w:szCs w:val="24"/>
          <w:u w:val="single"/>
        </w:rPr>
      </w:pPr>
    </w:p>
    <w:p w14:paraId="7E991F12" w14:textId="77777777" w:rsidR="00964305" w:rsidRDefault="00964305" w:rsidP="00C81F7E">
      <w:pPr>
        <w:jc w:val="center"/>
        <w:rPr>
          <w:rFonts w:ascii="Arial" w:hAnsi="Arial" w:cs="Arial"/>
          <w:b/>
          <w:w w:val="150"/>
          <w:sz w:val="28"/>
          <w:szCs w:val="24"/>
          <w:u w:val="single"/>
        </w:rPr>
      </w:pPr>
    </w:p>
    <w:p w14:paraId="594AC9B8" w14:textId="77777777" w:rsidR="00C81F7E" w:rsidRDefault="00C81F7E" w:rsidP="00C81F7E">
      <w:pPr>
        <w:jc w:val="center"/>
        <w:rPr>
          <w:rFonts w:ascii="Arial" w:hAnsi="Arial" w:cs="Arial"/>
          <w:b/>
          <w:w w:val="150"/>
          <w:sz w:val="28"/>
          <w:szCs w:val="24"/>
          <w:u w:val="single"/>
        </w:rPr>
      </w:pPr>
    </w:p>
    <w:p w14:paraId="25296F96" w14:textId="77777777" w:rsidR="00C81F7E" w:rsidRDefault="00C81F7E" w:rsidP="00C81F7E">
      <w:pPr>
        <w:jc w:val="right"/>
        <w:rPr>
          <w:rFonts w:ascii="Times New Roman" w:hAnsi="Times New Roman"/>
          <w:b/>
        </w:rPr>
      </w:pPr>
      <w:r>
        <w:rPr>
          <w:rFonts w:ascii="Times New Roman" w:hAnsi="Times New Roman"/>
          <w:b/>
        </w:rPr>
        <w:lastRenderedPageBreak/>
        <w:t>BA-1</w:t>
      </w:r>
    </w:p>
    <w:p w14:paraId="41AA9BDE" w14:textId="77777777" w:rsidR="00C81F7E" w:rsidRPr="00C81F7E" w:rsidRDefault="00C81F7E" w:rsidP="00C81F7E">
      <w:pPr>
        <w:rPr>
          <w:sz w:val="16"/>
          <w:szCs w:val="16"/>
          <w:lang w:val="en-GB"/>
        </w:rPr>
      </w:pPr>
    </w:p>
    <w:p w14:paraId="492A6D56"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BB16656" w14:textId="77777777" w:rsidR="00C81F7E" w:rsidRDefault="00C81F7E" w:rsidP="00C81F7E">
      <w:pPr>
        <w:jc w:val="center"/>
        <w:rPr>
          <w:rFonts w:ascii="Arial" w:hAnsi="Arial" w:cs="Arial"/>
          <w:b/>
          <w:w w:val="150"/>
          <w:sz w:val="28"/>
          <w:szCs w:val="24"/>
          <w:u w:val="single"/>
        </w:rPr>
      </w:pPr>
    </w:p>
    <w:p w14:paraId="5FAFF93C" w14:textId="77777777" w:rsidR="00C81F7E" w:rsidRPr="004A7DE2" w:rsidRDefault="00C81F7E" w:rsidP="00C81F7E">
      <w:pPr>
        <w:jc w:val="center"/>
        <w:rPr>
          <w:rFonts w:ascii="Arial" w:hAnsi="Arial" w:cs="Arial"/>
          <w:b/>
          <w:w w:val="150"/>
          <w:sz w:val="28"/>
          <w:szCs w:val="24"/>
          <w:u w:val="single"/>
        </w:rPr>
      </w:pPr>
      <w:r w:rsidRPr="004A7DE2">
        <w:rPr>
          <w:rFonts w:ascii="Arial" w:hAnsi="Arial" w:cs="Arial"/>
          <w:b/>
          <w:w w:val="150"/>
          <w:sz w:val="28"/>
          <w:szCs w:val="24"/>
          <w:u w:val="single"/>
        </w:rPr>
        <w:t>CONTRACT DATA</w:t>
      </w:r>
    </w:p>
    <w:p w14:paraId="7CF966B5" w14:textId="77777777" w:rsidR="00C81F7E" w:rsidRDefault="00C81F7E" w:rsidP="00C81F7E">
      <w:pPr>
        <w:jc w:val="both"/>
        <w:rPr>
          <w:rFonts w:ascii="Arial" w:hAnsi="Arial" w:cs="Arial"/>
          <w:szCs w:val="24"/>
        </w:rPr>
      </w:pPr>
    </w:p>
    <w:p w14:paraId="06E62DE3" w14:textId="77777777" w:rsidR="00C81F7E"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477B01F4" w14:textId="77777777" w:rsidR="00A43F4F"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5506D916" w14:textId="77777777" w:rsidR="00A43F4F" w:rsidRDefault="00A43F4F" w:rsidP="00C81F7E">
      <w:pPr>
        <w:jc w:val="both"/>
        <w:rPr>
          <w:rFonts w:ascii="Arial" w:hAnsi="Arial" w:cs="Arial"/>
          <w:b/>
          <w:szCs w:val="24"/>
        </w:rPr>
      </w:pPr>
    </w:p>
    <w:p w14:paraId="02C30CF8"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Employer Means</w:t>
      </w:r>
    </w:p>
    <w:p w14:paraId="0FD52FC2" w14:textId="77777777" w:rsidR="007834C1" w:rsidRPr="007834C1" w:rsidRDefault="007834C1" w:rsidP="00CB52AF">
      <w:pPr>
        <w:tabs>
          <w:tab w:val="left" w:pos="450"/>
          <w:tab w:val="left" w:pos="1440"/>
        </w:tabs>
        <w:jc w:val="both"/>
        <w:rPr>
          <w:rFonts w:ascii="Arial" w:hAnsi="Arial" w:cs="Arial"/>
          <w:sz w:val="16"/>
          <w:szCs w:val="16"/>
        </w:rPr>
      </w:pPr>
    </w:p>
    <w:p w14:paraId="0095D8A9"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State Life Insurance Corporation of Pakistan</w:t>
      </w:r>
    </w:p>
    <w:p w14:paraId="0FA571D6" w14:textId="77777777" w:rsidR="00C81F7E" w:rsidRDefault="00C81F7E" w:rsidP="00CB52AF">
      <w:pPr>
        <w:tabs>
          <w:tab w:val="left" w:pos="450"/>
          <w:tab w:val="left" w:pos="1440"/>
        </w:tabs>
        <w:jc w:val="both"/>
        <w:rPr>
          <w:rFonts w:ascii="Arial" w:hAnsi="Arial" w:cs="Arial"/>
          <w:szCs w:val="24"/>
        </w:rPr>
      </w:pPr>
    </w:p>
    <w:p w14:paraId="590CD930" w14:textId="77777777" w:rsidR="00C81F7E" w:rsidRPr="00671380"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(a)</w:t>
      </w:r>
      <w:r>
        <w:rPr>
          <w:rFonts w:ascii="Arial" w:hAnsi="Arial" w:cs="Arial"/>
          <w:szCs w:val="24"/>
        </w:rPr>
        <w:tab/>
      </w:r>
      <w:r w:rsidRPr="00671380">
        <w:rPr>
          <w:rFonts w:ascii="Arial" w:hAnsi="Arial" w:cs="Arial"/>
          <w:b/>
          <w:szCs w:val="24"/>
        </w:rPr>
        <w:t>The Contractor Means</w:t>
      </w:r>
    </w:p>
    <w:p w14:paraId="5CF4DF7D" w14:textId="77777777" w:rsidR="00C81F7E" w:rsidRPr="00E43D91" w:rsidRDefault="00C81F7E" w:rsidP="00CB52AF">
      <w:pPr>
        <w:tabs>
          <w:tab w:val="left" w:pos="450"/>
          <w:tab w:val="left" w:pos="1440"/>
        </w:tabs>
        <w:jc w:val="both"/>
        <w:rPr>
          <w:rFonts w:ascii="Arial" w:hAnsi="Arial" w:cs="Arial"/>
          <w:sz w:val="10"/>
          <w:szCs w:val="16"/>
        </w:rPr>
      </w:pPr>
    </w:p>
    <w:p w14:paraId="392EA6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Successful Bidder, whose bid is accepted by the Employer.</w:t>
      </w:r>
    </w:p>
    <w:p w14:paraId="4DC427B4" w14:textId="77777777" w:rsidR="00C81F7E" w:rsidRDefault="00C81F7E" w:rsidP="00CB52AF">
      <w:pPr>
        <w:tabs>
          <w:tab w:val="left" w:pos="450"/>
          <w:tab w:val="left" w:pos="1440"/>
        </w:tabs>
        <w:jc w:val="both"/>
        <w:rPr>
          <w:rFonts w:ascii="Arial" w:hAnsi="Arial" w:cs="Arial"/>
          <w:b/>
          <w:szCs w:val="24"/>
        </w:rPr>
      </w:pPr>
    </w:p>
    <w:p w14:paraId="7933FFCD"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w:t>
      </w:r>
      <w:r>
        <w:rPr>
          <w:rFonts w:ascii="Arial" w:hAnsi="Arial" w:cs="Arial"/>
          <w:b/>
          <w:szCs w:val="24"/>
        </w:rPr>
        <w:t>ngineer</w:t>
      </w:r>
      <w:r w:rsidRPr="001B2AFA">
        <w:rPr>
          <w:rFonts w:ascii="Arial" w:hAnsi="Arial" w:cs="Arial"/>
          <w:b/>
          <w:szCs w:val="24"/>
        </w:rPr>
        <w:t xml:space="preserve"> Means</w:t>
      </w:r>
    </w:p>
    <w:p w14:paraId="5AE94C63" w14:textId="6FD896DD" w:rsidR="00C81F7E" w:rsidRPr="00556B0B" w:rsidRDefault="00C81F7E" w:rsidP="00CB52AF">
      <w:pPr>
        <w:tabs>
          <w:tab w:val="left" w:pos="450"/>
          <w:tab w:val="left" w:pos="1440"/>
        </w:tabs>
        <w:jc w:val="both"/>
        <w:rPr>
          <w:rFonts w:ascii="Arial" w:hAnsi="Arial" w:cs="Arial"/>
          <w:szCs w:val="24"/>
        </w:rPr>
      </w:pPr>
      <w:r>
        <w:rPr>
          <w:rFonts w:ascii="Arial" w:hAnsi="Arial" w:cs="Arial"/>
          <w:b/>
          <w:szCs w:val="24"/>
        </w:rPr>
        <w:tab/>
      </w:r>
      <w:r>
        <w:rPr>
          <w:rFonts w:ascii="Arial" w:hAnsi="Arial" w:cs="Arial"/>
          <w:b/>
          <w:szCs w:val="24"/>
        </w:rPr>
        <w:tab/>
      </w:r>
      <w:r w:rsidR="00FD5DEB">
        <w:rPr>
          <w:rFonts w:ascii="Arial" w:hAnsi="Arial" w:cs="Arial"/>
          <w:szCs w:val="24"/>
        </w:rPr>
        <w:t xml:space="preserve">The Engineers of </w:t>
      </w:r>
      <w:r>
        <w:rPr>
          <w:rFonts w:ascii="Arial" w:hAnsi="Arial" w:cs="Arial"/>
          <w:szCs w:val="24"/>
        </w:rPr>
        <w:t xml:space="preserve">Real Estate Division </w:t>
      </w:r>
    </w:p>
    <w:p w14:paraId="432467FA" w14:textId="77777777" w:rsidR="00E43D91" w:rsidRDefault="00E43D91" w:rsidP="00CB52AF">
      <w:pPr>
        <w:tabs>
          <w:tab w:val="left" w:pos="450"/>
          <w:tab w:val="left" w:pos="1440"/>
        </w:tabs>
        <w:jc w:val="both"/>
        <w:rPr>
          <w:rFonts w:ascii="Arial" w:hAnsi="Arial" w:cs="Arial"/>
          <w:szCs w:val="24"/>
        </w:rPr>
      </w:pPr>
    </w:p>
    <w:p w14:paraId="66B5BEE1"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(b)</w:t>
      </w:r>
      <w:r w:rsidRPr="001B2AFA">
        <w:rPr>
          <w:rFonts w:ascii="Arial" w:hAnsi="Arial" w:cs="Arial"/>
          <w:b/>
          <w:szCs w:val="24"/>
        </w:rPr>
        <w:tab/>
        <w:t>Employer’s Drawings</w:t>
      </w:r>
    </w:p>
    <w:p w14:paraId="6568AE81" w14:textId="77777777" w:rsidR="00C81F7E" w:rsidRPr="007834C1" w:rsidRDefault="00C81F7E" w:rsidP="00CB52AF">
      <w:pPr>
        <w:tabs>
          <w:tab w:val="left" w:pos="450"/>
          <w:tab w:val="left" w:pos="1440"/>
        </w:tabs>
        <w:jc w:val="both"/>
        <w:rPr>
          <w:rFonts w:ascii="Arial" w:hAnsi="Arial" w:cs="Arial"/>
          <w:sz w:val="16"/>
          <w:szCs w:val="16"/>
        </w:rPr>
      </w:pPr>
    </w:p>
    <w:p w14:paraId="7BFB72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As per list attached in the Document.</w:t>
      </w:r>
    </w:p>
    <w:p w14:paraId="7872669E" w14:textId="77777777" w:rsidR="00C81F7E" w:rsidRDefault="00C81F7E" w:rsidP="00C81F7E">
      <w:pPr>
        <w:jc w:val="both"/>
        <w:rPr>
          <w:rFonts w:ascii="Arial" w:hAnsi="Arial" w:cs="Arial"/>
          <w:szCs w:val="24"/>
        </w:rPr>
      </w:pPr>
    </w:p>
    <w:p w14:paraId="57D7AF9C" w14:textId="77777777" w:rsidR="00C81F7E" w:rsidRPr="005F722E" w:rsidRDefault="00C81F7E" w:rsidP="00C81F7E">
      <w:pPr>
        <w:jc w:val="both"/>
        <w:rPr>
          <w:rFonts w:ascii="Arial" w:hAnsi="Arial" w:cs="Arial"/>
          <w:b/>
          <w:szCs w:val="24"/>
        </w:rPr>
      </w:pPr>
      <w:r w:rsidRPr="00782FE7">
        <w:rPr>
          <w:rFonts w:ascii="Arial" w:hAnsi="Arial" w:cs="Arial"/>
          <w:szCs w:val="24"/>
        </w:rPr>
        <w:t>3.1</w:t>
      </w:r>
      <w:r w:rsidRPr="005F722E">
        <w:rPr>
          <w:rFonts w:ascii="Arial" w:hAnsi="Arial" w:cs="Arial"/>
          <w:b/>
          <w:szCs w:val="24"/>
        </w:rPr>
        <w:tab/>
      </w:r>
      <w:r>
        <w:rPr>
          <w:rFonts w:ascii="Arial" w:hAnsi="Arial" w:cs="Arial"/>
          <w:b/>
          <w:szCs w:val="24"/>
        </w:rPr>
        <w:tab/>
      </w:r>
      <w:r w:rsidRPr="005F722E">
        <w:rPr>
          <w:rFonts w:ascii="Arial" w:hAnsi="Arial" w:cs="Arial"/>
          <w:b/>
          <w:szCs w:val="24"/>
        </w:rPr>
        <w:t>Documents forming the Contract listed in the order of Priority.</w:t>
      </w:r>
    </w:p>
    <w:p w14:paraId="0878E963" w14:textId="77777777" w:rsidR="00C81F7E" w:rsidRPr="00E43D91" w:rsidRDefault="00C81F7E" w:rsidP="00C81F7E">
      <w:pPr>
        <w:jc w:val="both"/>
        <w:rPr>
          <w:rFonts w:ascii="Arial" w:hAnsi="Arial" w:cs="Arial"/>
          <w:sz w:val="14"/>
          <w:szCs w:val="24"/>
        </w:rPr>
      </w:pPr>
    </w:p>
    <w:p w14:paraId="219E3C28" w14:textId="77777777" w:rsidR="00C81F7E" w:rsidRDefault="00C81F7E" w:rsidP="007834C1">
      <w:pPr>
        <w:ind w:left="1980" w:hanging="540"/>
        <w:jc w:val="both"/>
        <w:rPr>
          <w:rFonts w:ascii="Arial" w:hAnsi="Arial" w:cs="Arial"/>
          <w:szCs w:val="24"/>
        </w:rPr>
      </w:pPr>
      <w:r>
        <w:rPr>
          <w:rFonts w:ascii="Arial" w:hAnsi="Arial" w:cs="Arial"/>
          <w:szCs w:val="24"/>
        </w:rPr>
        <w:t>a</w:t>
      </w:r>
      <w:r w:rsidR="007834C1">
        <w:rPr>
          <w:rFonts w:ascii="Arial" w:hAnsi="Arial" w:cs="Arial"/>
          <w:szCs w:val="24"/>
        </w:rPr>
        <w:t>.</w:t>
      </w:r>
      <w:r>
        <w:rPr>
          <w:rFonts w:ascii="Arial" w:hAnsi="Arial" w:cs="Arial"/>
          <w:szCs w:val="24"/>
        </w:rPr>
        <w:tab/>
        <w:t>The Contract Agreement</w:t>
      </w:r>
      <w:r w:rsidR="007834C1">
        <w:rPr>
          <w:rFonts w:ascii="Arial" w:hAnsi="Arial" w:cs="Arial"/>
          <w:szCs w:val="24"/>
        </w:rPr>
        <w:t>.</w:t>
      </w:r>
    </w:p>
    <w:p w14:paraId="4E767F0E" w14:textId="77777777" w:rsidR="00C81F7E" w:rsidRDefault="00C81F7E" w:rsidP="007834C1">
      <w:pPr>
        <w:ind w:left="1980" w:hanging="540"/>
        <w:jc w:val="both"/>
        <w:rPr>
          <w:rFonts w:ascii="Arial" w:hAnsi="Arial" w:cs="Arial"/>
          <w:szCs w:val="24"/>
        </w:rPr>
      </w:pPr>
      <w:r>
        <w:rPr>
          <w:rFonts w:ascii="Arial" w:hAnsi="Arial" w:cs="Arial"/>
          <w:szCs w:val="24"/>
        </w:rPr>
        <w:t>b</w:t>
      </w:r>
      <w:r w:rsidR="007834C1">
        <w:rPr>
          <w:rFonts w:ascii="Arial" w:hAnsi="Arial" w:cs="Arial"/>
          <w:szCs w:val="24"/>
        </w:rPr>
        <w:t>.</w:t>
      </w:r>
      <w:r>
        <w:rPr>
          <w:rFonts w:ascii="Arial" w:hAnsi="Arial" w:cs="Arial"/>
          <w:szCs w:val="24"/>
        </w:rPr>
        <w:tab/>
        <w:t>Letter of Acceptance</w:t>
      </w:r>
      <w:r w:rsidR="007834C1">
        <w:rPr>
          <w:rFonts w:ascii="Arial" w:hAnsi="Arial" w:cs="Arial"/>
          <w:szCs w:val="24"/>
        </w:rPr>
        <w:t>.</w:t>
      </w:r>
      <w:r>
        <w:rPr>
          <w:rFonts w:ascii="Arial" w:hAnsi="Arial" w:cs="Arial"/>
          <w:szCs w:val="24"/>
        </w:rPr>
        <w:t xml:space="preserve"> </w:t>
      </w:r>
    </w:p>
    <w:p w14:paraId="32F52297" w14:textId="77777777" w:rsidR="00C81F7E" w:rsidRDefault="00C81F7E" w:rsidP="007834C1">
      <w:pPr>
        <w:ind w:left="1980" w:hanging="540"/>
        <w:jc w:val="both"/>
        <w:rPr>
          <w:rFonts w:ascii="Arial" w:hAnsi="Arial" w:cs="Arial"/>
          <w:szCs w:val="24"/>
        </w:rPr>
      </w:pPr>
      <w:r>
        <w:rPr>
          <w:rFonts w:ascii="Arial" w:hAnsi="Arial" w:cs="Arial"/>
          <w:szCs w:val="24"/>
        </w:rPr>
        <w:t>c</w:t>
      </w:r>
      <w:r w:rsidR="007834C1">
        <w:rPr>
          <w:rFonts w:ascii="Arial" w:hAnsi="Arial" w:cs="Arial"/>
          <w:szCs w:val="24"/>
        </w:rPr>
        <w:t>.</w:t>
      </w:r>
      <w:r>
        <w:rPr>
          <w:rFonts w:ascii="Arial" w:hAnsi="Arial" w:cs="Arial"/>
          <w:szCs w:val="24"/>
        </w:rPr>
        <w:tab/>
        <w:t>Form of Bid</w:t>
      </w:r>
      <w:r w:rsidR="007834C1">
        <w:rPr>
          <w:rFonts w:ascii="Arial" w:hAnsi="Arial" w:cs="Arial"/>
          <w:szCs w:val="24"/>
        </w:rPr>
        <w:t>.</w:t>
      </w:r>
    </w:p>
    <w:p w14:paraId="013CC0EB" w14:textId="77777777" w:rsidR="00C81F7E" w:rsidRDefault="00C81F7E" w:rsidP="007834C1">
      <w:pPr>
        <w:ind w:left="1980" w:hanging="540"/>
        <w:jc w:val="both"/>
        <w:rPr>
          <w:rFonts w:ascii="Arial" w:hAnsi="Arial" w:cs="Arial"/>
          <w:szCs w:val="24"/>
        </w:rPr>
      </w:pPr>
      <w:r>
        <w:rPr>
          <w:rFonts w:ascii="Arial" w:hAnsi="Arial" w:cs="Arial"/>
          <w:szCs w:val="24"/>
        </w:rPr>
        <w:t>d</w:t>
      </w:r>
      <w:r w:rsidR="007834C1">
        <w:rPr>
          <w:rFonts w:ascii="Arial" w:hAnsi="Arial" w:cs="Arial"/>
          <w:szCs w:val="24"/>
        </w:rPr>
        <w:t>.</w:t>
      </w:r>
      <w:r>
        <w:rPr>
          <w:rFonts w:ascii="Arial" w:hAnsi="Arial" w:cs="Arial"/>
          <w:szCs w:val="24"/>
        </w:rPr>
        <w:tab/>
        <w:t>Conditions of Contract</w:t>
      </w:r>
      <w:r w:rsidR="007834C1">
        <w:rPr>
          <w:rFonts w:ascii="Arial" w:hAnsi="Arial" w:cs="Arial"/>
          <w:szCs w:val="24"/>
        </w:rPr>
        <w:t>.</w:t>
      </w:r>
    </w:p>
    <w:p w14:paraId="12C1A47B" w14:textId="77777777" w:rsidR="00C81F7E" w:rsidRDefault="00C81F7E" w:rsidP="007834C1">
      <w:pPr>
        <w:ind w:left="1980" w:hanging="540"/>
        <w:jc w:val="both"/>
        <w:rPr>
          <w:rFonts w:ascii="Arial" w:hAnsi="Arial" w:cs="Arial"/>
          <w:szCs w:val="24"/>
        </w:rPr>
      </w:pPr>
      <w:r>
        <w:rPr>
          <w:rFonts w:ascii="Arial" w:hAnsi="Arial" w:cs="Arial"/>
          <w:szCs w:val="24"/>
        </w:rPr>
        <w:t>e</w:t>
      </w:r>
      <w:r w:rsidR="007834C1">
        <w:rPr>
          <w:rFonts w:ascii="Arial" w:hAnsi="Arial" w:cs="Arial"/>
          <w:szCs w:val="24"/>
        </w:rPr>
        <w:t>.</w:t>
      </w:r>
      <w:r>
        <w:rPr>
          <w:rFonts w:ascii="Arial" w:hAnsi="Arial" w:cs="Arial"/>
          <w:szCs w:val="24"/>
        </w:rPr>
        <w:tab/>
        <w:t>Contract Data</w:t>
      </w:r>
      <w:r w:rsidR="007834C1">
        <w:rPr>
          <w:rFonts w:ascii="Arial" w:hAnsi="Arial" w:cs="Arial"/>
          <w:szCs w:val="24"/>
        </w:rPr>
        <w:t>.</w:t>
      </w:r>
    </w:p>
    <w:p w14:paraId="29CFC380" w14:textId="77777777" w:rsidR="00C81F7E" w:rsidRDefault="00C81F7E" w:rsidP="007834C1">
      <w:pPr>
        <w:ind w:left="1980" w:hanging="540"/>
        <w:jc w:val="both"/>
        <w:rPr>
          <w:rFonts w:ascii="Arial" w:hAnsi="Arial" w:cs="Arial"/>
          <w:szCs w:val="24"/>
        </w:rPr>
      </w:pPr>
      <w:r>
        <w:rPr>
          <w:rFonts w:ascii="Arial" w:hAnsi="Arial" w:cs="Arial"/>
          <w:szCs w:val="24"/>
        </w:rPr>
        <w:t>f</w:t>
      </w:r>
      <w:r w:rsidR="007834C1">
        <w:rPr>
          <w:rFonts w:ascii="Arial" w:hAnsi="Arial" w:cs="Arial"/>
          <w:szCs w:val="24"/>
        </w:rPr>
        <w:t>.</w:t>
      </w:r>
      <w:r>
        <w:rPr>
          <w:rFonts w:ascii="Arial" w:hAnsi="Arial" w:cs="Arial"/>
          <w:szCs w:val="24"/>
        </w:rPr>
        <w:tab/>
        <w:t>The Complete Appendences to Bid Including Schedule of Prices.</w:t>
      </w:r>
    </w:p>
    <w:p w14:paraId="228BC90D" w14:textId="77777777" w:rsidR="00C81F7E" w:rsidRDefault="00C81F7E" w:rsidP="007834C1">
      <w:pPr>
        <w:ind w:left="1980" w:hanging="540"/>
        <w:jc w:val="both"/>
        <w:rPr>
          <w:rFonts w:ascii="Arial" w:hAnsi="Arial" w:cs="Arial"/>
          <w:szCs w:val="24"/>
        </w:rPr>
      </w:pPr>
      <w:r>
        <w:rPr>
          <w:rFonts w:ascii="Arial" w:hAnsi="Arial" w:cs="Arial"/>
          <w:szCs w:val="24"/>
        </w:rPr>
        <w:t>g</w:t>
      </w:r>
      <w:r w:rsidR="007834C1">
        <w:rPr>
          <w:rFonts w:ascii="Arial" w:hAnsi="Arial" w:cs="Arial"/>
          <w:szCs w:val="24"/>
        </w:rPr>
        <w:t>.</w:t>
      </w:r>
      <w:r>
        <w:rPr>
          <w:rFonts w:ascii="Arial" w:hAnsi="Arial" w:cs="Arial"/>
          <w:szCs w:val="24"/>
        </w:rPr>
        <w:tab/>
        <w:t>The Specifications</w:t>
      </w:r>
      <w:r w:rsidR="007834C1">
        <w:rPr>
          <w:rFonts w:ascii="Arial" w:hAnsi="Arial" w:cs="Arial"/>
          <w:szCs w:val="24"/>
        </w:rPr>
        <w:t>.</w:t>
      </w:r>
    </w:p>
    <w:p w14:paraId="67ACB4C0" w14:textId="77777777" w:rsidR="00E82055" w:rsidRDefault="00E82055" w:rsidP="007834C1">
      <w:pPr>
        <w:ind w:left="1980" w:hanging="540"/>
        <w:jc w:val="both"/>
        <w:rPr>
          <w:rFonts w:ascii="Arial" w:hAnsi="Arial" w:cs="Arial"/>
          <w:szCs w:val="24"/>
        </w:rPr>
      </w:pPr>
      <w:r>
        <w:rPr>
          <w:rFonts w:ascii="Arial" w:hAnsi="Arial" w:cs="Arial"/>
          <w:szCs w:val="24"/>
        </w:rPr>
        <w:t>h.</w:t>
      </w:r>
      <w:r>
        <w:rPr>
          <w:rFonts w:ascii="Arial" w:hAnsi="Arial" w:cs="Arial"/>
          <w:szCs w:val="24"/>
        </w:rPr>
        <w:tab/>
        <w:t>Drawings.</w:t>
      </w:r>
    </w:p>
    <w:p w14:paraId="679F14B5" w14:textId="77777777" w:rsidR="007834C1" w:rsidRDefault="007834C1" w:rsidP="007834C1">
      <w:pPr>
        <w:jc w:val="both"/>
        <w:rPr>
          <w:rFonts w:ascii="Arial" w:hAnsi="Arial" w:cs="Arial"/>
          <w:szCs w:val="24"/>
        </w:rPr>
      </w:pPr>
    </w:p>
    <w:p w14:paraId="5CEA5BF0" w14:textId="7AD47F60" w:rsidR="00E43D91" w:rsidRDefault="00E43D91" w:rsidP="00E43D91">
      <w:pPr>
        <w:jc w:val="both"/>
        <w:rPr>
          <w:rFonts w:ascii="Arial" w:hAnsi="Arial" w:cs="Arial"/>
          <w:szCs w:val="24"/>
        </w:rPr>
      </w:pPr>
      <w:r>
        <w:rPr>
          <w:rFonts w:ascii="Arial" w:hAnsi="Arial" w:cs="Arial"/>
          <w:szCs w:val="24"/>
        </w:rPr>
        <w:t>3.2</w:t>
      </w:r>
      <w:r>
        <w:rPr>
          <w:rFonts w:ascii="Arial" w:hAnsi="Arial" w:cs="Arial"/>
          <w:szCs w:val="24"/>
        </w:rPr>
        <w:tab/>
      </w:r>
      <w:r>
        <w:rPr>
          <w:rFonts w:ascii="Arial" w:hAnsi="Arial" w:cs="Arial"/>
          <w:szCs w:val="24"/>
        </w:rPr>
        <w:tab/>
      </w:r>
      <w:r w:rsidRPr="004D1CD0">
        <w:rPr>
          <w:rFonts w:ascii="Arial" w:hAnsi="Arial" w:cs="Arial"/>
          <w:b/>
          <w:szCs w:val="24"/>
        </w:rPr>
        <w:t>Authorized Person:</w:t>
      </w:r>
      <w:r w:rsidR="000D2CF7">
        <w:rPr>
          <w:rFonts w:ascii="Arial" w:hAnsi="Arial" w:cs="Arial"/>
          <w:szCs w:val="24"/>
        </w:rPr>
        <w:t xml:space="preserve"> Incharge </w:t>
      </w:r>
      <w:r>
        <w:rPr>
          <w:rFonts w:ascii="Arial" w:hAnsi="Arial" w:cs="Arial"/>
          <w:szCs w:val="24"/>
        </w:rPr>
        <w:t xml:space="preserve">Real Estate Division </w:t>
      </w:r>
    </w:p>
    <w:p w14:paraId="25D5ED84" w14:textId="77777777" w:rsidR="00E82055" w:rsidRDefault="00E82055" w:rsidP="007834C1">
      <w:pPr>
        <w:jc w:val="both"/>
        <w:rPr>
          <w:rFonts w:ascii="Arial" w:hAnsi="Arial" w:cs="Arial"/>
          <w:szCs w:val="24"/>
        </w:rPr>
      </w:pPr>
    </w:p>
    <w:p w14:paraId="1B05A6F0" w14:textId="77777777" w:rsidR="007834C1" w:rsidRDefault="00E82055" w:rsidP="007834C1">
      <w:pPr>
        <w:jc w:val="both"/>
        <w:rPr>
          <w:rFonts w:ascii="Arial" w:hAnsi="Arial" w:cs="Arial"/>
          <w:szCs w:val="24"/>
        </w:rPr>
      </w:pPr>
      <w:r>
        <w:rPr>
          <w:rFonts w:ascii="Arial" w:hAnsi="Arial" w:cs="Arial"/>
          <w:szCs w:val="24"/>
        </w:rPr>
        <w:t>4</w:t>
      </w:r>
      <w:r w:rsidR="007834C1">
        <w:rPr>
          <w:rFonts w:ascii="Arial" w:hAnsi="Arial" w:cs="Arial"/>
          <w:szCs w:val="24"/>
        </w:rPr>
        <w:t>.</w:t>
      </w:r>
      <w:r>
        <w:rPr>
          <w:rFonts w:ascii="Arial" w:hAnsi="Arial" w:cs="Arial"/>
          <w:szCs w:val="24"/>
        </w:rPr>
        <w:t>3</w:t>
      </w:r>
      <w:r w:rsidR="007834C1">
        <w:rPr>
          <w:rFonts w:ascii="Arial" w:hAnsi="Arial" w:cs="Arial"/>
          <w:szCs w:val="24"/>
        </w:rPr>
        <w:tab/>
      </w:r>
      <w:r w:rsidR="007834C1">
        <w:rPr>
          <w:rFonts w:ascii="Arial" w:hAnsi="Arial" w:cs="Arial"/>
          <w:szCs w:val="24"/>
        </w:rPr>
        <w:tab/>
      </w:r>
      <w:r w:rsidR="007834C1" w:rsidRPr="007834C1">
        <w:rPr>
          <w:rFonts w:ascii="Arial" w:hAnsi="Arial" w:cs="Arial"/>
          <w:b/>
          <w:szCs w:val="24"/>
        </w:rPr>
        <w:t>Amount of Performance Security:</w:t>
      </w:r>
    </w:p>
    <w:p w14:paraId="42E211B0" w14:textId="77777777" w:rsidR="007834C1" w:rsidRPr="00E43D91" w:rsidRDefault="007834C1" w:rsidP="007834C1">
      <w:pPr>
        <w:jc w:val="both"/>
        <w:rPr>
          <w:rFonts w:ascii="Arial" w:hAnsi="Arial" w:cs="Arial"/>
          <w:sz w:val="8"/>
          <w:szCs w:val="16"/>
        </w:rPr>
      </w:pPr>
    </w:p>
    <w:p w14:paraId="75CD783B" w14:textId="5BAAED62" w:rsidR="007834C1" w:rsidRDefault="007834C1" w:rsidP="00112DEB">
      <w:pPr>
        <w:jc w:val="both"/>
        <w:rPr>
          <w:rFonts w:ascii="Arial" w:hAnsi="Arial" w:cs="Arial"/>
          <w:szCs w:val="24"/>
        </w:rPr>
      </w:pPr>
      <w:r>
        <w:rPr>
          <w:rFonts w:ascii="Arial" w:hAnsi="Arial" w:cs="Arial"/>
          <w:szCs w:val="24"/>
        </w:rPr>
        <w:tab/>
      </w:r>
      <w:r>
        <w:rPr>
          <w:rFonts w:ascii="Arial" w:hAnsi="Arial" w:cs="Arial"/>
          <w:szCs w:val="24"/>
        </w:rPr>
        <w:tab/>
      </w:r>
      <w:r w:rsidR="005540EC">
        <w:rPr>
          <w:rFonts w:ascii="Arial" w:hAnsi="Arial" w:cs="Arial"/>
          <w:szCs w:val="24"/>
        </w:rPr>
        <w:t>Rs.0</w:t>
      </w:r>
      <w:r w:rsidR="000D2CF7">
        <w:rPr>
          <w:rFonts w:ascii="Arial" w:hAnsi="Arial" w:cs="Arial"/>
          <w:szCs w:val="24"/>
        </w:rPr>
        <w:t xml:space="preserve">/- </w:t>
      </w:r>
      <w:r w:rsidRPr="007834C1">
        <w:rPr>
          <w:rFonts w:ascii="Arial" w:hAnsi="Arial" w:cs="Arial"/>
          <w:b/>
          <w:szCs w:val="24"/>
        </w:rPr>
        <w:t>of Contract Price</w:t>
      </w:r>
      <w:r>
        <w:rPr>
          <w:rFonts w:ascii="Arial" w:hAnsi="Arial" w:cs="Arial"/>
          <w:szCs w:val="24"/>
        </w:rPr>
        <w:t xml:space="preserve"> stated in the Letter of Acceptance.</w:t>
      </w:r>
    </w:p>
    <w:p w14:paraId="668A73D4" w14:textId="77777777" w:rsidR="007834C1" w:rsidRDefault="007834C1" w:rsidP="007834C1">
      <w:pPr>
        <w:jc w:val="both"/>
        <w:rPr>
          <w:rFonts w:ascii="Arial" w:hAnsi="Arial" w:cs="Arial"/>
          <w:sz w:val="20"/>
          <w:szCs w:val="24"/>
        </w:rPr>
      </w:pPr>
    </w:p>
    <w:p w14:paraId="688A8AB8" w14:textId="77777777" w:rsidR="00E43D91" w:rsidRPr="00CB2F57" w:rsidRDefault="00E43D91" w:rsidP="00AD23E9">
      <w:pPr>
        <w:jc w:val="both"/>
        <w:rPr>
          <w:rFonts w:ascii="Arial" w:hAnsi="Arial" w:cs="Arial"/>
          <w:b/>
          <w:szCs w:val="24"/>
        </w:rPr>
      </w:pPr>
      <w:r>
        <w:rPr>
          <w:rFonts w:ascii="Arial" w:hAnsi="Arial" w:cs="Arial"/>
          <w:szCs w:val="24"/>
        </w:rPr>
        <w:t>5.1</w:t>
      </w:r>
      <w:r w:rsidRPr="00CB2F57">
        <w:rPr>
          <w:rFonts w:ascii="Arial" w:hAnsi="Arial" w:cs="Arial"/>
          <w:b/>
          <w:szCs w:val="24"/>
        </w:rPr>
        <w:tab/>
      </w:r>
      <w:r>
        <w:rPr>
          <w:rFonts w:ascii="Arial" w:hAnsi="Arial" w:cs="Arial"/>
          <w:b/>
          <w:szCs w:val="24"/>
        </w:rPr>
        <w:tab/>
      </w:r>
      <w:r w:rsidRPr="00CB2F57">
        <w:rPr>
          <w:rFonts w:ascii="Arial" w:hAnsi="Arial" w:cs="Arial"/>
          <w:b/>
          <w:szCs w:val="24"/>
        </w:rPr>
        <w:t>Program:</w:t>
      </w:r>
    </w:p>
    <w:p w14:paraId="25F8949B" w14:textId="77777777" w:rsidR="00E43D91" w:rsidRPr="00E43D91" w:rsidRDefault="00E43D91" w:rsidP="00E43D91">
      <w:pPr>
        <w:jc w:val="both"/>
        <w:rPr>
          <w:rFonts w:ascii="Arial" w:hAnsi="Arial" w:cs="Arial"/>
          <w:sz w:val="16"/>
          <w:szCs w:val="24"/>
        </w:rPr>
      </w:pPr>
    </w:p>
    <w:p w14:paraId="4C69B707" w14:textId="77777777" w:rsidR="00E43D91" w:rsidRDefault="00E43D91" w:rsidP="003340AA">
      <w:pPr>
        <w:ind w:left="4320" w:hanging="2880"/>
        <w:jc w:val="both"/>
        <w:rPr>
          <w:rFonts w:ascii="Arial" w:hAnsi="Arial" w:cs="Arial"/>
          <w:spacing w:val="-4"/>
          <w:szCs w:val="24"/>
        </w:rPr>
      </w:pPr>
      <w:r w:rsidRPr="004432A5">
        <w:rPr>
          <w:rFonts w:ascii="Arial" w:hAnsi="Arial" w:cs="Arial"/>
          <w:b/>
          <w:szCs w:val="24"/>
        </w:rPr>
        <w:t xml:space="preserve">Time for </w:t>
      </w:r>
      <w:r>
        <w:rPr>
          <w:rFonts w:ascii="Arial" w:hAnsi="Arial" w:cs="Arial"/>
          <w:b/>
          <w:szCs w:val="24"/>
        </w:rPr>
        <w:t>S</w:t>
      </w:r>
      <w:r w:rsidRPr="004432A5">
        <w:rPr>
          <w:rFonts w:ascii="Arial" w:hAnsi="Arial" w:cs="Arial"/>
          <w:b/>
          <w:szCs w:val="24"/>
        </w:rPr>
        <w:t>ubmission:</w:t>
      </w:r>
      <w:r>
        <w:rPr>
          <w:rFonts w:ascii="Arial" w:hAnsi="Arial" w:cs="Arial"/>
          <w:szCs w:val="24"/>
        </w:rPr>
        <w:t xml:space="preserve">    </w:t>
      </w:r>
      <w:r>
        <w:rPr>
          <w:rFonts w:ascii="Arial" w:hAnsi="Arial" w:cs="Arial"/>
          <w:szCs w:val="24"/>
        </w:rPr>
        <w:tab/>
      </w:r>
      <w:r w:rsidRPr="007834C1">
        <w:rPr>
          <w:rFonts w:ascii="Arial" w:hAnsi="Arial" w:cs="Arial"/>
          <w:spacing w:val="-4"/>
          <w:szCs w:val="24"/>
        </w:rPr>
        <w:t>Within Three (0</w:t>
      </w:r>
      <w:r w:rsidR="003340AA">
        <w:rPr>
          <w:rFonts w:ascii="Arial" w:hAnsi="Arial" w:cs="Arial"/>
          <w:spacing w:val="-4"/>
          <w:szCs w:val="24"/>
        </w:rPr>
        <w:t>7</w:t>
      </w:r>
      <w:r w:rsidRPr="007834C1">
        <w:rPr>
          <w:rFonts w:ascii="Arial" w:hAnsi="Arial" w:cs="Arial"/>
          <w:spacing w:val="-4"/>
          <w:szCs w:val="24"/>
        </w:rPr>
        <w:t xml:space="preserve">) days of the </w:t>
      </w:r>
    </w:p>
    <w:p w14:paraId="0E9F74A4" w14:textId="77777777" w:rsidR="00E43D91" w:rsidRDefault="00E43D91" w:rsidP="00E43D91">
      <w:pPr>
        <w:ind w:left="4320" w:hanging="2880"/>
        <w:jc w:val="both"/>
        <w:rPr>
          <w:rFonts w:ascii="Arial" w:hAnsi="Arial" w:cs="Arial"/>
          <w:szCs w:val="24"/>
        </w:rPr>
      </w:pPr>
      <w:r>
        <w:rPr>
          <w:rFonts w:ascii="Arial" w:hAnsi="Arial" w:cs="Arial"/>
          <w:spacing w:val="-4"/>
          <w:szCs w:val="24"/>
        </w:rPr>
        <w:tab/>
      </w:r>
      <w:r w:rsidRPr="007834C1">
        <w:rPr>
          <w:rFonts w:ascii="Arial" w:hAnsi="Arial" w:cs="Arial"/>
          <w:spacing w:val="-4"/>
          <w:szCs w:val="24"/>
        </w:rPr>
        <w:t>Commencement Date.</w:t>
      </w:r>
      <w:r>
        <w:rPr>
          <w:rFonts w:ascii="Arial" w:hAnsi="Arial" w:cs="Arial"/>
          <w:szCs w:val="24"/>
        </w:rPr>
        <w:t xml:space="preserve"> </w:t>
      </w:r>
    </w:p>
    <w:p w14:paraId="164A7D0A" w14:textId="77777777" w:rsidR="00E43D91" w:rsidRPr="00E43D91" w:rsidRDefault="00E43D91" w:rsidP="007834C1">
      <w:pPr>
        <w:jc w:val="both"/>
        <w:rPr>
          <w:rFonts w:ascii="Arial" w:hAnsi="Arial" w:cs="Arial"/>
          <w:sz w:val="14"/>
          <w:szCs w:val="24"/>
        </w:rPr>
      </w:pPr>
    </w:p>
    <w:p w14:paraId="42ABAAB8" w14:textId="77777777" w:rsidR="00C81F7E" w:rsidRDefault="00C81F7E" w:rsidP="00C81F7E">
      <w:pPr>
        <w:jc w:val="both"/>
        <w:rPr>
          <w:rFonts w:ascii="Arial" w:hAnsi="Arial" w:cs="Arial"/>
          <w:szCs w:val="24"/>
        </w:rPr>
      </w:pPr>
      <w:r>
        <w:rPr>
          <w:rFonts w:ascii="Arial" w:hAnsi="Arial" w:cs="Arial"/>
          <w:szCs w:val="24"/>
        </w:rPr>
        <w:t>1</w:t>
      </w:r>
      <w:r w:rsidR="00E82055">
        <w:rPr>
          <w:rFonts w:ascii="Arial" w:hAnsi="Arial" w:cs="Arial"/>
          <w:szCs w:val="24"/>
        </w:rPr>
        <w:t>1</w:t>
      </w:r>
      <w:r>
        <w:rPr>
          <w:rFonts w:ascii="Arial" w:hAnsi="Arial" w:cs="Arial"/>
          <w:szCs w:val="24"/>
        </w:rPr>
        <w:t>.1</w:t>
      </w:r>
      <w:r>
        <w:rPr>
          <w:rFonts w:ascii="Arial" w:hAnsi="Arial" w:cs="Arial"/>
          <w:szCs w:val="24"/>
        </w:rPr>
        <w:tab/>
      </w:r>
      <w:r>
        <w:rPr>
          <w:rFonts w:ascii="Arial" w:hAnsi="Arial" w:cs="Arial"/>
          <w:szCs w:val="24"/>
        </w:rPr>
        <w:tab/>
      </w:r>
      <w:r w:rsidRPr="005F722E">
        <w:rPr>
          <w:rFonts w:ascii="Arial" w:hAnsi="Arial" w:cs="Arial"/>
          <w:b/>
          <w:szCs w:val="24"/>
        </w:rPr>
        <w:t xml:space="preserve">Commencement Date </w:t>
      </w:r>
      <w:r>
        <w:rPr>
          <w:rFonts w:ascii="Arial" w:hAnsi="Arial" w:cs="Arial"/>
          <w:b/>
          <w:szCs w:val="24"/>
        </w:rPr>
        <w:t>M</w:t>
      </w:r>
      <w:r w:rsidRPr="005F722E">
        <w:rPr>
          <w:rFonts w:ascii="Arial" w:hAnsi="Arial" w:cs="Arial"/>
          <w:b/>
          <w:szCs w:val="24"/>
        </w:rPr>
        <w:t>eans</w:t>
      </w:r>
    </w:p>
    <w:p w14:paraId="4EC136A0" w14:textId="77777777" w:rsidR="00C81F7E" w:rsidRPr="00E43D91" w:rsidRDefault="00C81F7E" w:rsidP="00C81F7E">
      <w:pPr>
        <w:jc w:val="both"/>
        <w:rPr>
          <w:rFonts w:ascii="Arial" w:hAnsi="Arial" w:cs="Arial"/>
          <w:sz w:val="10"/>
          <w:szCs w:val="16"/>
        </w:rPr>
      </w:pPr>
    </w:p>
    <w:p w14:paraId="65597389" w14:textId="02DE80DD" w:rsidR="00C81F7E" w:rsidRDefault="00C81F7E" w:rsidP="003340AA">
      <w:pPr>
        <w:jc w:val="both"/>
        <w:rPr>
          <w:rFonts w:ascii="Arial" w:hAnsi="Arial" w:cs="Arial"/>
          <w:szCs w:val="24"/>
        </w:rPr>
      </w:pPr>
      <w:r>
        <w:rPr>
          <w:rFonts w:ascii="Arial" w:hAnsi="Arial" w:cs="Arial"/>
          <w:szCs w:val="24"/>
        </w:rPr>
        <w:tab/>
      </w:r>
      <w:r>
        <w:rPr>
          <w:rFonts w:ascii="Arial" w:hAnsi="Arial" w:cs="Arial"/>
          <w:szCs w:val="24"/>
        </w:rPr>
        <w:tab/>
        <w:t xml:space="preserve">Within </w:t>
      </w:r>
      <w:r w:rsidR="004A3C07">
        <w:rPr>
          <w:rFonts w:ascii="Arial" w:hAnsi="Arial" w:cs="Arial"/>
          <w:szCs w:val="24"/>
        </w:rPr>
        <w:t>seven</w:t>
      </w:r>
      <w:r>
        <w:rPr>
          <w:rFonts w:ascii="Arial" w:hAnsi="Arial" w:cs="Arial"/>
          <w:szCs w:val="24"/>
        </w:rPr>
        <w:t xml:space="preserve"> (0</w:t>
      </w:r>
      <w:r w:rsidR="003340AA">
        <w:rPr>
          <w:rFonts w:ascii="Arial" w:hAnsi="Arial" w:cs="Arial"/>
          <w:szCs w:val="24"/>
        </w:rPr>
        <w:t>7</w:t>
      </w:r>
      <w:r>
        <w:rPr>
          <w:rFonts w:ascii="Arial" w:hAnsi="Arial" w:cs="Arial"/>
          <w:szCs w:val="24"/>
        </w:rPr>
        <w:t>) days after signing of the Contract Agreements.</w:t>
      </w:r>
    </w:p>
    <w:p w14:paraId="33B23FB0" w14:textId="295DA9C0" w:rsidR="00C81F7E" w:rsidRDefault="007E0A25" w:rsidP="007E0A25">
      <w:pPr>
        <w:tabs>
          <w:tab w:val="left" w:pos="2200"/>
        </w:tabs>
        <w:jc w:val="both"/>
        <w:rPr>
          <w:rFonts w:ascii="Arial" w:hAnsi="Arial" w:cs="Arial"/>
          <w:szCs w:val="24"/>
        </w:rPr>
      </w:pPr>
      <w:r>
        <w:rPr>
          <w:rFonts w:ascii="Arial" w:hAnsi="Arial" w:cs="Arial"/>
          <w:szCs w:val="24"/>
        </w:rPr>
        <w:tab/>
      </w:r>
    </w:p>
    <w:p w14:paraId="58421283" w14:textId="77777777" w:rsidR="00C81F7E" w:rsidRDefault="00C81F7E" w:rsidP="00C81F7E">
      <w:pPr>
        <w:jc w:val="both"/>
        <w:rPr>
          <w:rFonts w:ascii="Arial" w:hAnsi="Arial" w:cs="Arial"/>
          <w:b/>
          <w:szCs w:val="24"/>
        </w:rPr>
      </w:pPr>
      <w:r w:rsidRPr="00681833">
        <w:rPr>
          <w:rFonts w:ascii="Arial" w:hAnsi="Arial" w:cs="Arial"/>
          <w:szCs w:val="24"/>
        </w:rPr>
        <w:t>1</w:t>
      </w:r>
      <w:r w:rsidR="00E82055">
        <w:rPr>
          <w:rFonts w:ascii="Arial" w:hAnsi="Arial" w:cs="Arial"/>
          <w:szCs w:val="24"/>
        </w:rPr>
        <w:t>1</w:t>
      </w:r>
      <w:r w:rsidRPr="00681833">
        <w:rPr>
          <w:rFonts w:ascii="Arial" w:hAnsi="Arial" w:cs="Arial"/>
          <w:szCs w:val="24"/>
        </w:rPr>
        <w:t>.2</w:t>
      </w:r>
      <w:r w:rsidRPr="005F722E">
        <w:rPr>
          <w:rFonts w:ascii="Arial" w:hAnsi="Arial" w:cs="Arial"/>
          <w:b/>
          <w:szCs w:val="24"/>
        </w:rPr>
        <w:tab/>
      </w:r>
      <w:r>
        <w:rPr>
          <w:rFonts w:ascii="Arial" w:hAnsi="Arial" w:cs="Arial"/>
          <w:b/>
          <w:szCs w:val="24"/>
        </w:rPr>
        <w:tab/>
      </w:r>
      <w:r w:rsidRPr="005F722E">
        <w:rPr>
          <w:rFonts w:ascii="Arial" w:hAnsi="Arial" w:cs="Arial"/>
          <w:b/>
          <w:szCs w:val="24"/>
        </w:rPr>
        <w:t xml:space="preserve">Time for Completion </w:t>
      </w:r>
    </w:p>
    <w:p w14:paraId="79CD01AE" w14:textId="77777777" w:rsidR="00E43D91" w:rsidRPr="00E43D91" w:rsidRDefault="00E43D91" w:rsidP="00C81F7E">
      <w:pPr>
        <w:jc w:val="both"/>
        <w:rPr>
          <w:rFonts w:ascii="Arial" w:hAnsi="Arial" w:cs="Arial"/>
          <w:b/>
          <w:sz w:val="12"/>
          <w:szCs w:val="24"/>
        </w:rPr>
      </w:pPr>
    </w:p>
    <w:p w14:paraId="48C66519" w14:textId="5CC92BD3" w:rsidR="00C81F7E" w:rsidRDefault="00C81F7E" w:rsidP="001C1B8E">
      <w:pPr>
        <w:jc w:val="both"/>
        <w:rPr>
          <w:rFonts w:ascii="Arial" w:hAnsi="Arial" w:cs="Arial"/>
          <w:szCs w:val="24"/>
        </w:rPr>
      </w:pPr>
      <w:r>
        <w:rPr>
          <w:rFonts w:ascii="Arial" w:hAnsi="Arial" w:cs="Arial"/>
          <w:b/>
          <w:szCs w:val="24"/>
        </w:rPr>
        <w:tab/>
      </w:r>
      <w:r>
        <w:rPr>
          <w:rFonts w:ascii="Arial" w:hAnsi="Arial" w:cs="Arial"/>
          <w:b/>
          <w:szCs w:val="24"/>
        </w:rPr>
        <w:tab/>
      </w:r>
      <w:r w:rsidR="007E0A25" w:rsidRPr="007E0A25">
        <w:rPr>
          <w:rFonts w:ascii="Arial" w:hAnsi="Arial" w:cs="Arial"/>
          <w:b/>
          <w:color w:val="000000" w:themeColor="text1"/>
          <w:szCs w:val="24"/>
        </w:rPr>
        <w:t>60</w:t>
      </w:r>
      <w:r>
        <w:rPr>
          <w:rFonts w:ascii="Arial" w:hAnsi="Arial" w:cs="Arial"/>
          <w:b/>
          <w:szCs w:val="24"/>
        </w:rPr>
        <w:t xml:space="preserve"> </w:t>
      </w:r>
      <w:r w:rsidR="007E0A25" w:rsidRPr="000554EA">
        <w:rPr>
          <w:rFonts w:ascii="Arial" w:hAnsi="Arial" w:cs="Arial"/>
          <w:szCs w:val="24"/>
        </w:rPr>
        <w:t>Days</w:t>
      </w:r>
      <w:r w:rsidR="007E0A25">
        <w:rPr>
          <w:rFonts w:ascii="Arial" w:hAnsi="Arial" w:cs="Arial"/>
          <w:szCs w:val="24"/>
        </w:rPr>
        <w:t xml:space="preserve"> (</w:t>
      </w:r>
      <w:r>
        <w:rPr>
          <w:rFonts w:ascii="Arial" w:hAnsi="Arial" w:cs="Arial"/>
          <w:szCs w:val="24"/>
        </w:rPr>
        <w:t>Inclusive Holidays)</w:t>
      </w:r>
    </w:p>
    <w:p w14:paraId="661C89A2" w14:textId="77777777" w:rsidR="00C91D7C" w:rsidRPr="00681833" w:rsidRDefault="00C91D7C" w:rsidP="001C1B8E">
      <w:pPr>
        <w:jc w:val="both"/>
        <w:rPr>
          <w:rFonts w:ascii="Arial" w:hAnsi="Arial" w:cs="Arial"/>
          <w:szCs w:val="24"/>
        </w:rPr>
      </w:pPr>
    </w:p>
    <w:p w14:paraId="7E2157B4" w14:textId="77777777" w:rsidR="000B2BAA" w:rsidRDefault="000B2BAA" w:rsidP="00762775">
      <w:pPr>
        <w:rPr>
          <w:rFonts w:ascii="Times New Roman" w:hAnsi="Times New Roman"/>
          <w:b/>
        </w:rPr>
      </w:pPr>
    </w:p>
    <w:p w14:paraId="602E9C9C" w14:textId="77777777" w:rsidR="00C81F7E" w:rsidRDefault="00C81F7E" w:rsidP="00C81F7E">
      <w:pPr>
        <w:jc w:val="right"/>
        <w:rPr>
          <w:rFonts w:ascii="Times New Roman" w:hAnsi="Times New Roman"/>
          <w:b/>
        </w:rPr>
      </w:pPr>
      <w:r>
        <w:rPr>
          <w:rFonts w:ascii="Times New Roman" w:hAnsi="Times New Roman"/>
          <w:b/>
        </w:rPr>
        <w:lastRenderedPageBreak/>
        <w:t>BA-2</w:t>
      </w:r>
    </w:p>
    <w:p w14:paraId="773AEF33" w14:textId="77777777" w:rsidR="00C81F7E" w:rsidRPr="00C81F7E" w:rsidRDefault="00C81F7E" w:rsidP="00C81F7E">
      <w:pPr>
        <w:rPr>
          <w:sz w:val="16"/>
          <w:szCs w:val="16"/>
          <w:lang w:val="en-GB"/>
        </w:rPr>
      </w:pPr>
    </w:p>
    <w:p w14:paraId="2AF77243"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1E73C31" w14:textId="77777777" w:rsidR="00E43D91" w:rsidRDefault="00E43D91" w:rsidP="00E43D91">
      <w:pPr>
        <w:ind w:left="-90"/>
        <w:jc w:val="both"/>
        <w:rPr>
          <w:rFonts w:ascii="Arial Narrow" w:hAnsi="Arial Narrow" w:cs="Arial"/>
          <w:b/>
          <w:w w:val="90"/>
          <w:sz w:val="16"/>
          <w:szCs w:val="16"/>
        </w:rPr>
      </w:pPr>
    </w:p>
    <w:p w14:paraId="4EFD2B6C" w14:textId="77777777" w:rsidR="00FD0EAF" w:rsidRDefault="00FD0EAF" w:rsidP="00E43D91">
      <w:pPr>
        <w:ind w:left="-90"/>
        <w:jc w:val="both"/>
        <w:rPr>
          <w:rFonts w:ascii="Arial Narrow" w:hAnsi="Arial Narrow" w:cs="Arial"/>
          <w:b/>
          <w:w w:val="90"/>
          <w:sz w:val="16"/>
          <w:szCs w:val="16"/>
        </w:rPr>
      </w:pPr>
    </w:p>
    <w:p w14:paraId="61779F61" w14:textId="77777777" w:rsidR="00FD0EAF" w:rsidRDefault="00FD0EAF" w:rsidP="00E43D91">
      <w:pPr>
        <w:ind w:left="-90"/>
        <w:jc w:val="both"/>
        <w:rPr>
          <w:rFonts w:ascii="Arial Narrow" w:hAnsi="Arial Narrow" w:cs="Arial"/>
          <w:b/>
          <w:w w:val="90"/>
          <w:sz w:val="16"/>
          <w:szCs w:val="16"/>
        </w:rPr>
      </w:pPr>
    </w:p>
    <w:p w14:paraId="452A4193" w14:textId="77777777" w:rsidR="00E43D91" w:rsidRDefault="00E43D91" w:rsidP="00E43D91">
      <w:pPr>
        <w:ind w:left="-90"/>
        <w:jc w:val="both"/>
        <w:rPr>
          <w:rFonts w:ascii="Arial Narrow" w:hAnsi="Arial Narrow" w:cs="Arial"/>
          <w:b/>
          <w:w w:val="90"/>
          <w:sz w:val="16"/>
          <w:szCs w:val="16"/>
        </w:rPr>
      </w:pPr>
    </w:p>
    <w:p w14:paraId="01228F7B" w14:textId="77777777" w:rsidR="00E43D91" w:rsidRPr="00C91D7C" w:rsidRDefault="00E43D91" w:rsidP="00E43D91">
      <w:pPr>
        <w:ind w:left="-90"/>
        <w:jc w:val="both"/>
        <w:rPr>
          <w:rFonts w:ascii="Arial Narrow" w:hAnsi="Arial Narrow" w:cs="Arial"/>
          <w:b/>
          <w:w w:val="90"/>
          <w:sz w:val="20"/>
          <w:szCs w:val="16"/>
        </w:rPr>
      </w:pPr>
      <w:r w:rsidRPr="00C91D7C">
        <w:rPr>
          <w:rFonts w:ascii="Arial Narrow" w:hAnsi="Arial Narrow" w:cs="Arial"/>
          <w:b/>
          <w:w w:val="90"/>
          <w:sz w:val="20"/>
          <w:szCs w:val="16"/>
        </w:rPr>
        <w:t>Conditions of Contract</w:t>
      </w:r>
    </w:p>
    <w:p w14:paraId="25E70474" w14:textId="77777777" w:rsidR="00E43D91" w:rsidRPr="00C91D7C" w:rsidRDefault="00E43D91" w:rsidP="00E43D91">
      <w:pPr>
        <w:ind w:left="-90"/>
        <w:jc w:val="both"/>
        <w:rPr>
          <w:rFonts w:ascii="Arial Narrow" w:hAnsi="Arial Narrow" w:cs="Arial"/>
          <w:b/>
          <w:w w:val="90"/>
          <w:sz w:val="20"/>
          <w:szCs w:val="16"/>
        </w:rPr>
      </w:pPr>
      <w:r w:rsidRPr="00C91D7C">
        <w:rPr>
          <w:rFonts w:ascii="Arial Narrow" w:hAnsi="Arial Narrow" w:cs="Arial"/>
          <w:b/>
          <w:w w:val="90"/>
          <w:sz w:val="20"/>
          <w:szCs w:val="16"/>
        </w:rPr>
        <w:t>Clause Reference</w:t>
      </w:r>
    </w:p>
    <w:p w14:paraId="1B430C56" w14:textId="77777777" w:rsidR="007834C1" w:rsidRPr="00386798" w:rsidRDefault="007834C1" w:rsidP="00C81F7E">
      <w:pPr>
        <w:jc w:val="both"/>
        <w:rPr>
          <w:rFonts w:ascii="Arial" w:hAnsi="Arial" w:cs="Arial"/>
          <w:sz w:val="16"/>
          <w:szCs w:val="16"/>
        </w:rPr>
      </w:pPr>
    </w:p>
    <w:p w14:paraId="763CF723" w14:textId="77777777" w:rsidR="00C81F7E" w:rsidRDefault="00C81F7E" w:rsidP="00C81F7E">
      <w:pPr>
        <w:jc w:val="both"/>
        <w:rPr>
          <w:rFonts w:ascii="Arial" w:hAnsi="Arial" w:cs="Arial"/>
          <w:b/>
          <w:szCs w:val="24"/>
        </w:rPr>
      </w:pPr>
      <w:r>
        <w:rPr>
          <w:rFonts w:ascii="Arial" w:hAnsi="Arial" w:cs="Arial"/>
          <w:szCs w:val="24"/>
        </w:rPr>
        <w:t>11.</w:t>
      </w:r>
      <w:r w:rsidR="00E82055">
        <w:rPr>
          <w:rFonts w:ascii="Arial" w:hAnsi="Arial" w:cs="Arial"/>
          <w:szCs w:val="24"/>
        </w:rPr>
        <w:t>5</w:t>
      </w:r>
      <w:r w:rsidRPr="00CB2F57">
        <w:rPr>
          <w:rFonts w:ascii="Arial" w:hAnsi="Arial" w:cs="Arial"/>
          <w:b/>
          <w:szCs w:val="24"/>
        </w:rPr>
        <w:tab/>
      </w:r>
      <w:r>
        <w:rPr>
          <w:rFonts w:ascii="Arial" w:hAnsi="Arial" w:cs="Arial"/>
          <w:b/>
          <w:szCs w:val="24"/>
        </w:rPr>
        <w:t>Amount of Liquidated Damages</w:t>
      </w:r>
    </w:p>
    <w:p w14:paraId="1BE1E6E3" w14:textId="77777777" w:rsidR="00C81F7E" w:rsidRPr="00386798" w:rsidRDefault="00C81F7E" w:rsidP="00C81F7E">
      <w:pPr>
        <w:jc w:val="both"/>
        <w:rPr>
          <w:rFonts w:ascii="Arial" w:hAnsi="Arial" w:cs="Arial"/>
          <w:sz w:val="16"/>
          <w:szCs w:val="16"/>
        </w:rPr>
      </w:pPr>
      <w:r>
        <w:rPr>
          <w:rFonts w:ascii="Arial" w:hAnsi="Arial" w:cs="Arial"/>
          <w:szCs w:val="24"/>
        </w:rPr>
        <w:tab/>
      </w:r>
    </w:p>
    <w:p w14:paraId="44635EF7" w14:textId="5F107238" w:rsidR="00823A92" w:rsidRDefault="00C81F7E" w:rsidP="00E54546">
      <w:pPr>
        <w:jc w:val="both"/>
        <w:rPr>
          <w:rFonts w:ascii="Arial" w:hAnsi="Arial" w:cs="Arial"/>
          <w:szCs w:val="24"/>
        </w:rPr>
      </w:pPr>
      <w:r>
        <w:rPr>
          <w:rFonts w:ascii="Arial" w:hAnsi="Arial" w:cs="Arial"/>
          <w:szCs w:val="24"/>
        </w:rPr>
        <w:tab/>
      </w:r>
      <w:r w:rsidR="009437D2">
        <w:rPr>
          <w:rFonts w:ascii="Arial" w:hAnsi="Arial" w:cs="Arial"/>
          <w:color w:val="000000" w:themeColor="text1"/>
          <w:szCs w:val="24"/>
        </w:rPr>
        <w:t>0.25%</w:t>
      </w:r>
      <w:r>
        <w:rPr>
          <w:rFonts w:ascii="Arial" w:hAnsi="Arial" w:cs="Arial"/>
          <w:szCs w:val="24"/>
        </w:rPr>
        <w:t xml:space="preserve"> per day of delay in completion the works subject to maximum of </w:t>
      </w:r>
      <w:r w:rsidR="00823A92">
        <w:rPr>
          <w:rFonts w:ascii="Arial" w:hAnsi="Arial" w:cs="Arial"/>
          <w:szCs w:val="24"/>
        </w:rPr>
        <w:t xml:space="preserve"> </w:t>
      </w:r>
    </w:p>
    <w:p w14:paraId="333F1507" w14:textId="77777777" w:rsidR="00C81F7E" w:rsidRDefault="00823A92" w:rsidP="00823A92">
      <w:pPr>
        <w:jc w:val="both"/>
        <w:rPr>
          <w:rFonts w:ascii="Arial" w:hAnsi="Arial" w:cs="Arial"/>
          <w:szCs w:val="24"/>
        </w:rPr>
      </w:pPr>
      <w:r>
        <w:rPr>
          <w:rFonts w:ascii="Arial" w:hAnsi="Arial" w:cs="Arial"/>
          <w:szCs w:val="24"/>
        </w:rPr>
        <w:t xml:space="preserve">           </w:t>
      </w:r>
      <w:r w:rsidR="00C81F7E" w:rsidRPr="00F35C06">
        <w:rPr>
          <w:rFonts w:ascii="Arial" w:hAnsi="Arial" w:cs="Arial"/>
          <w:b/>
          <w:szCs w:val="24"/>
        </w:rPr>
        <w:t>10%</w:t>
      </w:r>
      <w:r>
        <w:rPr>
          <w:rFonts w:ascii="Arial" w:hAnsi="Arial" w:cs="Arial"/>
          <w:szCs w:val="24"/>
        </w:rPr>
        <w:t xml:space="preserve"> of </w:t>
      </w:r>
      <w:r w:rsidR="00C81F7E">
        <w:rPr>
          <w:rFonts w:ascii="Arial" w:hAnsi="Arial" w:cs="Arial"/>
          <w:szCs w:val="24"/>
        </w:rPr>
        <w:t>contract price stated in the Letter of Acceptance.</w:t>
      </w:r>
    </w:p>
    <w:p w14:paraId="16168B95" w14:textId="77777777" w:rsidR="00C81F7E" w:rsidRDefault="00C81F7E" w:rsidP="00C81F7E">
      <w:pPr>
        <w:jc w:val="both"/>
        <w:rPr>
          <w:rFonts w:ascii="Arial" w:hAnsi="Arial" w:cs="Arial"/>
          <w:szCs w:val="24"/>
        </w:rPr>
      </w:pPr>
    </w:p>
    <w:p w14:paraId="79F58507" w14:textId="77777777" w:rsidR="00C81F7E" w:rsidRPr="00E33BFD" w:rsidRDefault="00C81F7E" w:rsidP="00C81F7E">
      <w:pPr>
        <w:jc w:val="both"/>
        <w:rPr>
          <w:rFonts w:ascii="Arial" w:hAnsi="Arial" w:cs="Arial"/>
          <w:b/>
          <w:szCs w:val="24"/>
        </w:rPr>
      </w:pPr>
      <w:r>
        <w:rPr>
          <w:rFonts w:ascii="Arial" w:hAnsi="Arial" w:cs="Arial"/>
          <w:szCs w:val="24"/>
        </w:rPr>
        <w:t>1</w:t>
      </w:r>
      <w:r w:rsidR="00E82055">
        <w:rPr>
          <w:rFonts w:ascii="Arial" w:hAnsi="Arial" w:cs="Arial"/>
          <w:szCs w:val="24"/>
        </w:rPr>
        <w:t>2</w:t>
      </w:r>
      <w:r w:rsidRPr="004432A5">
        <w:rPr>
          <w:rFonts w:ascii="Arial" w:hAnsi="Arial" w:cs="Arial"/>
          <w:szCs w:val="24"/>
        </w:rPr>
        <w:t>.1</w:t>
      </w:r>
      <w:r w:rsidRPr="00E33BFD">
        <w:rPr>
          <w:rFonts w:ascii="Arial" w:hAnsi="Arial" w:cs="Arial"/>
          <w:b/>
          <w:szCs w:val="24"/>
        </w:rPr>
        <w:tab/>
        <w:t>Defects</w:t>
      </w:r>
      <w:r>
        <w:rPr>
          <w:rFonts w:ascii="Arial" w:hAnsi="Arial" w:cs="Arial"/>
          <w:b/>
          <w:szCs w:val="24"/>
        </w:rPr>
        <w:t xml:space="preserve"> Liability Period </w:t>
      </w:r>
    </w:p>
    <w:p w14:paraId="5AFD5CB2" w14:textId="77777777" w:rsidR="00C81F7E" w:rsidRPr="00386798" w:rsidRDefault="00C81F7E" w:rsidP="00C81F7E">
      <w:pPr>
        <w:jc w:val="both"/>
        <w:rPr>
          <w:rFonts w:ascii="Arial" w:hAnsi="Arial" w:cs="Arial"/>
          <w:sz w:val="16"/>
          <w:szCs w:val="16"/>
        </w:rPr>
      </w:pPr>
    </w:p>
    <w:p w14:paraId="44D9FBF2" w14:textId="02E07937" w:rsidR="00C81F7E" w:rsidRDefault="00C81F7E" w:rsidP="00252AF1">
      <w:pPr>
        <w:jc w:val="both"/>
        <w:rPr>
          <w:rFonts w:ascii="Arial" w:hAnsi="Arial" w:cs="Arial"/>
          <w:szCs w:val="24"/>
        </w:rPr>
      </w:pPr>
      <w:r>
        <w:rPr>
          <w:rFonts w:ascii="Arial" w:hAnsi="Arial" w:cs="Arial"/>
          <w:szCs w:val="24"/>
        </w:rPr>
        <w:tab/>
      </w:r>
      <w:r w:rsidR="001F78BC">
        <w:rPr>
          <w:rFonts w:ascii="Arial" w:hAnsi="Arial" w:cs="Arial"/>
          <w:color w:val="000000" w:themeColor="text1"/>
          <w:szCs w:val="24"/>
        </w:rPr>
        <w:t>12</w:t>
      </w:r>
      <w:r>
        <w:rPr>
          <w:rFonts w:ascii="Arial" w:hAnsi="Arial" w:cs="Arial"/>
          <w:szCs w:val="24"/>
        </w:rPr>
        <w:t xml:space="preserve"> Calendar Months</w:t>
      </w:r>
      <w:r w:rsidR="004C51C0">
        <w:rPr>
          <w:rFonts w:ascii="Arial" w:hAnsi="Arial" w:cs="Arial"/>
          <w:szCs w:val="24"/>
        </w:rPr>
        <w:t xml:space="preserve"> after </w:t>
      </w:r>
      <w:r w:rsidR="001C5C19">
        <w:rPr>
          <w:rFonts w:ascii="Arial" w:hAnsi="Arial" w:cs="Arial"/>
          <w:szCs w:val="24"/>
        </w:rPr>
        <w:t>commissioning</w:t>
      </w:r>
      <w:r>
        <w:rPr>
          <w:rFonts w:ascii="Arial" w:hAnsi="Arial" w:cs="Arial"/>
          <w:szCs w:val="24"/>
        </w:rPr>
        <w:t>.</w:t>
      </w:r>
    </w:p>
    <w:p w14:paraId="79A3403D" w14:textId="77777777" w:rsidR="00C81F7E" w:rsidRDefault="00C81F7E" w:rsidP="00C81F7E">
      <w:pPr>
        <w:jc w:val="both"/>
        <w:rPr>
          <w:rFonts w:ascii="Arial" w:hAnsi="Arial" w:cs="Arial"/>
          <w:szCs w:val="24"/>
        </w:rPr>
      </w:pPr>
    </w:p>
    <w:p w14:paraId="06E44F63" w14:textId="77777777" w:rsidR="00C81F7E" w:rsidRPr="0093213F" w:rsidRDefault="00C81F7E" w:rsidP="00C81F7E">
      <w:pPr>
        <w:jc w:val="both"/>
        <w:rPr>
          <w:rFonts w:ascii="Arial" w:hAnsi="Arial" w:cs="Arial"/>
          <w:b/>
          <w:szCs w:val="24"/>
        </w:rPr>
      </w:pPr>
      <w:r w:rsidRPr="003E4D70">
        <w:rPr>
          <w:rFonts w:ascii="Arial" w:hAnsi="Arial" w:cs="Arial"/>
          <w:szCs w:val="24"/>
        </w:rPr>
        <w:t>17.1</w:t>
      </w:r>
      <w:r w:rsidRPr="0093213F">
        <w:rPr>
          <w:rFonts w:ascii="Arial" w:hAnsi="Arial" w:cs="Arial"/>
          <w:b/>
          <w:szCs w:val="24"/>
        </w:rPr>
        <w:tab/>
      </w:r>
      <w:r w:rsidRPr="00CB52AF">
        <w:rPr>
          <w:rFonts w:ascii="Arial" w:hAnsi="Arial" w:cs="Arial"/>
          <w:szCs w:val="24"/>
        </w:rPr>
        <w:t>a</w:t>
      </w:r>
      <w:r w:rsidR="00CB52AF" w:rsidRPr="00CB52AF">
        <w:rPr>
          <w:rFonts w:ascii="Arial" w:hAnsi="Arial" w:cs="Arial"/>
          <w:szCs w:val="24"/>
        </w:rPr>
        <w:t>.</w:t>
      </w:r>
      <w:r w:rsidRPr="0093213F">
        <w:rPr>
          <w:rFonts w:ascii="Arial" w:hAnsi="Arial" w:cs="Arial"/>
          <w:b/>
          <w:szCs w:val="24"/>
        </w:rPr>
        <w:tab/>
        <w:t>Terms of Payments</w:t>
      </w:r>
      <w:r w:rsidRPr="0093213F">
        <w:rPr>
          <w:rFonts w:ascii="Arial" w:hAnsi="Arial" w:cs="Arial"/>
          <w:b/>
          <w:szCs w:val="24"/>
        </w:rPr>
        <w:tab/>
      </w:r>
    </w:p>
    <w:p w14:paraId="7FC639BD" w14:textId="77777777" w:rsidR="00C81F7E" w:rsidRPr="00386798" w:rsidRDefault="00C81F7E" w:rsidP="00C81F7E">
      <w:pPr>
        <w:jc w:val="both"/>
        <w:rPr>
          <w:rFonts w:ascii="Arial" w:hAnsi="Arial" w:cs="Arial"/>
          <w:sz w:val="16"/>
          <w:szCs w:val="16"/>
        </w:rPr>
      </w:pPr>
    </w:p>
    <w:p w14:paraId="72A21160" w14:textId="4A911142" w:rsidR="00C81F7E" w:rsidRDefault="00C81F7E" w:rsidP="00252AF1">
      <w:pPr>
        <w:ind w:left="1440" w:hanging="720"/>
        <w:jc w:val="both"/>
        <w:rPr>
          <w:rFonts w:ascii="Arial" w:hAnsi="Arial" w:cs="Arial"/>
          <w:szCs w:val="24"/>
        </w:rPr>
      </w:pPr>
      <w:r>
        <w:rPr>
          <w:rFonts w:ascii="Arial" w:hAnsi="Arial" w:cs="Arial"/>
          <w:szCs w:val="24"/>
        </w:rPr>
        <w:t>(</w:t>
      </w:r>
      <w:proofErr w:type="spellStart"/>
      <w:r>
        <w:rPr>
          <w:rFonts w:ascii="Arial" w:hAnsi="Arial" w:cs="Arial"/>
          <w:szCs w:val="24"/>
        </w:rPr>
        <w:t>i</w:t>
      </w:r>
      <w:proofErr w:type="spellEnd"/>
      <w:r>
        <w:rPr>
          <w:rFonts w:ascii="Arial" w:hAnsi="Arial" w:cs="Arial"/>
          <w:szCs w:val="24"/>
        </w:rPr>
        <w:t>)</w:t>
      </w:r>
      <w:r>
        <w:rPr>
          <w:rFonts w:ascii="Arial" w:hAnsi="Arial" w:cs="Arial"/>
          <w:szCs w:val="24"/>
        </w:rPr>
        <w:tab/>
        <w:t>Through Interim Payment Not less</w:t>
      </w:r>
      <w:r w:rsidR="00085D0C">
        <w:rPr>
          <w:rFonts w:ascii="Arial" w:hAnsi="Arial" w:cs="Arial"/>
          <w:szCs w:val="24"/>
        </w:rPr>
        <w:t xml:space="preserve"> </w:t>
      </w:r>
      <w:r>
        <w:rPr>
          <w:rFonts w:ascii="Arial" w:hAnsi="Arial" w:cs="Arial"/>
          <w:szCs w:val="24"/>
        </w:rPr>
        <w:t xml:space="preserve">than </w:t>
      </w:r>
      <w:r w:rsidR="00CC2658">
        <w:rPr>
          <w:rFonts w:ascii="Arial" w:hAnsi="Arial" w:cs="Arial"/>
          <w:color w:val="000000" w:themeColor="text1"/>
          <w:szCs w:val="24"/>
        </w:rPr>
        <w:t>50</w:t>
      </w:r>
      <w:r w:rsidR="00033FD3" w:rsidRPr="00FC6FCE">
        <w:rPr>
          <w:rFonts w:ascii="Arial" w:hAnsi="Arial" w:cs="Arial"/>
          <w:b/>
          <w:color w:val="000000" w:themeColor="text1"/>
          <w:szCs w:val="24"/>
        </w:rPr>
        <w:t>%</w:t>
      </w:r>
      <w:r>
        <w:rPr>
          <w:rFonts w:ascii="Arial" w:hAnsi="Arial" w:cs="Arial"/>
          <w:szCs w:val="24"/>
        </w:rPr>
        <w:t xml:space="preserve"> </w:t>
      </w:r>
      <w:r w:rsidR="00033FD3">
        <w:rPr>
          <w:rFonts w:ascii="Arial" w:hAnsi="Arial" w:cs="Arial"/>
          <w:szCs w:val="24"/>
        </w:rPr>
        <w:t xml:space="preserve">of contract price </w:t>
      </w:r>
      <w:r w:rsidR="00B561FB">
        <w:rPr>
          <w:rFonts w:ascii="Arial" w:hAnsi="Arial" w:cs="Arial"/>
          <w:szCs w:val="24"/>
        </w:rPr>
        <w:t xml:space="preserve">as stated </w:t>
      </w:r>
      <w:r w:rsidR="00033FD3">
        <w:rPr>
          <w:rFonts w:ascii="Arial" w:hAnsi="Arial" w:cs="Arial"/>
          <w:szCs w:val="24"/>
        </w:rPr>
        <w:t xml:space="preserve">in </w:t>
      </w:r>
      <w:r w:rsidR="00B561FB">
        <w:rPr>
          <w:rFonts w:ascii="Arial" w:hAnsi="Arial" w:cs="Arial"/>
          <w:szCs w:val="24"/>
        </w:rPr>
        <w:t xml:space="preserve">Letter of Award (LOA) </w:t>
      </w:r>
      <w:r>
        <w:rPr>
          <w:rFonts w:ascii="Arial" w:hAnsi="Arial" w:cs="Arial"/>
          <w:szCs w:val="24"/>
        </w:rPr>
        <w:t>except final bill.</w:t>
      </w:r>
      <w:r w:rsidR="00285C9E">
        <w:rPr>
          <w:rFonts w:ascii="Arial" w:hAnsi="Arial" w:cs="Arial"/>
          <w:szCs w:val="24"/>
        </w:rPr>
        <w:t xml:space="preserve"> </w:t>
      </w:r>
      <w:r w:rsidR="00285C9E">
        <w:rPr>
          <w:rFonts w:ascii="Arial" w:hAnsi="Arial" w:cs="Arial"/>
          <w:szCs w:val="24"/>
        </w:rPr>
        <w:tab/>
      </w:r>
    </w:p>
    <w:p w14:paraId="4E818AAF" w14:textId="2D26B548" w:rsidR="00C81F7E" w:rsidRDefault="00C81F7E" w:rsidP="00C81F7E">
      <w:pPr>
        <w:ind w:left="1440" w:hanging="720"/>
        <w:jc w:val="both"/>
        <w:rPr>
          <w:rFonts w:ascii="Arial" w:hAnsi="Arial" w:cs="Arial"/>
          <w:szCs w:val="24"/>
        </w:rPr>
      </w:pPr>
      <w:r>
        <w:rPr>
          <w:rFonts w:ascii="Arial" w:hAnsi="Arial" w:cs="Arial"/>
          <w:szCs w:val="24"/>
        </w:rPr>
        <w:t>(ii)</w:t>
      </w:r>
      <w:r>
        <w:rPr>
          <w:rFonts w:ascii="Arial" w:hAnsi="Arial" w:cs="Arial"/>
          <w:szCs w:val="24"/>
        </w:rPr>
        <w:tab/>
        <w:t>Time of Payment within</w:t>
      </w:r>
      <w:r w:rsidR="00085D0C">
        <w:rPr>
          <w:rFonts w:ascii="Arial" w:hAnsi="Arial" w:cs="Arial"/>
          <w:szCs w:val="24"/>
        </w:rPr>
        <w:t xml:space="preserve"> </w:t>
      </w:r>
      <w:r w:rsidR="00931A62">
        <w:rPr>
          <w:rFonts w:ascii="Arial" w:hAnsi="Arial" w:cs="Arial"/>
          <w:szCs w:val="24"/>
        </w:rPr>
        <w:t>thirty</w:t>
      </w:r>
      <w:r w:rsidR="000F33ED">
        <w:rPr>
          <w:rFonts w:ascii="Arial" w:hAnsi="Arial" w:cs="Arial"/>
          <w:szCs w:val="24"/>
        </w:rPr>
        <w:t xml:space="preserve"> </w:t>
      </w:r>
      <w:r w:rsidR="00085D0C">
        <w:rPr>
          <w:rFonts w:ascii="Arial" w:hAnsi="Arial" w:cs="Arial"/>
          <w:szCs w:val="24"/>
        </w:rPr>
        <w:t>(</w:t>
      </w:r>
      <w:r w:rsidR="00931A62">
        <w:rPr>
          <w:rFonts w:ascii="Arial" w:hAnsi="Arial" w:cs="Arial"/>
          <w:szCs w:val="24"/>
        </w:rPr>
        <w:t>30</w:t>
      </w:r>
      <w:r w:rsidR="00085D0C">
        <w:rPr>
          <w:rFonts w:ascii="Arial" w:hAnsi="Arial" w:cs="Arial"/>
          <w:szCs w:val="24"/>
        </w:rPr>
        <w:t>)</w:t>
      </w:r>
      <w:r>
        <w:rPr>
          <w:rFonts w:ascii="Arial" w:hAnsi="Arial" w:cs="Arial"/>
          <w:szCs w:val="24"/>
        </w:rPr>
        <w:t xml:space="preserve"> </w:t>
      </w:r>
      <w:r w:rsidR="000F33ED">
        <w:rPr>
          <w:rFonts w:ascii="Arial" w:hAnsi="Arial" w:cs="Arial"/>
          <w:szCs w:val="24"/>
        </w:rPr>
        <w:t>d</w:t>
      </w:r>
      <w:r>
        <w:rPr>
          <w:rFonts w:ascii="Arial" w:hAnsi="Arial" w:cs="Arial"/>
          <w:szCs w:val="24"/>
        </w:rPr>
        <w:t xml:space="preserve">ays from Delivery of Engineer’s Certificate for Interim Payment and </w:t>
      </w:r>
      <w:r w:rsidR="00B04ED0">
        <w:rPr>
          <w:rFonts w:ascii="Arial" w:hAnsi="Arial" w:cs="Arial"/>
          <w:szCs w:val="24"/>
        </w:rPr>
        <w:t xml:space="preserve">forty </w:t>
      </w:r>
      <w:r w:rsidR="001C5C19">
        <w:rPr>
          <w:rFonts w:ascii="Arial" w:hAnsi="Arial" w:cs="Arial"/>
          <w:szCs w:val="24"/>
        </w:rPr>
        <w:t>five (</w:t>
      </w:r>
      <w:r w:rsidR="00B04ED0">
        <w:rPr>
          <w:rFonts w:ascii="Arial" w:hAnsi="Arial" w:cs="Arial"/>
          <w:szCs w:val="24"/>
        </w:rPr>
        <w:t>45</w:t>
      </w:r>
      <w:r w:rsidR="000554EA">
        <w:rPr>
          <w:rFonts w:ascii="Arial" w:hAnsi="Arial" w:cs="Arial"/>
          <w:szCs w:val="24"/>
        </w:rPr>
        <w:t>)</w:t>
      </w:r>
      <w:r>
        <w:rPr>
          <w:rFonts w:ascii="Arial" w:hAnsi="Arial" w:cs="Arial"/>
          <w:szCs w:val="24"/>
        </w:rPr>
        <w:t xml:space="preserve"> days for Final Payment.</w:t>
      </w:r>
    </w:p>
    <w:p w14:paraId="5AB22A53" w14:textId="77777777" w:rsidR="00C81F7E" w:rsidRPr="00386798" w:rsidRDefault="00C81F7E" w:rsidP="00C81F7E">
      <w:pPr>
        <w:jc w:val="both"/>
        <w:rPr>
          <w:rFonts w:ascii="Arial" w:hAnsi="Arial" w:cs="Arial"/>
          <w:sz w:val="16"/>
          <w:szCs w:val="16"/>
        </w:rPr>
      </w:pPr>
    </w:p>
    <w:p w14:paraId="000E8853" w14:textId="77777777" w:rsidR="00C81F7E" w:rsidRDefault="00C81F7E" w:rsidP="00C81F7E">
      <w:pPr>
        <w:jc w:val="both"/>
        <w:rPr>
          <w:rFonts w:ascii="Arial" w:hAnsi="Arial" w:cs="Arial"/>
          <w:szCs w:val="24"/>
        </w:rPr>
      </w:pPr>
      <w:r w:rsidRPr="00D04E9F">
        <w:rPr>
          <w:rFonts w:ascii="Arial" w:hAnsi="Arial" w:cs="Arial"/>
          <w:szCs w:val="24"/>
        </w:rPr>
        <w:t>1</w:t>
      </w:r>
      <w:r>
        <w:rPr>
          <w:rFonts w:ascii="Arial" w:hAnsi="Arial" w:cs="Arial"/>
          <w:szCs w:val="24"/>
        </w:rPr>
        <w:t>7</w:t>
      </w:r>
      <w:r w:rsidRPr="00D04E9F">
        <w:rPr>
          <w:rFonts w:ascii="Arial" w:hAnsi="Arial" w:cs="Arial"/>
          <w:szCs w:val="24"/>
        </w:rPr>
        <w:t>.</w:t>
      </w:r>
      <w:r>
        <w:rPr>
          <w:rFonts w:ascii="Arial" w:hAnsi="Arial" w:cs="Arial"/>
          <w:szCs w:val="24"/>
        </w:rPr>
        <w:t xml:space="preserve">2 </w:t>
      </w:r>
      <w:r w:rsidR="00CB52AF">
        <w:rPr>
          <w:rFonts w:ascii="Arial" w:hAnsi="Arial" w:cs="Arial"/>
          <w:szCs w:val="24"/>
        </w:rPr>
        <w:tab/>
      </w:r>
      <w:r>
        <w:rPr>
          <w:rFonts w:ascii="Arial" w:hAnsi="Arial" w:cs="Arial"/>
          <w:szCs w:val="24"/>
        </w:rPr>
        <w:t>a</w:t>
      </w:r>
      <w:r w:rsidR="00CB52AF">
        <w:rPr>
          <w:rFonts w:ascii="Arial" w:hAnsi="Arial" w:cs="Arial"/>
          <w:szCs w:val="24"/>
        </w:rPr>
        <w:t>.</w:t>
      </w:r>
      <w:r w:rsidRPr="0051247A">
        <w:rPr>
          <w:rFonts w:ascii="Arial" w:hAnsi="Arial" w:cs="Arial"/>
          <w:b/>
          <w:szCs w:val="24"/>
        </w:rPr>
        <w:tab/>
        <w:t>Percentage of 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14:paraId="48908748" w14:textId="77777777" w:rsidR="00C81F7E" w:rsidRDefault="00C81F7E" w:rsidP="00C81F7E">
      <w:pPr>
        <w:jc w:val="both"/>
        <w:rPr>
          <w:rFonts w:ascii="Arial" w:hAnsi="Arial" w:cs="Arial"/>
          <w:szCs w:val="24"/>
        </w:rPr>
      </w:pPr>
      <w:r>
        <w:rPr>
          <w:rFonts w:ascii="Arial" w:hAnsi="Arial" w:cs="Arial"/>
          <w:szCs w:val="24"/>
        </w:rPr>
        <w:tab/>
      </w:r>
    </w:p>
    <w:p w14:paraId="6BA2B8A9"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Five Percent</w:t>
      </w:r>
      <w:r>
        <w:rPr>
          <w:rFonts w:ascii="Arial" w:hAnsi="Arial" w:cs="Arial"/>
          <w:szCs w:val="24"/>
        </w:rPr>
        <w:tab/>
      </w:r>
      <w:r w:rsidRPr="00E0534B">
        <w:rPr>
          <w:rFonts w:ascii="Arial" w:hAnsi="Arial" w:cs="Arial"/>
          <w:b/>
          <w:szCs w:val="24"/>
        </w:rPr>
        <w:t>(5%)</w:t>
      </w:r>
      <w:r>
        <w:rPr>
          <w:rFonts w:ascii="Arial" w:hAnsi="Arial" w:cs="Arial"/>
          <w:szCs w:val="24"/>
        </w:rPr>
        <w:t xml:space="preserve"> of total work done to be deducted from each amount </w:t>
      </w:r>
      <w:r>
        <w:rPr>
          <w:rFonts w:ascii="Arial" w:hAnsi="Arial" w:cs="Arial"/>
          <w:szCs w:val="24"/>
        </w:rPr>
        <w:tab/>
      </w:r>
      <w:r>
        <w:rPr>
          <w:rFonts w:ascii="Arial" w:hAnsi="Arial" w:cs="Arial"/>
          <w:szCs w:val="24"/>
        </w:rPr>
        <w:tab/>
        <w:t>of Interim and Final Payment Bill.</w:t>
      </w:r>
    </w:p>
    <w:p w14:paraId="5C931B43" w14:textId="77777777" w:rsidR="00C81F7E" w:rsidRDefault="00C81F7E" w:rsidP="00C81F7E">
      <w:pPr>
        <w:jc w:val="both"/>
        <w:rPr>
          <w:rFonts w:ascii="Arial" w:hAnsi="Arial" w:cs="Arial"/>
          <w:szCs w:val="24"/>
        </w:rPr>
      </w:pPr>
    </w:p>
    <w:p w14:paraId="1289BA86" w14:textId="77777777" w:rsidR="00C81F7E" w:rsidRDefault="007834C1" w:rsidP="00C81F7E">
      <w:pPr>
        <w:jc w:val="both"/>
        <w:rPr>
          <w:rFonts w:ascii="Arial" w:hAnsi="Arial" w:cs="Arial"/>
          <w:szCs w:val="24"/>
        </w:rPr>
      </w:pPr>
      <w:r>
        <w:rPr>
          <w:rFonts w:ascii="Arial" w:hAnsi="Arial" w:cs="Arial"/>
          <w:szCs w:val="24"/>
        </w:rPr>
        <w:tab/>
      </w:r>
      <w:r w:rsidR="00C81F7E" w:rsidRPr="0015458E">
        <w:rPr>
          <w:rFonts w:ascii="Arial" w:hAnsi="Arial" w:cs="Arial"/>
          <w:szCs w:val="24"/>
        </w:rPr>
        <w:t>b</w:t>
      </w:r>
      <w:r w:rsidR="00CB52AF">
        <w:rPr>
          <w:rFonts w:ascii="Arial" w:hAnsi="Arial" w:cs="Arial"/>
          <w:szCs w:val="24"/>
        </w:rPr>
        <w:t>.</w:t>
      </w:r>
      <w:r w:rsidR="00C81F7E">
        <w:rPr>
          <w:rFonts w:ascii="Arial" w:hAnsi="Arial" w:cs="Arial"/>
          <w:b/>
          <w:szCs w:val="24"/>
        </w:rPr>
        <w:tab/>
        <w:t xml:space="preserve">Release of </w:t>
      </w:r>
      <w:r w:rsidR="00C81F7E" w:rsidRPr="0051247A">
        <w:rPr>
          <w:rFonts w:ascii="Arial" w:hAnsi="Arial" w:cs="Arial"/>
          <w:b/>
          <w:szCs w:val="24"/>
        </w:rPr>
        <w:t>Retention</w:t>
      </w:r>
      <w:r w:rsidR="00C81F7E">
        <w:rPr>
          <w:rFonts w:ascii="Arial" w:hAnsi="Arial" w:cs="Arial"/>
          <w:b/>
          <w:szCs w:val="24"/>
        </w:rPr>
        <w:t xml:space="preserve"> Money</w:t>
      </w:r>
      <w:r w:rsidR="00C81F7E" w:rsidRPr="0051247A">
        <w:rPr>
          <w:rFonts w:ascii="Arial" w:hAnsi="Arial" w:cs="Arial"/>
          <w:b/>
          <w:szCs w:val="24"/>
        </w:rPr>
        <w:t>:</w:t>
      </w:r>
      <w:r w:rsidR="00C81F7E">
        <w:rPr>
          <w:rFonts w:ascii="Arial" w:hAnsi="Arial" w:cs="Arial"/>
          <w:szCs w:val="24"/>
        </w:rPr>
        <w:tab/>
      </w:r>
    </w:p>
    <w:p w14:paraId="48C570B5" w14:textId="77777777" w:rsidR="00C81F7E" w:rsidRPr="007834C1" w:rsidRDefault="00C81F7E" w:rsidP="00C81F7E">
      <w:pPr>
        <w:jc w:val="both"/>
        <w:rPr>
          <w:rFonts w:ascii="Arial" w:hAnsi="Arial" w:cs="Arial"/>
          <w:sz w:val="12"/>
          <w:szCs w:val="24"/>
        </w:rPr>
      </w:pPr>
    </w:p>
    <w:p w14:paraId="5981BB46"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After satisfactory completion of defect liability period.</w:t>
      </w:r>
    </w:p>
    <w:p w14:paraId="60FA5F5E" w14:textId="77777777" w:rsidR="00C81F7E" w:rsidRDefault="00C81F7E" w:rsidP="00C81F7E">
      <w:pPr>
        <w:jc w:val="both"/>
        <w:rPr>
          <w:rFonts w:ascii="Arial" w:hAnsi="Arial" w:cs="Arial"/>
          <w:sz w:val="16"/>
          <w:szCs w:val="16"/>
        </w:rPr>
      </w:pPr>
    </w:p>
    <w:p w14:paraId="00298B6B" w14:textId="77777777" w:rsidR="007834C1" w:rsidRPr="00386798" w:rsidRDefault="007834C1" w:rsidP="00C81F7E">
      <w:pPr>
        <w:jc w:val="both"/>
        <w:rPr>
          <w:rFonts w:ascii="Arial" w:hAnsi="Arial" w:cs="Arial"/>
          <w:sz w:val="16"/>
          <w:szCs w:val="16"/>
        </w:rPr>
      </w:pPr>
    </w:p>
    <w:p w14:paraId="54D63B6C" w14:textId="77777777" w:rsidR="00C81F7E" w:rsidRDefault="00C81F7E" w:rsidP="00C81F7E">
      <w:pPr>
        <w:jc w:val="both"/>
        <w:rPr>
          <w:rFonts w:ascii="Arial" w:hAnsi="Arial" w:cs="Arial"/>
          <w:b/>
          <w:szCs w:val="24"/>
        </w:rPr>
      </w:pPr>
      <w:r>
        <w:rPr>
          <w:rFonts w:ascii="Arial" w:hAnsi="Arial" w:cs="Arial"/>
          <w:szCs w:val="24"/>
        </w:rPr>
        <w:t>19.1</w:t>
      </w:r>
      <w:r>
        <w:rPr>
          <w:rFonts w:ascii="Arial" w:hAnsi="Arial" w:cs="Arial"/>
          <w:szCs w:val="24"/>
        </w:rPr>
        <w:tab/>
      </w:r>
      <w:r>
        <w:rPr>
          <w:rFonts w:ascii="Arial" w:hAnsi="Arial" w:cs="Arial"/>
          <w:szCs w:val="24"/>
        </w:rPr>
        <w:tab/>
      </w:r>
      <w:r>
        <w:rPr>
          <w:rFonts w:ascii="Arial" w:hAnsi="Arial" w:cs="Arial"/>
          <w:b/>
          <w:szCs w:val="24"/>
        </w:rPr>
        <w:t>Insurance</w:t>
      </w:r>
    </w:p>
    <w:p w14:paraId="39B276E0" w14:textId="77777777" w:rsidR="00C81F7E" w:rsidRPr="00386798" w:rsidRDefault="00C81F7E" w:rsidP="00C81F7E">
      <w:pPr>
        <w:jc w:val="both"/>
        <w:rPr>
          <w:rFonts w:ascii="Arial" w:hAnsi="Arial" w:cs="Arial"/>
          <w:b/>
          <w:sz w:val="16"/>
          <w:szCs w:val="16"/>
        </w:rPr>
      </w:pPr>
    </w:p>
    <w:p w14:paraId="0E875308" w14:textId="77777777" w:rsidR="00C81F7E" w:rsidRDefault="00C81F7E" w:rsidP="00C81F7E">
      <w:pPr>
        <w:jc w:val="both"/>
        <w:rPr>
          <w:rFonts w:ascii="Arial" w:hAnsi="Arial" w:cs="Arial"/>
          <w:b/>
          <w:szCs w:val="24"/>
        </w:rPr>
      </w:pPr>
      <w:r>
        <w:rPr>
          <w:rFonts w:ascii="Arial" w:hAnsi="Arial" w:cs="Arial"/>
          <w:b/>
          <w:szCs w:val="24"/>
        </w:rPr>
        <w:tab/>
      </w:r>
      <w:r>
        <w:rPr>
          <w:rFonts w:ascii="Arial" w:hAnsi="Arial" w:cs="Arial"/>
          <w:b/>
          <w:szCs w:val="24"/>
        </w:rPr>
        <w:tab/>
      </w:r>
      <w:r w:rsidRPr="00EC6071">
        <w:rPr>
          <w:rFonts w:ascii="Arial" w:hAnsi="Arial" w:cs="Arial"/>
          <w:b/>
          <w:szCs w:val="24"/>
        </w:rPr>
        <w:t>Type of Cover</w:t>
      </w:r>
    </w:p>
    <w:p w14:paraId="788923B5" w14:textId="77777777" w:rsidR="00C81F7E" w:rsidRPr="00386798" w:rsidRDefault="00C81F7E" w:rsidP="00C81F7E">
      <w:pPr>
        <w:jc w:val="both"/>
        <w:rPr>
          <w:rFonts w:ascii="Arial" w:hAnsi="Arial" w:cs="Arial"/>
          <w:sz w:val="16"/>
          <w:szCs w:val="16"/>
        </w:rPr>
      </w:pPr>
    </w:p>
    <w:p w14:paraId="402BD3BC" w14:textId="77777777" w:rsidR="00C81F7E" w:rsidRDefault="00C81F7E" w:rsidP="00C81F7E">
      <w:pPr>
        <w:jc w:val="both"/>
        <w:rPr>
          <w:rFonts w:ascii="Arial" w:hAnsi="Arial" w:cs="Arial"/>
          <w:szCs w:val="24"/>
        </w:rPr>
      </w:pPr>
      <w:r w:rsidRPr="00EC6071">
        <w:rPr>
          <w:rFonts w:ascii="Arial" w:hAnsi="Arial" w:cs="Arial"/>
          <w:szCs w:val="24"/>
        </w:rPr>
        <w:tab/>
      </w:r>
      <w:r w:rsidRPr="00EC6071">
        <w:rPr>
          <w:rFonts w:ascii="Arial" w:hAnsi="Arial" w:cs="Arial"/>
          <w:szCs w:val="24"/>
        </w:rPr>
        <w:tab/>
        <w:t xml:space="preserve">Third </w:t>
      </w:r>
      <w:r>
        <w:rPr>
          <w:rFonts w:ascii="Arial" w:hAnsi="Arial" w:cs="Arial"/>
          <w:szCs w:val="24"/>
        </w:rPr>
        <w:t>party – Death or Injury to Persons and Damage to Property.</w:t>
      </w:r>
    </w:p>
    <w:p w14:paraId="6C66AC3C" w14:textId="77777777" w:rsidR="00C81F7E" w:rsidRDefault="00C81F7E" w:rsidP="00C81F7E">
      <w:pPr>
        <w:ind w:left="1440" w:hanging="1440"/>
        <w:jc w:val="both"/>
        <w:rPr>
          <w:rFonts w:ascii="Arial" w:hAnsi="Arial" w:cs="Arial"/>
          <w:szCs w:val="24"/>
        </w:rPr>
      </w:pPr>
      <w:r>
        <w:rPr>
          <w:rFonts w:ascii="Arial" w:hAnsi="Arial" w:cs="Arial"/>
          <w:szCs w:val="24"/>
        </w:rPr>
        <w:tab/>
        <w:t>Three percent (3%) of contract price per occurrence with number of occurrences unlimited.</w:t>
      </w:r>
    </w:p>
    <w:p w14:paraId="39EA6AF0" w14:textId="77777777" w:rsidR="00C81F7E" w:rsidRDefault="00C81F7E" w:rsidP="00C81F7E">
      <w:pPr>
        <w:ind w:left="1440" w:hanging="1440"/>
        <w:jc w:val="both"/>
        <w:rPr>
          <w:rFonts w:ascii="Arial" w:hAnsi="Arial" w:cs="Arial"/>
          <w:szCs w:val="24"/>
        </w:rPr>
      </w:pPr>
    </w:p>
    <w:p w14:paraId="71155DD0" w14:textId="77777777" w:rsidR="00C81F7E" w:rsidRDefault="00C81F7E" w:rsidP="00C81F7E">
      <w:pPr>
        <w:ind w:left="1440" w:hanging="1440"/>
        <w:jc w:val="both"/>
        <w:rPr>
          <w:rFonts w:ascii="Arial" w:hAnsi="Arial" w:cs="Arial"/>
          <w:szCs w:val="24"/>
        </w:rPr>
      </w:pPr>
      <w:r>
        <w:rPr>
          <w:rFonts w:ascii="Arial" w:hAnsi="Arial" w:cs="Arial"/>
          <w:szCs w:val="24"/>
        </w:rPr>
        <w:t>20.</w:t>
      </w:r>
      <w:r>
        <w:rPr>
          <w:rFonts w:ascii="Arial" w:hAnsi="Arial" w:cs="Arial"/>
          <w:szCs w:val="24"/>
        </w:rPr>
        <w:tab/>
      </w:r>
      <w:r w:rsidRPr="003440E4">
        <w:rPr>
          <w:rFonts w:ascii="Arial" w:hAnsi="Arial" w:cs="Arial"/>
          <w:b/>
          <w:szCs w:val="24"/>
        </w:rPr>
        <w:t xml:space="preserve">Escalation: </w:t>
      </w:r>
    </w:p>
    <w:p w14:paraId="5BBCF297"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No escalation will be allowed for this contract.</w:t>
      </w:r>
    </w:p>
    <w:p w14:paraId="7AB378C6" w14:textId="77777777" w:rsidR="00C81F7E" w:rsidRDefault="00C81F7E" w:rsidP="00C81F7E">
      <w:pPr>
        <w:jc w:val="both"/>
        <w:rPr>
          <w:rFonts w:ascii="Arial" w:hAnsi="Arial" w:cs="Arial"/>
          <w:sz w:val="16"/>
          <w:szCs w:val="16"/>
        </w:rPr>
      </w:pPr>
    </w:p>
    <w:p w14:paraId="522D2FAD" w14:textId="77777777" w:rsidR="007834C1" w:rsidRPr="00386798" w:rsidRDefault="007834C1" w:rsidP="00C81F7E">
      <w:pPr>
        <w:jc w:val="both"/>
        <w:rPr>
          <w:rFonts w:ascii="Arial" w:hAnsi="Arial" w:cs="Arial"/>
          <w:sz w:val="16"/>
          <w:szCs w:val="16"/>
        </w:rPr>
      </w:pPr>
    </w:p>
    <w:p w14:paraId="2A8AE17B" w14:textId="6791EE2E" w:rsidR="00C81F7E" w:rsidRPr="0051247A" w:rsidRDefault="00C81F7E" w:rsidP="00C81F7E">
      <w:pPr>
        <w:jc w:val="both"/>
        <w:rPr>
          <w:rFonts w:ascii="Arial" w:hAnsi="Arial" w:cs="Arial"/>
          <w:b/>
          <w:szCs w:val="24"/>
        </w:rPr>
      </w:pPr>
      <w:r>
        <w:rPr>
          <w:rFonts w:ascii="Arial" w:hAnsi="Arial" w:cs="Arial"/>
          <w:szCs w:val="24"/>
        </w:rPr>
        <w:t>21.1</w:t>
      </w:r>
      <w:r>
        <w:rPr>
          <w:rFonts w:ascii="Arial" w:hAnsi="Arial" w:cs="Arial"/>
          <w:szCs w:val="24"/>
        </w:rPr>
        <w:tab/>
      </w:r>
      <w:r>
        <w:rPr>
          <w:rFonts w:ascii="Arial" w:hAnsi="Arial" w:cs="Arial"/>
          <w:szCs w:val="24"/>
        </w:rPr>
        <w:tab/>
      </w:r>
      <w:r w:rsidRPr="0015458E">
        <w:rPr>
          <w:rFonts w:ascii="Arial" w:hAnsi="Arial" w:cs="Arial"/>
          <w:b/>
          <w:szCs w:val="24"/>
        </w:rPr>
        <w:t>Arbitration:</w:t>
      </w:r>
      <w:r>
        <w:rPr>
          <w:rFonts w:ascii="Arial" w:hAnsi="Arial" w:cs="Arial"/>
          <w:szCs w:val="24"/>
        </w:rPr>
        <w:tab/>
        <w:t>Place of Arbitration:</w:t>
      </w:r>
      <w:r>
        <w:rPr>
          <w:rFonts w:ascii="Arial" w:hAnsi="Arial" w:cs="Arial"/>
          <w:szCs w:val="24"/>
        </w:rPr>
        <w:tab/>
      </w:r>
      <w:r w:rsidR="0030186A">
        <w:rPr>
          <w:rFonts w:ascii="Arial" w:hAnsi="Arial" w:cs="Arial"/>
          <w:szCs w:val="24"/>
        </w:rPr>
        <w:t>Islamabad</w:t>
      </w:r>
      <w:r>
        <w:rPr>
          <w:rFonts w:ascii="Arial" w:hAnsi="Arial" w:cs="Arial"/>
          <w:szCs w:val="24"/>
        </w:rPr>
        <w:t>.</w:t>
      </w:r>
    </w:p>
    <w:p w14:paraId="2CF8F929" w14:textId="77777777" w:rsidR="00C81F7E" w:rsidRDefault="00C81F7E" w:rsidP="00C81F7E">
      <w:pPr>
        <w:jc w:val="both"/>
        <w:rPr>
          <w:rFonts w:ascii="Arial" w:hAnsi="Arial" w:cs="Arial"/>
          <w:szCs w:val="24"/>
        </w:rPr>
      </w:pPr>
    </w:p>
    <w:p w14:paraId="667B6CB0" w14:textId="77777777" w:rsidR="00C81F7E" w:rsidRDefault="00C81F7E" w:rsidP="00713C0D">
      <w:pPr>
        <w:jc w:val="right"/>
        <w:rPr>
          <w:rFonts w:ascii="Times New Roman" w:hAnsi="Times New Roman"/>
          <w:b/>
        </w:rPr>
      </w:pPr>
    </w:p>
    <w:p w14:paraId="28059121" w14:textId="77777777" w:rsidR="007834C1" w:rsidRDefault="007834C1" w:rsidP="00713C0D">
      <w:pPr>
        <w:jc w:val="right"/>
        <w:rPr>
          <w:rFonts w:ascii="Times New Roman" w:hAnsi="Times New Roman"/>
          <w:b/>
        </w:rPr>
      </w:pPr>
    </w:p>
    <w:p w14:paraId="789D55C2" w14:textId="77777777" w:rsidR="00E43D91" w:rsidRDefault="00E43D91" w:rsidP="00713C0D">
      <w:pPr>
        <w:jc w:val="right"/>
        <w:rPr>
          <w:rFonts w:ascii="Times New Roman" w:hAnsi="Times New Roman"/>
          <w:b/>
        </w:rPr>
      </w:pPr>
    </w:p>
    <w:p w14:paraId="46EFEB36" w14:textId="77777777" w:rsidR="00E43D91" w:rsidRDefault="00E43D91" w:rsidP="00713C0D">
      <w:pPr>
        <w:jc w:val="right"/>
        <w:rPr>
          <w:rFonts w:ascii="Times New Roman" w:hAnsi="Times New Roman"/>
          <w:b/>
        </w:rPr>
      </w:pPr>
    </w:p>
    <w:p w14:paraId="7D1F5AA5" w14:textId="77777777" w:rsidR="000D1EF6" w:rsidRDefault="000D1EF6" w:rsidP="00713C0D">
      <w:pPr>
        <w:jc w:val="right"/>
        <w:rPr>
          <w:rFonts w:ascii="Times New Roman" w:hAnsi="Times New Roman"/>
          <w:b/>
        </w:rPr>
      </w:pPr>
    </w:p>
    <w:p w14:paraId="6E9F4379" w14:textId="77777777" w:rsidR="007E2231" w:rsidRDefault="007E2231" w:rsidP="0032254D">
      <w:pPr>
        <w:rPr>
          <w:rFonts w:ascii="Times New Roman" w:hAnsi="Times New Roman"/>
          <w:b/>
        </w:rPr>
      </w:pPr>
    </w:p>
    <w:p w14:paraId="36E55897" w14:textId="77777777" w:rsidR="00713C0D" w:rsidRDefault="00713C0D" w:rsidP="00713C0D">
      <w:pPr>
        <w:jc w:val="right"/>
        <w:rPr>
          <w:rFonts w:ascii="Times New Roman" w:hAnsi="Times New Roman"/>
          <w:b/>
        </w:rPr>
      </w:pPr>
      <w:r>
        <w:rPr>
          <w:rFonts w:ascii="Times New Roman" w:hAnsi="Times New Roman"/>
          <w:b/>
        </w:rPr>
        <w:lastRenderedPageBreak/>
        <w:t>B</w:t>
      </w:r>
      <w:r w:rsidR="00C81F7E">
        <w:rPr>
          <w:rFonts w:ascii="Times New Roman" w:hAnsi="Times New Roman"/>
          <w:b/>
        </w:rPr>
        <w:t>B</w:t>
      </w:r>
      <w:r>
        <w:rPr>
          <w:rFonts w:ascii="Times New Roman" w:hAnsi="Times New Roman"/>
          <w:b/>
        </w:rPr>
        <w:t>-1</w:t>
      </w:r>
    </w:p>
    <w:p w14:paraId="17845B05" w14:textId="77777777" w:rsidR="003C1F31" w:rsidRPr="003C1F31" w:rsidRDefault="003C1F31" w:rsidP="003C1F31">
      <w:pPr>
        <w:rPr>
          <w:lang w:val="en-GB"/>
        </w:rPr>
      </w:pPr>
    </w:p>
    <w:p w14:paraId="4BA49134" w14:textId="77777777" w:rsidR="00713C0D" w:rsidRDefault="00713C0D" w:rsidP="00713C0D">
      <w:pPr>
        <w:pStyle w:val="Heading6"/>
        <w:jc w:val="right"/>
        <w:rPr>
          <w:rFonts w:ascii="Times New Roman" w:hAnsi="Times New Roman"/>
        </w:rPr>
      </w:pPr>
      <w:r>
        <w:rPr>
          <w:rFonts w:ascii="Times New Roman" w:hAnsi="Times New Roman"/>
        </w:rPr>
        <w:t>Appendix-</w:t>
      </w:r>
      <w:r w:rsidR="00C81F7E">
        <w:rPr>
          <w:rFonts w:ascii="Times New Roman" w:hAnsi="Times New Roman"/>
        </w:rPr>
        <w:t>B</w:t>
      </w:r>
      <w:r>
        <w:rPr>
          <w:rFonts w:ascii="Times New Roman" w:hAnsi="Times New Roman"/>
        </w:rPr>
        <w:t xml:space="preserve"> to Bid</w:t>
      </w:r>
    </w:p>
    <w:p w14:paraId="03634F30" w14:textId="77777777" w:rsidR="00713C0D" w:rsidRDefault="00713C0D" w:rsidP="00713C0D">
      <w:pPr>
        <w:pStyle w:val="Heading6"/>
        <w:jc w:val="center"/>
        <w:rPr>
          <w:rFonts w:ascii="Times New Roman" w:hAnsi="Times New Roman"/>
        </w:rPr>
      </w:pPr>
    </w:p>
    <w:p w14:paraId="13E18901" w14:textId="77777777" w:rsidR="00713C0D" w:rsidRDefault="00713C0D" w:rsidP="00713C0D">
      <w:pPr>
        <w:pStyle w:val="Heading6"/>
        <w:jc w:val="center"/>
        <w:rPr>
          <w:rFonts w:ascii="Times New Roman" w:hAnsi="Times New Roman"/>
        </w:rPr>
      </w:pPr>
      <w:r>
        <w:rPr>
          <w:rFonts w:ascii="Times New Roman" w:hAnsi="Times New Roman"/>
        </w:rPr>
        <w:t>BILL OF QUANTITIES</w:t>
      </w:r>
    </w:p>
    <w:p w14:paraId="4E51B76A" w14:textId="77777777" w:rsidR="00713C0D" w:rsidRDefault="00713C0D" w:rsidP="00713C0D">
      <w:pPr>
        <w:jc w:val="both"/>
        <w:rPr>
          <w:rFonts w:ascii="Times New Roman" w:hAnsi="Times New Roman"/>
          <w:b/>
          <w:lang w:val="en-GB"/>
        </w:rPr>
      </w:pPr>
    </w:p>
    <w:p w14:paraId="2FF6455C" w14:textId="77777777" w:rsidR="00713C0D" w:rsidRDefault="00713C0D" w:rsidP="00713C0D">
      <w:pPr>
        <w:tabs>
          <w:tab w:val="left" w:pos="720"/>
        </w:tabs>
        <w:ind w:left="720" w:hanging="720"/>
        <w:jc w:val="both"/>
        <w:rPr>
          <w:rFonts w:ascii="Times New Roman" w:hAnsi="Times New Roman"/>
          <w:b/>
          <w:lang w:val="en-GB"/>
        </w:rPr>
      </w:pPr>
      <w:r>
        <w:rPr>
          <w:rFonts w:ascii="Times New Roman" w:hAnsi="Times New Roman"/>
          <w:b/>
          <w:lang w:val="en-GB"/>
        </w:rPr>
        <w:t>A.</w:t>
      </w:r>
      <w:r>
        <w:rPr>
          <w:rFonts w:ascii="Times New Roman" w:hAnsi="Times New Roman"/>
          <w:b/>
          <w:lang w:val="en-GB"/>
        </w:rPr>
        <w:tab/>
        <w:t>Preamble</w:t>
      </w:r>
    </w:p>
    <w:p w14:paraId="15CFAAD3" w14:textId="77777777" w:rsidR="00713C0D" w:rsidRDefault="00713C0D" w:rsidP="00713C0D">
      <w:pPr>
        <w:jc w:val="both"/>
        <w:rPr>
          <w:rFonts w:ascii="Times New Roman" w:hAnsi="Times New Roman"/>
          <w:b/>
          <w:lang w:val="en-GB"/>
        </w:rPr>
      </w:pPr>
    </w:p>
    <w:p w14:paraId="5AD9104E" w14:textId="77777777" w:rsidR="00713C0D" w:rsidRDefault="00713C0D" w:rsidP="00AE2EE2">
      <w:pPr>
        <w:pStyle w:val="BodyTextIndent3"/>
        <w:ind w:left="720" w:hanging="720"/>
        <w:rPr>
          <w:rFonts w:ascii="Times New Roman" w:hAnsi="Times New Roman"/>
          <w:sz w:val="24"/>
          <w:lang w:val="en-GB"/>
        </w:rPr>
      </w:pPr>
      <w:r>
        <w:rPr>
          <w:rFonts w:ascii="Times New Roman" w:hAnsi="Times New Roman"/>
          <w:sz w:val="24"/>
        </w:rPr>
        <w:t>1.</w:t>
      </w:r>
      <w:r>
        <w:rPr>
          <w:rFonts w:ascii="Times New Roman" w:hAnsi="Times New Roman"/>
          <w:sz w:val="24"/>
        </w:rPr>
        <w:tab/>
        <w:t>The Bill of Quantities shall be read in conjunction with the Conditions of Contract, Specifications and Drawings.</w:t>
      </w:r>
    </w:p>
    <w:p w14:paraId="54536E41" w14:textId="77777777" w:rsidR="00713C0D" w:rsidRDefault="00713C0D" w:rsidP="00AE2EE2">
      <w:pPr>
        <w:ind w:left="720" w:hanging="720"/>
        <w:jc w:val="both"/>
        <w:rPr>
          <w:rFonts w:ascii="Times New Roman" w:hAnsi="Times New Roman"/>
          <w:lang w:val="en-GB"/>
        </w:rPr>
      </w:pPr>
    </w:p>
    <w:p w14:paraId="1FB99F5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2F236DE8" w14:textId="77777777" w:rsidR="00713C0D" w:rsidRDefault="00713C0D" w:rsidP="00AE2EE2">
      <w:pPr>
        <w:ind w:left="720" w:hanging="720"/>
        <w:jc w:val="both"/>
        <w:rPr>
          <w:rFonts w:ascii="Times New Roman" w:hAnsi="Times New Roman"/>
          <w:lang w:val="en-GB"/>
        </w:rPr>
      </w:pPr>
    </w:p>
    <w:p w14:paraId="7D3C1CD1" w14:textId="574F69AD" w:rsidR="00713C0D" w:rsidRDefault="00713C0D" w:rsidP="00AE2EE2">
      <w:pPr>
        <w:ind w:left="720" w:hanging="720"/>
        <w:jc w:val="both"/>
        <w:rPr>
          <w:rFonts w:ascii="Times New Roman" w:hAnsi="Times New Roman"/>
          <w:lang w:val="en-GB"/>
        </w:rPr>
      </w:pPr>
      <w:r>
        <w:rPr>
          <w:rFonts w:ascii="Times New Roman" w:hAnsi="Times New Roman"/>
          <w:lang w:val="en-GB"/>
        </w:rPr>
        <w:t>3.</w:t>
      </w:r>
      <w:r>
        <w:rPr>
          <w:rFonts w:ascii="Times New Roman" w:hAnsi="Times New Roman"/>
          <w:lang w:val="en-GB"/>
        </w:rPr>
        <w:tab/>
        <w:t>The rates and prices entered in the priced Bill of Quantities shall, except insofar as it is otherwise provided under the Contract include all costs of Contractor’s plant,</w:t>
      </w:r>
      <w:r w:rsidR="001E3A67">
        <w:rPr>
          <w:rFonts w:ascii="Times New Roman" w:hAnsi="Times New Roman"/>
          <w:lang w:val="en-GB"/>
        </w:rPr>
        <w:t xml:space="preserve"> </w:t>
      </w:r>
      <w:r w:rsidR="00AE2EE2" w:rsidRPr="00C86379">
        <w:rPr>
          <w:rFonts w:ascii="Times New Roman" w:hAnsi="Times New Roman"/>
          <w:bCs/>
          <w:lang w:val="en-GB"/>
        </w:rPr>
        <w:t>scaffolding</w:t>
      </w:r>
      <w:r w:rsidR="00C86379">
        <w:rPr>
          <w:rFonts w:ascii="Times New Roman" w:hAnsi="Times New Roman"/>
          <w:lang w:val="en-GB"/>
        </w:rPr>
        <w:t>,</w:t>
      </w:r>
      <w:r>
        <w:rPr>
          <w:rFonts w:ascii="Times New Roman" w:hAnsi="Times New Roman"/>
          <w:lang w:val="en-GB"/>
        </w:rPr>
        <w:t xml:space="preserve"> labour, supervision, materials, </w:t>
      </w:r>
      <w:r w:rsidR="007E6250">
        <w:rPr>
          <w:rFonts w:ascii="Times New Roman" w:hAnsi="Times New Roman"/>
          <w:lang w:val="en-GB"/>
        </w:rPr>
        <w:t xml:space="preserve">shuttering, </w:t>
      </w:r>
      <w:r>
        <w:rPr>
          <w:rFonts w:ascii="Times New Roman" w:hAnsi="Times New Roman"/>
          <w:lang w:val="en-GB"/>
        </w:rPr>
        <w:t>execution, insurance, profit, taxes</w:t>
      </w:r>
      <w:r w:rsidR="00AE3EC7">
        <w:rPr>
          <w:rFonts w:ascii="Times New Roman" w:hAnsi="Times New Roman"/>
          <w:lang w:val="en-GB"/>
        </w:rPr>
        <w:t>(GST / SST included), Super tax</w:t>
      </w:r>
      <w:r>
        <w:rPr>
          <w:rFonts w:ascii="Times New Roman" w:hAnsi="Times New Roman"/>
          <w:lang w:val="en-GB"/>
        </w:rPr>
        <w:t xml:space="preserve"> and duties, together with all general risks, liabilities and obligations set out or implied in the Contract. </w:t>
      </w:r>
      <w:r w:rsidR="007E2231">
        <w:rPr>
          <w:rFonts w:ascii="Times New Roman" w:hAnsi="Times New Roman"/>
          <w:lang w:val="en-GB"/>
        </w:rPr>
        <w:t>Furthermore,</w:t>
      </w:r>
      <w:r>
        <w:rPr>
          <w:rFonts w:ascii="Times New Roman" w:hAnsi="Times New Roman"/>
          <w:lang w:val="en-GB"/>
        </w:rPr>
        <w:t xml:space="preserve"> all duties, taxes and other levies payable by the Contractor under the Contract, shall be included in the rates and prices and the total Bid Price submitted by the Bidder.</w:t>
      </w:r>
    </w:p>
    <w:p w14:paraId="062A7F55" w14:textId="77777777" w:rsidR="00713C0D" w:rsidRDefault="00713C0D" w:rsidP="00AE2EE2">
      <w:pPr>
        <w:ind w:left="720" w:hanging="720"/>
        <w:jc w:val="both"/>
        <w:rPr>
          <w:rFonts w:ascii="Times New Roman" w:hAnsi="Times New Roman"/>
          <w:lang w:val="en-GB"/>
        </w:rPr>
      </w:pPr>
    </w:p>
    <w:p w14:paraId="276387AB" w14:textId="77777777" w:rsidR="00713C0D" w:rsidRDefault="00713C0D" w:rsidP="00AE2EE2">
      <w:pPr>
        <w:ind w:left="720" w:hanging="720"/>
        <w:jc w:val="both"/>
        <w:rPr>
          <w:rFonts w:ascii="Times New Roman" w:hAnsi="Times New Roman"/>
          <w:lang w:val="en-GB"/>
        </w:rPr>
      </w:pPr>
      <w:r>
        <w:rPr>
          <w:rFonts w:ascii="Times New Roman" w:hAnsi="Times New Roman"/>
          <w:lang w:val="en-GB"/>
        </w:rPr>
        <w:t>4.</w:t>
      </w:r>
      <w:r>
        <w:rPr>
          <w:rFonts w:ascii="Times New Roman" w:hAnsi="Times New Roman"/>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14:paraId="30586FE8" w14:textId="77777777" w:rsidR="00713C0D" w:rsidRDefault="00713C0D" w:rsidP="00AE2EE2">
      <w:pPr>
        <w:ind w:left="720" w:hanging="720"/>
        <w:jc w:val="both"/>
        <w:rPr>
          <w:rFonts w:ascii="Times New Roman" w:hAnsi="Times New Roman"/>
          <w:lang w:val="en-GB"/>
        </w:rPr>
      </w:pPr>
    </w:p>
    <w:p w14:paraId="4BC9E761" w14:textId="77777777" w:rsidR="00713C0D" w:rsidRDefault="00713C0D" w:rsidP="00AE2EE2">
      <w:pPr>
        <w:ind w:left="720" w:hanging="720"/>
        <w:jc w:val="both"/>
        <w:rPr>
          <w:rFonts w:ascii="Times New Roman" w:hAnsi="Times New Roman"/>
          <w:lang w:val="en-GB"/>
        </w:rPr>
      </w:pPr>
      <w:r>
        <w:rPr>
          <w:rFonts w:ascii="Times New Roman" w:hAnsi="Times New Roman"/>
          <w:lang w:val="en-GB"/>
        </w:rPr>
        <w:t>5.</w:t>
      </w:r>
      <w:r>
        <w:rPr>
          <w:rFonts w:ascii="Times New Roman" w:hAnsi="Times New Roman"/>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1BBE54C0" w14:textId="77777777" w:rsidR="00713C0D" w:rsidRDefault="00713C0D" w:rsidP="00AE2EE2">
      <w:pPr>
        <w:ind w:left="720" w:hanging="720"/>
        <w:jc w:val="both"/>
        <w:rPr>
          <w:rFonts w:ascii="Times New Roman" w:hAnsi="Times New Roman"/>
          <w:lang w:val="en-GB"/>
        </w:rPr>
      </w:pPr>
    </w:p>
    <w:p w14:paraId="6FC5FB6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6.</w:t>
      </w:r>
      <w:r>
        <w:rPr>
          <w:rFonts w:ascii="Times New Roman" w:hAnsi="Times New Roman"/>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14:paraId="194B6ED9" w14:textId="77777777" w:rsidR="00713C0D" w:rsidRDefault="00713C0D" w:rsidP="00AE2EE2">
      <w:pPr>
        <w:ind w:left="720" w:hanging="720"/>
        <w:jc w:val="both"/>
        <w:rPr>
          <w:rFonts w:ascii="Times New Roman" w:hAnsi="Times New Roman"/>
          <w:lang w:val="en-GB"/>
        </w:rPr>
      </w:pPr>
    </w:p>
    <w:p w14:paraId="7DE8442F" w14:textId="77777777" w:rsidR="00713C0D" w:rsidRDefault="00713C0D" w:rsidP="00AE2EE2">
      <w:pPr>
        <w:ind w:left="720" w:hanging="720"/>
        <w:jc w:val="both"/>
        <w:rPr>
          <w:rFonts w:ascii="Times New Roman" w:hAnsi="Times New Roman"/>
          <w:lang w:val="en-GB"/>
        </w:rPr>
      </w:pPr>
      <w:r>
        <w:rPr>
          <w:rFonts w:ascii="Times New Roman" w:hAnsi="Times New Roman"/>
          <w:lang w:val="en-GB"/>
        </w:rPr>
        <w:t>7.</w:t>
      </w:r>
      <w:r>
        <w:rPr>
          <w:rFonts w:ascii="Times New Roman" w:hAnsi="Times New Roman"/>
          <w:lang w:val="en-GB"/>
        </w:rPr>
        <w:tab/>
        <w:t>Provisional sums included and so designated in the Bill of Quantities shall be expended in whole or in part at the direction and discretion of the Engineer.</w:t>
      </w:r>
    </w:p>
    <w:p w14:paraId="528CB89B" w14:textId="77777777" w:rsidR="00713C0D" w:rsidRDefault="00713C0D" w:rsidP="00AE2EE2">
      <w:pPr>
        <w:ind w:left="720" w:hanging="720"/>
        <w:jc w:val="both"/>
        <w:rPr>
          <w:rFonts w:ascii="Times New Roman" w:hAnsi="Times New Roman"/>
          <w:lang w:val="en-GB"/>
        </w:rPr>
      </w:pPr>
    </w:p>
    <w:p w14:paraId="7B93041F" w14:textId="77777777" w:rsidR="00713C0D" w:rsidRDefault="00713C0D" w:rsidP="00713C0D">
      <w:pPr>
        <w:jc w:val="both"/>
        <w:rPr>
          <w:rFonts w:ascii="Times New Roman" w:hAnsi="Times New Roman"/>
          <w:strike/>
          <w:lang w:val="en-GB"/>
        </w:rPr>
      </w:pPr>
    </w:p>
    <w:p w14:paraId="52121617" w14:textId="77777777" w:rsidR="00C404B1" w:rsidRDefault="00C404B1" w:rsidP="00E23E39">
      <w:pPr>
        <w:rPr>
          <w:rFonts w:ascii="Times New Roman" w:hAnsi="Times New Roman"/>
          <w:b/>
          <w:lang w:val="en-GB"/>
        </w:rPr>
      </w:pPr>
    </w:p>
    <w:p w14:paraId="1AE661E0" w14:textId="77777777" w:rsidR="00FD4A2E" w:rsidRDefault="00FD4A2E" w:rsidP="00713C0D">
      <w:pPr>
        <w:jc w:val="right"/>
        <w:rPr>
          <w:rFonts w:ascii="Times New Roman" w:hAnsi="Times New Roman"/>
          <w:b/>
          <w:lang w:val="en-GB"/>
        </w:rPr>
      </w:pPr>
    </w:p>
    <w:p w14:paraId="7FE597BD" w14:textId="77777777" w:rsidR="007E2231" w:rsidRDefault="007E2231" w:rsidP="00713C0D">
      <w:pPr>
        <w:jc w:val="right"/>
        <w:rPr>
          <w:rFonts w:ascii="Times New Roman" w:hAnsi="Times New Roman"/>
          <w:b/>
          <w:lang w:val="en-GB"/>
        </w:rPr>
      </w:pPr>
    </w:p>
    <w:p w14:paraId="134588F9" w14:textId="77777777" w:rsidR="00FD4A2E" w:rsidRDefault="00FD4A2E" w:rsidP="00713C0D">
      <w:pPr>
        <w:jc w:val="right"/>
        <w:rPr>
          <w:rFonts w:ascii="Times New Roman" w:hAnsi="Times New Roman"/>
          <w:b/>
          <w:lang w:val="en-GB"/>
        </w:rPr>
      </w:pPr>
    </w:p>
    <w:p w14:paraId="2BCE567F" w14:textId="77777777" w:rsidR="007E2231" w:rsidRDefault="007E2231" w:rsidP="00713C0D">
      <w:pPr>
        <w:jc w:val="right"/>
        <w:rPr>
          <w:rFonts w:ascii="Times New Roman" w:hAnsi="Times New Roman"/>
          <w:b/>
          <w:lang w:val="en-GB"/>
        </w:rPr>
      </w:pPr>
    </w:p>
    <w:p w14:paraId="6DA46D94" w14:textId="77777777" w:rsidR="00713C0D" w:rsidRDefault="00713C0D" w:rsidP="00713C0D">
      <w:pPr>
        <w:jc w:val="right"/>
        <w:rPr>
          <w:rFonts w:ascii="Times New Roman" w:hAnsi="Times New Roman"/>
          <w:b/>
          <w:lang w:val="en-GB"/>
        </w:rPr>
      </w:pPr>
      <w:r>
        <w:rPr>
          <w:rFonts w:ascii="Times New Roman" w:hAnsi="Times New Roman"/>
          <w:b/>
          <w:lang w:val="en-GB"/>
        </w:rPr>
        <w:lastRenderedPageBreak/>
        <w:t>B</w:t>
      </w:r>
      <w:r w:rsidR="00C81F7E">
        <w:rPr>
          <w:rFonts w:ascii="Times New Roman" w:hAnsi="Times New Roman"/>
          <w:b/>
          <w:lang w:val="en-GB"/>
        </w:rPr>
        <w:t>B</w:t>
      </w:r>
      <w:r>
        <w:rPr>
          <w:rFonts w:ascii="Times New Roman" w:hAnsi="Times New Roman"/>
          <w:b/>
          <w:lang w:val="en-GB"/>
        </w:rPr>
        <w:t>-2</w:t>
      </w:r>
    </w:p>
    <w:p w14:paraId="580CBEA6" w14:textId="77777777" w:rsidR="00713C0D" w:rsidRDefault="00713C0D" w:rsidP="00713C0D">
      <w:pPr>
        <w:jc w:val="right"/>
        <w:rPr>
          <w:rFonts w:ascii="Times New Roman" w:hAnsi="Times New Roman"/>
          <w:lang w:val="en-GB"/>
        </w:rPr>
      </w:pPr>
      <w:r>
        <w:rPr>
          <w:rFonts w:ascii="Times New Roman" w:hAnsi="Times New Roman"/>
          <w:b/>
          <w:lang w:val="en-GB"/>
        </w:rPr>
        <w:t>Appendix-</w:t>
      </w:r>
      <w:r w:rsidR="00C81F7E">
        <w:rPr>
          <w:rFonts w:ascii="Times New Roman" w:hAnsi="Times New Roman"/>
          <w:b/>
          <w:lang w:val="en-GB"/>
        </w:rPr>
        <w:t>B</w:t>
      </w:r>
      <w:r>
        <w:rPr>
          <w:rFonts w:ascii="Times New Roman" w:hAnsi="Times New Roman"/>
          <w:b/>
          <w:lang w:val="en-GB"/>
        </w:rPr>
        <w:t xml:space="preserve"> to Bid</w:t>
      </w:r>
    </w:p>
    <w:p w14:paraId="7BFAD81E" w14:textId="77777777" w:rsidR="008C142C" w:rsidRDefault="008C142C" w:rsidP="00927A51">
      <w:pPr>
        <w:ind w:right="29"/>
        <w:jc w:val="both"/>
        <w:rPr>
          <w:rFonts w:ascii="Arial" w:hAnsi="Arial" w:cs="Arial"/>
          <w:b/>
        </w:rPr>
      </w:pPr>
    </w:p>
    <w:p w14:paraId="6141F3BA" w14:textId="77777777" w:rsidR="008C142C" w:rsidRDefault="008C142C" w:rsidP="00927A51">
      <w:pPr>
        <w:ind w:right="29"/>
        <w:jc w:val="both"/>
        <w:rPr>
          <w:rFonts w:ascii="Arial" w:hAnsi="Arial" w:cs="Arial"/>
          <w:b/>
        </w:rPr>
      </w:pPr>
    </w:p>
    <w:p w14:paraId="3A301816" w14:textId="77777777" w:rsidR="00E5747A" w:rsidRDefault="00E5747A" w:rsidP="00927A51">
      <w:pPr>
        <w:ind w:right="29"/>
        <w:jc w:val="both"/>
        <w:rPr>
          <w:rFonts w:ascii="Arial" w:hAnsi="Arial" w:cs="Arial"/>
          <w:b/>
        </w:rPr>
      </w:pPr>
    </w:p>
    <w:p w14:paraId="6218E4F3" w14:textId="6844C9A2" w:rsidR="00E5747A" w:rsidRPr="006D2802" w:rsidRDefault="00AE6EBD" w:rsidP="00AE6EBD">
      <w:pPr>
        <w:ind w:right="29"/>
        <w:jc w:val="center"/>
        <w:rPr>
          <w:rFonts w:ascii="Arial" w:hAnsi="Arial" w:cs="Arial"/>
          <w:b/>
          <w:u w:val="single"/>
        </w:rPr>
      </w:pPr>
      <w:r>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w:t>
      </w:r>
      <w:r w:rsidR="002519F6" w:rsidRPr="002519F6">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SUPPLY AND INSTALLATION OF NEW DBs FOR ACs AT STATE LIFE BUILDING # 01, RAWALPINDI</w:t>
      </w:r>
      <w:r>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w:t>
      </w:r>
    </w:p>
    <w:p w14:paraId="701419C3" w14:textId="77777777" w:rsidR="0073393E" w:rsidRPr="006D2802" w:rsidRDefault="0073393E" w:rsidP="00927A51">
      <w:pPr>
        <w:ind w:right="29"/>
        <w:jc w:val="both"/>
        <w:rPr>
          <w:rFonts w:ascii="Arial" w:hAnsi="Arial" w:cs="Arial"/>
          <w:b/>
          <w:u w:val="single"/>
        </w:rPr>
      </w:pPr>
    </w:p>
    <w:p w14:paraId="4E2D45B9" w14:textId="77777777" w:rsidR="00927A51" w:rsidRDefault="00927A51" w:rsidP="00E66BC3">
      <w:pPr>
        <w:rPr>
          <w:rFonts w:ascii="Times New Roman" w:hAnsi="Times New Roman"/>
          <w:lang w:val="en-GB"/>
        </w:rPr>
      </w:pPr>
    </w:p>
    <w:p w14:paraId="39D8BC06" w14:textId="77777777" w:rsidR="00EC1F0D" w:rsidRDefault="00EC1F0D" w:rsidP="00713C0D">
      <w:pPr>
        <w:jc w:val="center"/>
        <w:rPr>
          <w:rFonts w:ascii="Times New Roman" w:hAnsi="Times New Roman"/>
          <w:lang w:val="en-GB"/>
        </w:rPr>
      </w:pPr>
    </w:p>
    <w:p w14:paraId="1CDA10B9" w14:textId="77777777" w:rsidR="008C142C" w:rsidRDefault="008C142C" w:rsidP="00713C0D">
      <w:pPr>
        <w:jc w:val="both"/>
        <w:rPr>
          <w:rFonts w:ascii="Times New Roman" w:hAnsi="Times New Roman"/>
          <w:b/>
          <w:lang w:val="en-GB"/>
        </w:rPr>
      </w:pPr>
    </w:p>
    <w:p w14:paraId="74C04692" w14:textId="77777777" w:rsidR="006E43F8" w:rsidRDefault="006E43F8" w:rsidP="00713C0D">
      <w:pPr>
        <w:jc w:val="both"/>
        <w:rPr>
          <w:rFonts w:ascii="Times New Roman" w:hAnsi="Times New Roman"/>
          <w:b/>
          <w:lang w:val="en-GB"/>
        </w:rPr>
      </w:pPr>
    </w:p>
    <w:p w14:paraId="668C2335" w14:textId="3D4E94BF" w:rsidR="00713C0D" w:rsidRDefault="00713C0D" w:rsidP="00713C0D">
      <w:pPr>
        <w:tabs>
          <w:tab w:val="left" w:pos="720"/>
        </w:tabs>
        <w:ind w:left="720" w:hanging="720"/>
        <w:jc w:val="both"/>
        <w:rPr>
          <w:rFonts w:ascii="Times New Roman" w:hAnsi="Times New Roman"/>
          <w:lang w:val="en-GB"/>
        </w:rPr>
      </w:pPr>
      <w:r>
        <w:rPr>
          <w:rFonts w:ascii="Times New Roman" w:hAnsi="Times New Roman"/>
          <w:lang w:val="en-GB"/>
        </w:rPr>
        <w:t>1.</w:t>
      </w:r>
      <w:r>
        <w:rPr>
          <w:rFonts w:ascii="Times New Roman" w:hAnsi="Times New Roman"/>
          <w:lang w:val="en-GB"/>
        </w:rPr>
        <w:tab/>
        <w:t xml:space="preserve">The </w:t>
      </w:r>
      <w:r w:rsidR="006D5F99">
        <w:rPr>
          <w:rFonts w:ascii="Times New Roman" w:hAnsi="Times New Roman"/>
          <w:lang w:val="en-GB"/>
        </w:rPr>
        <w:t>Billing Schedule</w:t>
      </w:r>
      <w:r w:rsidR="00AB4068">
        <w:rPr>
          <w:rFonts w:ascii="Times New Roman" w:hAnsi="Times New Roman"/>
          <w:lang w:val="en-GB"/>
        </w:rPr>
        <w:t xml:space="preserve"> will be as under</w:t>
      </w:r>
      <w:r>
        <w:rPr>
          <w:rFonts w:ascii="Times New Roman" w:hAnsi="Times New Roman"/>
          <w:lang w:val="en-GB"/>
        </w:rPr>
        <w:t>:</w:t>
      </w:r>
    </w:p>
    <w:p w14:paraId="292F86D1" w14:textId="77777777" w:rsidR="00510561" w:rsidRDefault="00713C0D" w:rsidP="00510561">
      <w:pPr>
        <w:jc w:val="both"/>
        <w:rPr>
          <w:rFonts w:ascii="Times New Roman" w:hAnsi="Times New Roman"/>
          <w:lang w:val="en-GB"/>
        </w:rPr>
      </w:pPr>
      <w:r>
        <w:rPr>
          <w:rFonts w:ascii="Times New Roman" w:hAnsi="Times New Roman"/>
          <w:lang w:val="en-GB"/>
        </w:rPr>
        <w:tab/>
      </w:r>
    </w:p>
    <w:p w14:paraId="1F53BC3F" w14:textId="77777777" w:rsidR="00EB6893" w:rsidRDefault="00510561" w:rsidP="00510561">
      <w:pPr>
        <w:jc w:val="both"/>
        <w:rPr>
          <w:rFonts w:ascii="Times New Roman" w:hAnsi="Times New Roman"/>
          <w:lang w:val="en-GB"/>
        </w:rPr>
      </w:pPr>
      <w:r>
        <w:rPr>
          <w:rFonts w:ascii="Times New Roman" w:hAnsi="Times New Roman"/>
          <w:lang w:val="en-GB"/>
        </w:rPr>
        <w:tab/>
      </w:r>
    </w:p>
    <w:tbl>
      <w:tblPr>
        <w:tblStyle w:val="TableGrid"/>
        <w:tblW w:w="0" w:type="auto"/>
        <w:tblLook w:val="04A0" w:firstRow="1" w:lastRow="0" w:firstColumn="1" w:lastColumn="0" w:noHBand="0" w:noVBand="1"/>
      </w:tblPr>
      <w:tblGrid>
        <w:gridCol w:w="4511"/>
        <w:gridCol w:w="4508"/>
      </w:tblGrid>
      <w:tr w:rsidR="00EB6893" w14:paraId="1D63A350" w14:textId="77777777" w:rsidTr="008574B0">
        <w:tc>
          <w:tcPr>
            <w:tcW w:w="4511" w:type="dxa"/>
          </w:tcPr>
          <w:p w14:paraId="375B7C7B" w14:textId="02780359" w:rsidR="00EB6893" w:rsidRDefault="005540EC" w:rsidP="00510561">
            <w:pPr>
              <w:jc w:val="both"/>
              <w:rPr>
                <w:rFonts w:ascii="Times New Roman" w:hAnsi="Times New Roman"/>
                <w:lang w:val="en-GB"/>
              </w:rPr>
            </w:pPr>
            <w:r>
              <w:rPr>
                <w:rFonts w:ascii="Times New Roman" w:hAnsi="Times New Roman"/>
                <w:lang w:val="en-GB"/>
              </w:rPr>
              <w:t>Bill # 1</w:t>
            </w:r>
            <w:r w:rsidR="00E75DE8">
              <w:rPr>
                <w:rFonts w:ascii="Times New Roman" w:hAnsi="Times New Roman"/>
                <w:lang w:val="en-GB"/>
              </w:rPr>
              <w:t>.  Final bill</w:t>
            </w:r>
          </w:p>
        </w:tc>
        <w:tc>
          <w:tcPr>
            <w:tcW w:w="4508" w:type="dxa"/>
          </w:tcPr>
          <w:p w14:paraId="4BC34610" w14:textId="683089A7" w:rsidR="00EB6893" w:rsidRDefault="008574B0">
            <w:r>
              <w:rPr>
                <w:rFonts w:ascii="Times New Roman" w:hAnsi="Times New Roman"/>
                <w:lang w:val="en-GB"/>
              </w:rPr>
              <w:t>100</w:t>
            </w:r>
            <w:r w:rsidR="00EB6893" w:rsidRPr="001C7B99">
              <w:rPr>
                <w:rFonts w:ascii="Times New Roman" w:hAnsi="Times New Roman"/>
                <w:lang w:val="en-GB"/>
              </w:rPr>
              <w:t>% of bid price</w:t>
            </w:r>
            <w:r w:rsidR="00E75DE8">
              <w:rPr>
                <w:rFonts w:ascii="Times New Roman" w:hAnsi="Times New Roman"/>
                <w:lang w:val="en-GB"/>
              </w:rPr>
              <w:t xml:space="preserve"> on completion of work</w:t>
            </w:r>
          </w:p>
        </w:tc>
      </w:tr>
    </w:tbl>
    <w:p w14:paraId="401A6F38" w14:textId="7178F58E" w:rsidR="00713C0D" w:rsidRDefault="00713C0D" w:rsidP="00510561">
      <w:pPr>
        <w:jc w:val="both"/>
        <w:rPr>
          <w:rFonts w:ascii="Times New Roman" w:hAnsi="Times New Roman"/>
          <w:lang w:val="en-GB"/>
        </w:rPr>
      </w:pPr>
      <w:r>
        <w:rPr>
          <w:rFonts w:ascii="Times New Roman" w:hAnsi="Times New Roman"/>
          <w:lang w:val="en-GB"/>
        </w:rPr>
        <w:tab/>
      </w:r>
      <w:r>
        <w:rPr>
          <w:rFonts w:ascii="Times New Roman" w:hAnsi="Times New Roman"/>
          <w:lang w:val="en-GB"/>
        </w:rPr>
        <w:tab/>
        <w:t>-</w:t>
      </w:r>
      <w:r>
        <w:rPr>
          <w:rFonts w:ascii="Times New Roman" w:hAnsi="Times New Roman"/>
          <w:lang w:val="en-GB"/>
        </w:rPr>
        <w:tab/>
      </w:r>
      <w:r>
        <w:rPr>
          <w:rFonts w:ascii="Times New Roman" w:hAnsi="Times New Roman"/>
          <w:lang w:val="en-GB"/>
        </w:rPr>
        <w:tab/>
      </w:r>
    </w:p>
    <w:p w14:paraId="51297F6D" w14:textId="77777777" w:rsidR="006938BD" w:rsidRDefault="006938BD" w:rsidP="00AB4068">
      <w:pPr>
        <w:jc w:val="both"/>
        <w:rPr>
          <w:rFonts w:ascii="Times New Roman" w:hAnsi="Times New Roman"/>
          <w:lang w:val="en-GB"/>
        </w:rPr>
      </w:pPr>
    </w:p>
    <w:p w14:paraId="400A4866" w14:textId="77777777" w:rsidR="006938BD" w:rsidRDefault="006938BD" w:rsidP="00713C0D">
      <w:pPr>
        <w:ind w:left="720"/>
        <w:jc w:val="both"/>
        <w:rPr>
          <w:rFonts w:ascii="Times New Roman" w:hAnsi="Times New Roman"/>
          <w:lang w:val="en-GB"/>
        </w:rPr>
      </w:pPr>
    </w:p>
    <w:p w14:paraId="658835B0" w14:textId="77777777" w:rsidR="00713C0D" w:rsidRDefault="00713C0D" w:rsidP="00713C0D">
      <w:pPr>
        <w:ind w:left="720"/>
        <w:jc w:val="both"/>
        <w:rPr>
          <w:rFonts w:ascii="Times New Roman" w:hAnsi="Times New Roman"/>
          <w:lang w:val="en-GB"/>
        </w:rPr>
      </w:pPr>
      <w:r>
        <w:rPr>
          <w:rFonts w:ascii="Times New Roman" w:hAnsi="Times New Roman"/>
          <w:lang w:val="en-GB"/>
        </w:rPr>
        <w:tab/>
      </w:r>
    </w:p>
    <w:p w14:paraId="35808977" w14:textId="77777777" w:rsidR="006938BD" w:rsidRDefault="006938BD" w:rsidP="00713C0D">
      <w:pPr>
        <w:ind w:left="720"/>
        <w:jc w:val="both"/>
        <w:rPr>
          <w:rFonts w:ascii="Times New Roman" w:hAnsi="Times New Roman"/>
          <w:lang w:val="en-GB"/>
        </w:rPr>
      </w:pPr>
    </w:p>
    <w:p w14:paraId="7723807C" w14:textId="77777777" w:rsidR="009E321A" w:rsidRDefault="009E321A" w:rsidP="00713C0D">
      <w:pPr>
        <w:jc w:val="both"/>
        <w:rPr>
          <w:rFonts w:ascii="Times New Roman" w:hAnsi="Times New Roman"/>
          <w:lang w:val="en-GB"/>
        </w:rPr>
      </w:pPr>
    </w:p>
    <w:p w14:paraId="2804FCE6" w14:textId="77777777" w:rsidR="009E321A" w:rsidRDefault="009E321A" w:rsidP="00713C0D">
      <w:pPr>
        <w:jc w:val="both"/>
        <w:rPr>
          <w:rFonts w:ascii="Times New Roman" w:hAnsi="Times New Roman"/>
          <w:lang w:val="en-GB"/>
        </w:rPr>
      </w:pPr>
    </w:p>
    <w:p w14:paraId="6266D41A" w14:textId="77777777" w:rsidR="009E321A" w:rsidRDefault="009E321A" w:rsidP="00713C0D">
      <w:pPr>
        <w:jc w:val="both"/>
        <w:rPr>
          <w:rFonts w:ascii="Times New Roman" w:hAnsi="Times New Roman"/>
          <w:lang w:val="en-GB"/>
        </w:rPr>
      </w:pPr>
    </w:p>
    <w:p w14:paraId="1DE3CD67" w14:textId="77777777" w:rsidR="009E321A" w:rsidRDefault="009E321A" w:rsidP="00713C0D">
      <w:pPr>
        <w:jc w:val="both"/>
        <w:rPr>
          <w:rFonts w:ascii="Times New Roman" w:hAnsi="Times New Roman"/>
          <w:lang w:val="en-GB"/>
        </w:rPr>
      </w:pPr>
    </w:p>
    <w:p w14:paraId="474BA7BB" w14:textId="77777777" w:rsidR="009E321A" w:rsidRDefault="009E321A" w:rsidP="00713C0D">
      <w:pPr>
        <w:jc w:val="both"/>
        <w:rPr>
          <w:rFonts w:ascii="Times New Roman" w:hAnsi="Times New Roman"/>
          <w:lang w:val="en-GB"/>
        </w:rPr>
      </w:pPr>
    </w:p>
    <w:p w14:paraId="3C6E9D6E" w14:textId="77777777" w:rsidR="009E321A" w:rsidRDefault="009E321A" w:rsidP="00713C0D">
      <w:pPr>
        <w:jc w:val="both"/>
        <w:rPr>
          <w:rFonts w:ascii="Times New Roman" w:hAnsi="Times New Roman"/>
          <w:lang w:val="en-GB"/>
        </w:rPr>
      </w:pPr>
    </w:p>
    <w:p w14:paraId="7A9A5F65" w14:textId="77777777" w:rsidR="009E321A" w:rsidRDefault="009E321A" w:rsidP="00713C0D">
      <w:pPr>
        <w:jc w:val="both"/>
        <w:rPr>
          <w:rFonts w:ascii="Times New Roman" w:hAnsi="Times New Roman"/>
          <w:lang w:val="en-GB"/>
        </w:rPr>
      </w:pPr>
    </w:p>
    <w:p w14:paraId="0F4AAF1D" w14:textId="77777777" w:rsidR="009E321A" w:rsidRDefault="009E321A" w:rsidP="00713C0D">
      <w:pPr>
        <w:jc w:val="both"/>
        <w:rPr>
          <w:rFonts w:ascii="Times New Roman" w:hAnsi="Times New Roman"/>
          <w:lang w:val="en-GB"/>
        </w:rPr>
      </w:pPr>
    </w:p>
    <w:p w14:paraId="3F2CA41B" w14:textId="77777777" w:rsidR="009E321A" w:rsidRDefault="009E321A" w:rsidP="00713C0D">
      <w:pPr>
        <w:jc w:val="both"/>
        <w:rPr>
          <w:rFonts w:ascii="Times New Roman" w:hAnsi="Times New Roman"/>
          <w:lang w:val="en-GB"/>
        </w:rPr>
      </w:pPr>
    </w:p>
    <w:p w14:paraId="2EA07EF8" w14:textId="77777777" w:rsidR="006F5AA3" w:rsidRDefault="006F5AA3" w:rsidP="00713C0D">
      <w:pPr>
        <w:jc w:val="both"/>
        <w:rPr>
          <w:rFonts w:ascii="Times New Roman" w:hAnsi="Times New Roman"/>
          <w:lang w:val="en-GB"/>
        </w:rPr>
      </w:pPr>
    </w:p>
    <w:p w14:paraId="5E33BDCB" w14:textId="77777777" w:rsidR="006F5AA3" w:rsidRDefault="006F5AA3" w:rsidP="00713C0D">
      <w:pPr>
        <w:jc w:val="both"/>
        <w:rPr>
          <w:rFonts w:ascii="Times New Roman" w:hAnsi="Times New Roman"/>
          <w:lang w:val="en-GB"/>
        </w:rPr>
      </w:pPr>
    </w:p>
    <w:p w14:paraId="0204FC73" w14:textId="77777777" w:rsidR="006F5AA3" w:rsidRDefault="006F5AA3" w:rsidP="00713C0D">
      <w:pPr>
        <w:jc w:val="both"/>
        <w:rPr>
          <w:rFonts w:ascii="Times New Roman" w:hAnsi="Times New Roman"/>
          <w:lang w:val="en-GB"/>
        </w:rPr>
      </w:pPr>
    </w:p>
    <w:p w14:paraId="14558A3E" w14:textId="77777777" w:rsidR="00A71E77" w:rsidRDefault="00A71E77" w:rsidP="000F7D82">
      <w:pPr>
        <w:spacing w:line="211" w:lineRule="auto"/>
        <w:jc w:val="right"/>
        <w:rPr>
          <w:rFonts w:ascii="Times New Roman" w:hAnsi="Times New Roman"/>
          <w:lang w:val="en-GB"/>
        </w:rPr>
      </w:pPr>
    </w:p>
    <w:p w14:paraId="30A5246C" w14:textId="77777777" w:rsidR="00A71E77" w:rsidRDefault="00A71E77" w:rsidP="000F7D82">
      <w:pPr>
        <w:spacing w:line="211" w:lineRule="auto"/>
        <w:jc w:val="right"/>
        <w:rPr>
          <w:rFonts w:ascii="Times New Roman" w:hAnsi="Times New Roman"/>
          <w:b/>
          <w:sz w:val="22"/>
          <w:szCs w:val="22"/>
          <w:lang w:val="en-GB"/>
        </w:rPr>
      </w:pPr>
    </w:p>
    <w:p w14:paraId="4A73210B" w14:textId="77777777" w:rsidR="00A71E77" w:rsidRDefault="00A71E77" w:rsidP="000F7D82">
      <w:pPr>
        <w:spacing w:line="211" w:lineRule="auto"/>
        <w:jc w:val="right"/>
        <w:rPr>
          <w:rFonts w:ascii="Times New Roman" w:hAnsi="Times New Roman"/>
          <w:b/>
          <w:sz w:val="22"/>
          <w:szCs w:val="22"/>
          <w:lang w:val="en-GB"/>
        </w:rPr>
      </w:pPr>
    </w:p>
    <w:p w14:paraId="26047901" w14:textId="77777777" w:rsidR="000B283D" w:rsidRDefault="000B283D" w:rsidP="00713C0D">
      <w:pPr>
        <w:pStyle w:val="Heading5"/>
        <w:jc w:val="right"/>
        <w:rPr>
          <w:rFonts w:ascii="Times New Roman" w:hAnsi="Times New Roman"/>
          <w:sz w:val="24"/>
        </w:rPr>
      </w:pPr>
    </w:p>
    <w:p w14:paraId="45BA9635" w14:textId="77777777" w:rsidR="000B283D" w:rsidRDefault="000B283D" w:rsidP="00713C0D">
      <w:pPr>
        <w:pStyle w:val="Heading5"/>
        <w:jc w:val="right"/>
        <w:rPr>
          <w:rFonts w:ascii="Times New Roman" w:hAnsi="Times New Roman"/>
          <w:sz w:val="24"/>
        </w:rPr>
      </w:pPr>
    </w:p>
    <w:p w14:paraId="72376CCD" w14:textId="77777777" w:rsidR="000B283D" w:rsidRDefault="000B283D" w:rsidP="00713C0D">
      <w:pPr>
        <w:pStyle w:val="Heading5"/>
        <w:jc w:val="right"/>
        <w:rPr>
          <w:rFonts w:ascii="Times New Roman" w:hAnsi="Times New Roman"/>
          <w:sz w:val="24"/>
        </w:rPr>
      </w:pPr>
    </w:p>
    <w:p w14:paraId="22ACAD34" w14:textId="77777777" w:rsidR="000B283D" w:rsidRDefault="000B283D" w:rsidP="00713C0D">
      <w:pPr>
        <w:pStyle w:val="Heading5"/>
        <w:jc w:val="right"/>
        <w:rPr>
          <w:rFonts w:ascii="Times New Roman" w:hAnsi="Times New Roman"/>
          <w:sz w:val="24"/>
        </w:rPr>
      </w:pPr>
    </w:p>
    <w:p w14:paraId="3413EE35" w14:textId="77777777" w:rsidR="000B283D" w:rsidRDefault="000B283D" w:rsidP="000B283D">
      <w:pPr>
        <w:pStyle w:val="Heading5"/>
        <w:rPr>
          <w:rFonts w:ascii="Times New Roman" w:hAnsi="Times New Roman"/>
          <w:sz w:val="24"/>
        </w:rPr>
      </w:pPr>
    </w:p>
    <w:p w14:paraId="35F6C2CE" w14:textId="77777777" w:rsidR="005540EC" w:rsidRPr="005540EC" w:rsidRDefault="005540EC" w:rsidP="005540EC"/>
    <w:p w14:paraId="320DFF0F" w14:textId="77777777" w:rsidR="000B283D" w:rsidRDefault="000B283D" w:rsidP="000B283D"/>
    <w:p w14:paraId="29B76464" w14:textId="77777777" w:rsidR="002519F6" w:rsidRDefault="002519F6" w:rsidP="000B283D"/>
    <w:p w14:paraId="55F6BA1D" w14:textId="77777777" w:rsidR="002519F6" w:rsidRDefault="002519F6" w:rsidP="000B283D"/>
    <w:p w14:paraId="3B88BA05" w14:textId="77777777" w:rsidR="002519F6" w:rsidRDefault="002519F6" w:rsidP="000B283D"/>
    <w:p w14:paraId="07551BED" w14:textId="77777777" w:rsidR="002519F6" w:rsidRPr="000B283D" w:rsidRDefault="002519F6" w:rsidP="000B283D"/>
    <w:p w14:paraId="3DC78CB8" w14:textId="46D9FEE2" w:rsidR="00713C0D" w:rsidRDefault="00713C0D" w:rsidP="00713C0D">
      <w:pPr>
        <w:pStyle w:val="Heading5"/>
        <w:jc w:val="right"/>
        <w:rPr>
          <w:rFonts w:ascii="Times New Roman" w:hAnsi="Times New Roman"/>
          <w:sz w:val="24"/>
        </w:rPr>
      </w:pPr>
      <w:r>
        <w:rPr>
          <w:rFonts w:ascii="Times New Roman" w:hAnsi="Times New Roman"/>
          <w:sz w:val="24"/>
        </w:rPr>
        <w:lastRenderedPageBreak/>
        <w:t>B</w:t>
      </w:r>
      <w:r w:rsidR="00C81F7E">
        <w:rPr>
          <w:rFonts w:ascii="Times New Roman" w:hAnsi="Times New Roman"/>
          <w:sz w:val="24"/>
        </w:rPr>
        <w:t>C</w:t>
      </w:r>
      <w:r>
        <w:rPr>
          <w:rFonts w:ascii="Times New Roman" w:hAnsi="Times New Roman"/>
          <w:sz w:val="24"/>
        </w:rPr>
        <w:t>-1</w:t>
      </w:r>
    </w:p>
    <w:p w14:paraId="2B6E5400" w14:textId="77777777" w:rsidR="00713C0D" w:rsidRDefault="00713C0D" w:rsidP="00713C0D">
      <w:pPr>
        <w:pStyle w:val="Heading5"/>
        <w:jc w:val="right"/>
        <w:rPr>
          <w:rFonts w:ascii="Times New Roman" w:hAnsi="Times New Roman"/>
          <w:sz w:val="24"/>
        </w:rPr>
      </w:pPr>
      <w:r>
        <w:rPr>
          <w:rFonts w:ascii="Times New Roman" w:hAnsi="Times New Roman"/>
          <w:sz w:val="24"/>
        </w:rPr>
        <w:t>Appendix-</w:t>
      </w:r>
      <w:r w:rsidR="00C81F7E">
        <w:rPr>
          <w:rFonts w:ascii="Times New Roman" w:hAnsi="Times New Roman"/>
          <w:sz w:val="24"/>
        </w:rPr>
        <w:t>C</w:t>
      </w:r>
      <w:r>
        <w:rPr>
          <w:rFonts w:ascii="Times New Roman" w:hAnsi="Times New Roman"/>
          <w:sz w:val="24"/>
        </w:rPr>
        <w:t xml:space="preserve"> to Bid</w:t>
      </w:r>
    </w:p>
    <w:p w14:paraId="42993FB8" w14:textId="77777777" w:rsidR="00713C0D" w:rsidRDefault="00713C0D" w:rsidP="00713C0D">
      <w:pPr>
        <w:pStyle w:val="Heading5"/>
        <w:jc w:val="center"/>
        <w:rPr>
          <w:rFonts w:ascii="Times New Roman" w:hAnsi="Times New Roman"/>
          <w:sz w:val="24"/>
        </w:rPr>
      </w:pPr>
    </w:p>
    <w:p w14:paraId="0C2E46C5" w14:textId="77777777" w:rsidR="00E5747A" w:rsidRPr="00E5747A" w:rsidRDefault="00E5747A" w:rsidP="00E5747A"/>
    <w:p w14:paraId="665DADA2" w14:textId="77777777" w:rsidR="00713C0D" w:rsidRDefault="00713C0D" w:rsidP="00713C0D">
      <w:pPr>
        <w:rPr>
          <w:rFonts w:ascii="Times New Roman" w:hAnsi="Times New Roman"/>
        </w:rPr>
      </w:pPr>
    </w:p>
    <w:p w14:paraId="32DB174A" w14:textId="2763A9DD" w:rsidR="00713C0D" w:rsidRDefault="00CB0A8B" w:rsidP="00713C0D">
      <w:pPr>
        <w:pStyle w:val="Heading5"/>
        <w:jc w:val="center"/>
        <w:rPr>
          <w:rFonts w:ascii="Times New Roman" w:hAnsi="Times New Roman"/>
          <w:sz w:val="24"/>
        </w:rPr>
      </w:pPr>
      <w:r>
        <w:rPr>
          <w:rFonts w:ascii="Times New Roman" w:hAnsi="Times New Roman"/>
          <w:sz w:val="24"/>
        </w:rPr>
        <w:t>PROPOSED EXECUTION</w:t>
      </w:r>
      <w:r w:rsidR="00713C0D">
        <w:rPr>
          <w:rFonts w:ascii="Times New Roman" w:hAnsi="Times New Roman"/>
          <w:sz w:val="24"/>
        </w:rPr>
        <w:t xml:space="preserve"> SCHEDULE</w:t>
      </w:r>
    </w:p>
    <w:p w14:paraId="1A1939E4" w14:textId="77777777" w:rsidR="00713C0D" w:rsidRDefault="00713C0D" w:rsidP="00713C0D">
      <w:pPr>
        <w:jc w:val="both"/>
        <w:rPr>
          <w:rFonts w:ascii="Times New Roman" w:hAnsi="Times New Roman"/>
          <w:b/>
        </w:rPr>
      </w:pPr>
    </w:p>
    <w:p w14:paraId="54CEA8A8" w14:textId="77777777" w:rsidR="00E5747A" w:rsidRDefault="00E5747A" w:rsidP="00713C0D">
      <w:pPr>
        <w:jc w:val="both"/>
        <w:rPr>
          <w:rFonts w:ascii="Times New Roman" w:hAnsi="Times New Roman"/>
          <w:b/>
        </w:rPr>
      </w:pPr>
    </w:p>
    <w:p w14:paraId="17292427" w14:textId="3753E8F3" w:rsidR="00713C0D" w:rsidRDefault="008003A0" w:rsidP="0006739E">
      <w:pPr>
        <w:pStyle w:val="BodyText"/>
        <w:jc w:val="both"/>
        <w:rPr>
          <w:rFonts w:ascii="Times New Roman" w:hAnsi="Times New Roman"/>
        </w:rPr>
      </w:pPr>
      <w:r>
        <w:rPr>
          <w:rFonts w:ascii="Times New Roman" w:hAnsi="Times New Roman"/>
        </w:rPr>
        <w:t>T</w:t>
      </w:r>
      <w:r w:rsidR="00713C0D">
        <w:rPr>
          <w:rFonts w:ascii="Times New Roman" w:hAnsi="Times New Roman"/>
        </w:rPr>
        <w:t xml:space="preserve">he Works shall be completed on or before the date stated in </w:t>
      </w:r>
      <w:r w:rsidR="006938BD">
        <w:rPr>
          <w:rFonts w:ascii="Times New Roman" w:hAnsi="Times New Roman"/>
        </w:rPr>
        <w:t xml:space="preserve">Contract Data. </w:t>
      </w:r>
      <w:r w:rsidR="00713C0D">
        <w:rPr>
          <w:rFonts w:ascii="Times New Roman" w:hAnsi="Times New Roman"/>
        </w:rPr>
        <w:t>The Bidder shall provide as Appendix-</w:t>
      </w:r>
      <w:r w:rsidR="002F2E17">
        <w:rPr>
          <w:rFonts w:ascii="Times New Roman" w:hAnsi="Times New Roman"/>
        </w:rPr>
        <w:t>C</w:t>
      </w:r>
      <w:r w:rsidR="001F4312">
        <w:rPr>
          <w:rFonts w:ascii="Times New Roman" w:hAnsi="Times New Roman"/>
        </w:rPr>
        <w:t xml:space="preserve"> to Bid, the Project execution</w:t>
      </w:r>
      <w:r w:rsidR="00713C0D">
        <w:rPr>
          <w:rFonts w:ascii="Times New Roman" w:hAnsi="Times New Roman"/>
        </w:rPr>
        <w:t xml:space="preserve"> Schedule i</w:t>
      </w:r>
      <w:r w:rsidR="001F4312">
        <w:rPr>
          <w:rFonts w:ascii="Times New Roman" w:hAnsi="Times New Roman"/>
        </w:rPr>
        <w:t xml:space="preserve">n the bar chart </w:t>
      </w:r>
      <w:r w:rsidR="00713C0D">
        <w:rPr>
          <w:rFonts w:ascii="Times New Roman" w:hAnsi="Times New Roman"/>
        </w:rPr>
        <w:t>showing the sequence of work items and the period of time during which he proposes to complete each work item in such a manner that his proposed program for completion of the whole of the Works and parts of the Works may meet Employer’s completion targets in days noted below and</w:t>
      </w:r>
      <w:r w:rsidR="005E6562">
        <w:rPr>
          <w:rFonts w:ascii="Times New Roman" w:hAnsi="Times New Roman"/>
        </w:rPr>
        <w:t xml:space="preserve"> </w:t>
      </w:r>
      <w:r w:rsidR="00713C0D">
        <w:rPr>
          <w:rFonts w:ascii="Times New Roman" w:hAnsi="Times New Roman"/>
        </w:rPr>
        <w:t xml:space="preserve">counted from the date </w:t>
      </w:r>
      <w:r w:rsidR="001F4312">
        <w:rPr>
          <w:rFonts w:ascii="Times New Roman" w:hAnsi="Times New Roman"/>
        </w:rPr>
        <w:t>of Commence</w:t>
      </w:r>
      <w:r w:rsidR="00713C0D">
        <w:rPr>
          <w:rFonts w:ascii="Times New Roman" w:hAnsi="Times New Roman"/>
        </w:rPr>
        <w:t xml:space="preserve"> (Attach sheets as required for the specified form of Construction Schedule):</w:t>
      </w:r>
    </w:p>
    <w:p w14:paraId="205CADF5" w14:textId="77777777" w:rsidR="00713C0D" w:rsidRDefault="00713C0D" w:rsidP="00713C0D">
      <w:pPr>
        <w:pStyle w:val="BodyText"/>
        <w:rPr>
          <w:rFonts w:ascii="Times New Roman" w:hAnsi="Times New Roman"/>
        </w:rPr>
      </w:pPr>
    </w:p>
    <w:p w14:paraId="1E8A55EA" w14:textId="77777777" w:rsidR="00713C0D" w:rsidRDefault="00713C0D" w:rsidP="00713C0D">
      <w:pPr>
        <w:pStyle w:val="BodyText"/>
        <w:rPr>
          <w:rFonts w:ascii="Times New Roman" w:hAnsi="Times New Roman"/>
          <w:b/>
          <w:u w:val="single"/>
        </w:rPr>
      </w:pPr>
      <w:r>
        <w:rPr>
          <w:rFonts w:ascii="Times New Roman" w:hAnsi="Times New Roman"/>
        </w:rPr>
        <w:tab/>
      </w:r>
      <w:r>
        <w:rPr>
          <w:rFonts w:ascii="Times New Roman" w:hAnsi="Times New Roman"/>
          <w:b/>
          <w:u w:val="single"/>
        </w:rPr>
        <w:t>Description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Time for Completion</w:t>
      </w:r>
    </w:p>
    <w:p w14:paraId="3C0EB78B" w14:textId="77777777" w:rsidR="00713C0D" w:rsidRDefault="00713C0D" w:rsidP="00713C0D">
      <w:pPr>
        <w:pStyle w:val="BodyText"/>
        <w:rPr>
          <w:rFonts w:ascii="Times New Roman" w:hAnsi="Times New Roman"/>
          <w:u w:val="single"/>
        </w:rPr>
      </w:pPr>
    </w:p>
    <w:p w14:paraId="1BA4188E" w14:textId="77777777" w:rsidR="00713C0D" w:rsidRDefault="00713C0D" w:rsidP="00713C0D">
      <w:pPr>
        <w:pStyle w:val="BodyText"/>
        <w:rPr>
          <w:rFonts w:ascii="Times New Roman" w:hAnsi="Times New Roman"/>
        </w:rPr>
      </w:pPr>
      <w:r>
        <w:rPr>
          <w:rFonts w:ascii="Times New Roman" w:hAnsi="Times New Roman"/>
        </w:rPr>
        <w:tab/>
        <w:t>a)</w:t>
      </w:r>
      <w:r>
        <w:rPr>
          <w:rFonts w:ascii="Times New Roman" w:hAnsi="Times New Roman"/>
        </w:rPr>
        <w:tab/>
        <w:t>Whole Works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14EB6E3" w14:textId="77777777" w:rsidR="00713C0D" w:rsidRDefault="00713C0D" w:rsidP="00713C0D">
      <w:pPr>
        <w:pStyle w:val="BodyText"/>
        <w:rPr>
          <w:rFonts w:ascii="Times New Roman" w:hAnsi="Times New Roman"/>
        </w:rPr>
      </w:pPr>
    </w:p>
    <w:p w14:paraId="43CAD7E4" w14:textId="77777777" w:rsidR="00713C0D" w:rsidRDefault="00713C0D" w:rsidP="00713C0D">
      <w:pPr>
        <w:pStyle w:val="BodyText"/>
        <w:rPr>
          <w:rFonts w:ascii="Times New Roman" w:hAnsi="Times New Roman"/>
        </w:rPr>
      </w:pPr>
      <w:r>
        <w:rPr>
          <w:rFonts w:ascii="Times New Roman" w:hAnsi="Times New Roman"/>
        </w:rPr>
        <w:tab/>
        <w:t>b)</w:t>
      </w:r>
      <w:r>
        <w:rPr>
          <w:rFonts w:ascii="Times New Roman" w:hAnsi="Times New Roman"/>
        </w:rPr>
        <w:tab/>
        <w:t>Part-A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57C90CDC" w14:textId="77777777" w:rsidR="00713C0D" w:rsidRDefault="00713C0D" w:rsidP="00713C0D">
      <w:pPr>
        <w:pStyle w:val="BodyText"/>
        <w:rPr>
          <w:rFonts w:ascii="Times New Roman" w:hAnsi="Times New Roman"/>
        </w:rPr>
      </w:pPr>
    </w:p>
    <w:p w14:paraId="56FF40B7" w14:textId="77777777" w:rsidR="00713C0D" w:rsidRDefault="00713C0D" w:rsidP="00713C0D">
      <w:pPr>
        <w:pStyle w:val="BodyText"/>
        <w:rPr>
          <w:rFonts w:ascii="Times New Roman" w:hAnsi="Times New Roman"/>
        </w:rPr>
      </w:pPr>
      <w:r>
        <w:rPr>
          <w:rFonts w:ascii="Times New Roman" w:hAnsi="Times New Roman"/>
        </w:rPr>
        <w:tab/>
        <w:t>c)</w:t>
      </w:r>
      <w:r>
        <w:rPr>
          <w:rFonts w:ascii="Times New Roman" w:hAnsi="Times New Roman"/>
        </w:rPr>
        <w:tab/>
        <w:t>Part-B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1962A2CB" w14:textId="77777777" w:rsidR="00713C0D" w:rsidRDefault="00713C0D" w:rsidP="00713C0D">
      <w:pPr>
        <w:pStyle w:val="BodyText"/>
        <w:rPr>
          <w:rFonts w:ascii="Times New Roman" w:hAnsi="Times New Roman"/>
        </w:rPr>
      </w:pPr>
    </w:p>
    <w:p w14:paraId="780C1850" w14:textId="77777777" w:rsidR="00713C0D" w:rsidRDefault="00713C0D" w:rsidP="00713C0D">
      <w:pPr>
        <w:pStyle w:val="BodyText"/>
        <w:rPr>
          <w:rFonts w:ascii="Times New Roman" w:hAnsi="Times New Roman"/>
        </w:rPr>
      </w:pPr>
      <w:r>
        <w:rPr>
          <w:rFonts w:ascii="Times New Roman" w:hAnsi="Times New Roman"/>
        </w:rPr>
        <w:tab/>
        <w:t>d)</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30DBBB6" w14:textId="77777777" w:rsidR="00713C0D" w:rsidRDefault="00713C0D" w:rsidP="00713C0D">
      <w:pPr>
        <w:pStyle w:val="BodyText"/>
        <w:rPr>
          <w:rFonts w:ascii="Times New Roman" w:hAnsi="Times New Roman"/>
        </w:rPr>
      </w:pPr>
    </w:p>
    <w:p w14:paraId="40E6F854" w14:textId="77777777" w:rsidR="00713C0D" w:rsidRDefault="00713C0D" w:rsidP="00713C0D">
      <w:pPr>
        <w:pStyle w:val="BodyText"/>
        <w:rPr>
          <w:rFonts w:ascii="Times New Roman" w:hAnsi="Times New Roman"/>
        </w:rPr>
      </w:pPr>
      <w:r>
        <w:rPr>
          <w:rFonts w:ascii="Times New Roman" w:hAnsi="Times New Roman"/>
        </w:rPr>
        <w:tab/>
        <w:t>e)</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77D185BB" w14:textId="77777777" w:rsidR="00713C0D" w:rsidRDefault="00713C0D" w:rsidP="00713C0D">
      <w:pPr>
        <w:pStyle w:val="BodyText"/>
        <w:rPr>
          <w:rFonts w:ascii="Times New Roman" w:hAnsi="Times New Roman"/>
        </w:rPr>
      </w:pPr>
    </w:p>
    <w:p w14:paraId="3C045843" w14:textId="77777777" w:rsidR="008C7CA7" w:rsidRDefault="008C7CA7" w:rsidP="00713C0D">
      <w:pPr>
        <w:pStyle w:val="BodyText"/>
        <w:rPr>
          <w:rFonts w:ascii="Times New Roman" w:hAnsi="Times New Roman"/>
        </w:rPr>
      </w:pPr>
    </w:p>
    <w:p w14:paraId="0DBAC99A" w14:textId="77777777" w:rsidR="008C7CA7" w:rsidRDefault="008C7CA7" w:rsidP="00713C0D">
      <w:pPr>
        <w:pStyle w:val="BodyText"/>
        <w:rPr>
          <w:rFonts w:ascii="Times New Roman" w:hAnsi="Times New Roman"/>
        </w:rPr>
      </w:pPr>
    </w:p>
    <w:p w14:paraId="51D4C274" w14:textId="77777777" w:rsidR="00991BAE" w:rsidRDefault="00991BAE" w:rsidP="00713C0D">
      <w:pPr>
        <w:pStyle w:val="BodyText"/>
        <w:rPr>
          <w:rFonts w:ascii="Times New Roman" w:hAnsi="Times New Roman"/>
        </w:rPr>
      </w:pPr>
    </w:p>
    <w:p w14:paraId="6A34CE1B" w14:textId="77777777" w:rsidR="00991BAE" w:rsidRDefault="00991BAE" w:rsidP="00713C0D">
      <w:pPr>
        <w:pStyle w:val="BodyText"/>
        <w:rPr>
          <w:rFonts w:ascii="Times New Roman" w:hAnsi="Times New Roman"/>
        </w:rPr>
      </w:pPr>
    </w:p>
    <w:p w14:paraId="06D3C637" w14:textId="77777777" w:rsidR="00991BAE" w:rsidRDefault="00991BAE" w:rsidP="00713C0D">
      <w:pPr>
        <w:pStyle w:val="BodyText"/>
        <w:rPr>
          <w:rFonts w:ascii="Times New Roman" w:hAnsi="Times New Roman"/>
        </w:rPr>
      </w:pPr>
    </w:p>
    <w:p w14:paraId="0567EEBF" w14:textId="77777777" w:rsidR="00B47F01" w:rsidRDefault="00B47F01" w:rsidP="00713C0D">
      <w:pPr>
        <w:pStyle w:val="BodyText"/>
        <w:rPr>
          <w:rFonts w:ascii="Times New Roman" w:hAnsi="Times New Roman"/>
        </w:rPr>
      </w:pPr>
    </w:p>
    <w:p w14:paraId="7F3EC2CA" w14:textId="77777777" w:rsidR="00B47F01" w:rsidRDefault="00B47F01" w:rsidP="00713C0D">
      <w:pPr>
        <w:pStyle w:val="BodyText"/>
        <w:rPr>
          <w:rFonts w:ascii="Times New Roman" w:hAnsi="Times New Roman"/>
        </w:rPr>
      </w:pPr>
    </w:p>
    <w:p w14:paraId="25C3C26F" w14:textId="77777777" w:rsidR="00B47F01" w:rsidRDefault="00B47F01" w:rsidP="00713C0D">
      <w:pPr>
        <w:pStyle w:val="BodyText"/>
        <w:rPr>
          <w:rFonts w:ascii="Times New Roman" w:hAnsi="Times New Roman"/>
        </w:rPr>
      </w:pPr>
    </w:p>
    <w:p w14:paraId="6206EA53" w14:textId="77777777" w:rsidR="00991BAE" w:rsidRDefault="00991BAE" w:rsidP="00713C0D">
      <w:pPr>
        <w:pStyle w:val="BodyText"/>
        <w:rPr>
          <w:rFonts w:ascii="Times New Roman" w:hAnsi="Times New Roman"/>
        </w:rPr>
      </w:pPr>
    </w:p>
    <w:p w14:paraId="3E584F5D" w14:textId="77777777" w:rsidR="00991BAE" w:rsidRDefault="00991BAE" w:rsidP="00713C0D">
      <w:pPr>
        <w:pStyle w:val="BodyText"/>
        <w:rPr>
          <w:rFonts w:ascii="Times New Roman" w:hAnsi="Times New Roman"/>
        </w:rPr>
      </w:pPr>
    </w:p>
    <w:p w14:paraId="5CE97B20" w14:textId="77777777" w:rsidR="00991BAE" w:rsidRDefault="00991BAE" w:rsidP="00713C0D">
      <w:pPr>
        <w:pStyle w:val="BodyText"/>
        <w:rPr>
          <w:rFonts w:ascii="Times New Roman" w:hAnsi="Times New Roman"/>
        </w:rPr>
      </w:pPr>
    </w:p>
    <w:p w14:paraId="04255A63" w14:textId="2F80D952" w:rsidR="00B47F01" w:rsidRPr="00204515" w:rsidRDefault="00E752E9" w:rsidP="00204515">
      <w:pPr>
        <w:ind w:right="29"/>
        <w:jc w:val="center"/>
        <w:rPr>
          <w:rFonts w:ascii="Arial" w:hAnsi="Arial" w:cs="Arial"/>
          <w:b/>
          <w:color w:val="000000" w:themeColor="text1"/>
          <w:u w:val="single"/>
        </w:rPr>
      </w:pPr>
      <w:r w:rsidRPr="00A6188C">
        <w:rPr>
          <w:rFonts w:ascii="Arial Narrow" w:hAnsi="Arial Narrow"/>
          <w:b/>
          <w:szCs w:val="28"/>
        </w:rPr>
        <w:lastRenderedPageBreak/>
        <w:t>Sub</w:t>
      </w:r>
      <w:r w:rsidR="00204515">
        <w:rPr>
          <w:rFonts w:ascii="Arial Narrow" w:hAnsi="Arial Narrow"/>
          <w:b/>
          <w:szCs w:val="28"/>
        </w:rPr>
        <w:t>ject</w:t>
      </w:r>
      <w:r w:rsidRPr="00A6188C">
        <w:rPr>
          <w:rFonts w:ascii="Arial Narrow" w:hAnsi="Arial Narrow"/>
          <w:b/>
          <w:szCs w:val="28"/>
        </w:rPr>
        <w:t>:</w:t>
      </w:r>
      <w:r w:rsidR="000F0A02"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w:t>
      </w:r>
      <w:r w:rsidR="00B47F01"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w:t>
      </w:r>
      <w:r w:rsidR="00204515" w:rsidRPr="00204515">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t>SUPPLY AND INSTALLATION OF NEW DBs FOR ACs AT STATE LIFE BUILDING # 01, RAWALPINDI</w:t>
      </w:r>
      <w:r w:rsidR="00B47F01" w:rsidRPr="00204515">
        <w:rPr>
          <w:rFonts w:ascii="Times New Roman" w:hAnsi="Times New Roman"/>
          <w:b/>
          <w:i/>
          <w:iCs/>
          <w:color w:val="000000" w:themeColor="text1"/>
          <w:szCs w:val="24"/>
          <w14:shadow w14:blurRad="50800" w14:dist="38100" w14:dir="2700000" w14:sx="100000" w14:sy="100000" w14:kx="0" w14:ky="0" w14:algn="tl">
            <w14:srgbClr w14:val="000000">
              <w14:alpha w14:val="60000"/>
            </w14:srgbClr>
          </w14:shadow>
        </w:rPr>
        <w:t>”</w:t>
      </w:r>
    </w:p>
    <w:p w14:paraId="280940B0" w14:textId="77777777" w:rsidR="00B47F01" w:rsidRPr="00F11785" w:rsidRDefault="00B47F01" w:rsidP="00B47F01">
      <w:pPr>
        <w:ind w:right="18"/>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p>
    <w:p w14:paraId="060366AC" w14:textId="2E208048" w:rsidR="00E752E9" w:rsidRPr="00F11785" w:rsidRDefault="00E752E9" w:rsidP="00A87D7D">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Pr="0071727A">
        <w:rPr>
          <w:rFonts w:ascii="Arial Narrow" w:hAnsi="Arial Narrow"/>
          <w:b/>
          <w:color w:val="404040" w:themeColor="text1" w:themeTint="BF"/>
          <w:sz w:val="22"/>
          <w:szCs w:val="18"/>
        </w:rPr>
        <w:t>TEN</w:t>
      </w:r>
      <w:r w:rsidR="000F0A02">
        <w:rPr>
          <w:rFonts w:ascii="Arial Narrow" w:hAnsi="Arial Narrow"/>
          <w:b/>
          <w:color w:val="404040" w:themeColor="text1" w:themeTint="BF"/>
          <w:sz w:val="22"/>
          <w:szCs w:val="18"/>
        </w:rPr>
        <w:t xml:space="preserve">DER NO. </w:t>
      </w:r>
      <w:r w:rsidR="00C91D7C" w:rsidRPr="00C91D7C">
        <w:rPr>
          <w:rFonts w:ascii="Arial Narrow" w:hAnsi="Arial Narrow"/>
          <w:b/>
          <w:color w:val="000000" w:themeColor="text1"/>
          <w:sz w:val="22"/>
          <w:szCs w:val="18"/>
        </w:rPr>
        <w:t>RE/SLIC/ELEC/DB/RWP/2025</w:t>
      </w:r>
      <w:r w:rsidRPr="00A6188C">
        <w:rPr>
          <w:rFonts w:ascii="Arial Narrow" w:hAnsi="Arial Narrow"/>
          <w:b/>
          <w:color w:val="404040" w:themeColor="text1" w:themeTint="BF"/>
          <w:sz w:val="22"/>
          <w:szCs w:val="18"/>
        </w:rPr>
        <w:t>)</w:t>
      </w:r>
    </w:p>
    <w:p w14:paraId="4B8699F1" w14:textId="77777777" w:rsidR="00E752E9" w:rsidRPr="00A6188C" w:rsidRDefault="00E752E9" w:rsidP="00E752E9">
      <w:pPr>
        <w:pStyle w:val="Header"/>
        <w:tabs>
          <w:tab w:val="clear" w:pos="4320"/>
          <w:tab w:val="clear" w:pos="8640"/>
        </w:tabs>
        <w:jc w:val="both"/>
        <w:rPr>
          <w:rFonts w:ascii="Arial Narrow" w:hAnsi="Arial Narrow"/>
          <w:b/>
          <w:sz w:val="20"/>
          <w:szCs w:val="22"/>
        </w:rPr>
      </w:pPr>
    </w:p>
    <w:p w14:paraId="05CC9B01" w14:textId="77777777" w:rsidR="00376B1E" w:rsidRDefault="00376B1E" w:rsidP="00E752E9">
      <w:pPr>
        <w:tabs>
          <w:tab w:val="left" w:pos="3700"/>
        </w:tabs>
        <w:jc w:val="center"/>
        <w:rPr>
          <w:rFonts w:ascii="Arial" w:hAnsi="Arial" w:cs="Arial"/>
          <w:b/>
          <w:color w:val="0000CC"/>
          <w:w w:val="130"/>
          <w:sz w:val="22"/>
          <w:szCs w:val="28"/>
          <w:u w:val="single"/>
          <w:lang w:val="en-GB"/>
        </w:rPr>
      </w:pPr>
    </w:p>
    <w:p w14:paraId="156330C9" w14:textId="77AC9E55" w:rsidR="00CC7D8F" w:rsidRPr="00AB2222" w:rsidRDefault="006B2E8F" w:rsidP="00E752E9">
      <w:pPr>
        <w:tabs>
          <w:tab w:val="left" w:pos="3700"/>
        </w:tabs>
        <w:jc w:val="center"/>
        <w:rPr>
          <w:rFonts w:ascii="Arial" w:hAnsi="Arial" w:cs="Arial"/>
          <w:b/>
          <w:color w:val="000000" w:themeColor="text1"/>
          <w:w w:val="130"/>
          <w:sz w:val="22"/>
          <w:szCs w:val="28"/>
          <w:u w:val="single"/>
          <w:lang w:val="en-GB"/>
        </w:rPr>
      </w:pPr>
      <w:r w:rsidRPr="00AB2222">
        <w:rPr>
          <w:rFonts w:ascii="Arial" w:hAnsi="Arial" w:cs="Arial"/>
          <w:b/>
          <w:color w:val="000000" w:themeColor="text1"/>
          <w:w w:val="130"/>
          <w:sz w:val="22"/>
          <w:szCs w:val="28"/>
          <w:u w:val="single"/>
          <w:lang w:val="en-GB"/>
        </w:rPr>
        <w:t>(BOQ)</w:t>
      </w:r>
    </w:p>
    <w:tbl>
      <w:tblPr>
        <w:tblStyle w:val="TableGrid"/>
        <w:tblW w:w="0" w:type="auto"/>
        <w:tblLook w:val="04A0" w:firstRow="1" w:lastRow="0" w:firstColumn="1" w:lastColumn="0" w:noHBand="0" w:noVBand="1"/>
      </w:tblPr>
      <w:tblGrid>
        <w:gridCol w:w="737"/>
        <w:gridCol w:w="4388"/>
        <w:gridCol w:w="810"/>
        <w:gridCol w:w="1280"/>
        <w:gridCol w:w="1804"/>
      </w:tblGrid>
      <w:tr w:rsidR="00C429C4" w:rsidRPr="00C429C4" w14:paraId="378C0EA0" w14:textId="77777777" w:rsidTr="00C429C4">
        <w:tc>
          <w:tcPr>
            <w:tcW w:w="737" w:type="dxa"/>
          </w:tcPr>
          <w:p w14:paraId="67C5E745" w14:textId="339417F4" w:rsidR="00C429C4" w:rsidRPr="00C429C4" w:rsidRDefault="00C429C4" w:rsidP="00E752E9">
            <w:pPr>
              <w:ind w:right="18"/>
              <w:jc w:val="both"/>
              <w:rPr>
                <w:rFonts w:ascii="Arial Narrow" w:hAnsi="Arial Narrow"/>
                <w:b/>
              </w:rPr>
            </w:pPr>
            <w:proofErr w:type="spellStart"/>
            <w:r w:rsidRPr="00C429C4">
              <w:rPr>
                <w:rFonts w:ascii="Arial Narrow" w:hAnsi="Arial Narrow"/>
                <w:b/>
              </w:rPr>
              <w:t>S.No</w:t>
            </w:r>
            <w:proofErr w:type="spellEnd"/>
            <w:r w:rsidRPr="00C429C4">
              <w:rPr>
                <w:rFonts w:ascii="Arial Narrow" w:hAnsi="Arial Narrow"/>
                <w:b/>
              </w:rPr>
              <w:t>.</w:t>
            </w:r>
          </w:p>
        </w:tc>
        <w:tc>
          <w:tcPr>
            <w:tcW w:w="4388" w:type="dxa"/>
          </w:tcPr>
          <w:p w14:paraId="2E462FEA" w14:textId="169372AC" w:rsidR="00C429C4" w:rsidRPr="00C429C4" w:rsidRDefault="00C429C4" w:rsidP="00E752E9">
            <w:pPr>
              <w:ind w:right="18"/>
              <w:jc w:val="both"/>
              <w:rPr>
                <w:rFonts w:ascii="Arial Narrow" w:hAnsi="Arial Narrow"/>
                <w:b/>
              </w:rPr>
            </w:pPr>
            <w:r w:rsidRPr="00C429C4">
              <w:rPr>
                <w:rFonts w:ascii="Arial Narrow" w:hAnsi="Arial Narrow"/>
                <w:b/>
              </w:rPr>
              <w:t>Description</w:t>
            </w:r>
          </w:p>
        </w:tc>
        <w:tc>
          <w:tcPr>
            <w:tcW w:w="810" w:type="dxa"/>
          </w:tcPr>
          <w:p w14:paraId="55A8E26C" w14:textId="0FD3851B" w:rsidR="00C429C4" w:rsidRPr="00C429C4" w:rsidRDefault="00C429C4" w:rsidP="00E752E9">
            <w:pPr>
              <w:ind w:right="18"/>
              <w:jc w:val="both"/>
              <w:rPr>
                <w:rFonts w:ascii="Arial Narrow" w:hAnsi="Arial Narrow"/>
                <w:b/>
              </w:rPr>
            </w:pPr>
            <w:r w:rsidRPr="00C429C4">
              <w:rPr>
                <w:rFonts w:ascii="Arial Narrow" w:hAnsi="Arial Narrow"/>
                <w:b/>
              </w:rPr>
              <w:t>Qty.</w:t>
            </w:r>
          </w:p>
        </w:tc>
        <w:tc>
          <w:tcPr>
            <w:tcW w:w="1280" w:type="dxa"/>
          </w:tcPr>
          <w:p w14:paraId="4B032ED6" w14:textId="0FB773C4" w:rsidR="00C429C4" w:rsidRPr="00C429C4" w:rsidRDefault="00C429C4" w:rsidP="00E752E9">
            <w:pPr>
              <w:ind w:right="18"/>
              <w:jc w:val="both"/>
              <w:rPr>
                <w:rFonts w:ascii="Arial Narrow" w:hAnsi="Arial Narrow"/>
                <w:b/>
              </w:rPr>
            </w:pPr>
            <w:r w:rsidRPr="00C429C4">
              <w:rPr>
                <w:rFonts w:ascii="Arial Narrow" w:hAnsi="Arial Narrow"/>
                <w:b/>
              </w:rPr>
              <w:t>Unit price</w:t>
            </w:r>
          </w:p>
        </w:tc>
        <w:tc>
          <w:tcPr>
            <w:tcW w:w="1804" w:type="dxa"/>
          </w:tcPr>
          <w:p w14:paraId="5428AD45" w14:textId="5263175E" w:rsidR="00C429C4" w:rsidRPr="00C429C4" w:rsidRDefault="00C429C4" w:rsidP="00E752E9">
            <w:pPr>
              <w:ind w:right="18"/>
              <w:jc w:val="both"/>
              <w:rPr>
                <w:rFonts w:ascii="Arial Narrow" w:hAnsi="Arial Narrow"/>
                <w:b/>
              </w:rPr>
            </w:pPr>
            <w:r w:rsidRPr="00C429C4">
              <w:rPr>
                <w:rFonts w:ascii="Arial Narrow" w:hAnsi="Arial Narrow"/>
                <w:b/>
              </w:rPr>
              <w:t>Total Amount</w:t>
            </w:r>
          </w:p>
        </w:tc>
      </w:tr>
      <w:tr w:rsidR="00C429C4" w:rsidRPr="00C429C4" w14:paraId="302FC9A2" w14:textId="77777777" w:rsidTr="00C429C4">
        <w:tc>
          <w:tcPr>
            <w:tcW w:w="737" w:type="dxa"/>
          </w:tcPr>
          <w:p w14:paraId="1319F2CF" w14:textId="2B07BC77" w:rsidR="00C429C4" w:rsidRPr="00C429C4" w:rsidRDefault="00C429C4" w:rsidP="00E752E9">
            <w:pPr>
              <w:ind w:right="18"/>
              <w:jc w:val="both"/>
              <w:rPr>
                <w:rFonts w:ascii="Arial Narrow" w:hAnsi="Arial Narrow"/>
                <w:b/>
              </w:rPr>
            </w:pPr>
            <w:r>
              <w:rPr>
                <w:rFonts w:ascii="Arial Narrow" w:hAnsi="Arial Narrow"/>
                <w:b/>
              </w:rPr>
              <w:t>1</w:t>
            </w:r>
          </w:p>
        </w:tc>
        <w:tc>
          <w:tcPr>
            <w:tcW w:w="4388" w:type="dxa"/>
          </w:tcPr>
          <w:p w14:paraId="6584AB24" w14:textId="3DE18980" w:rsidR="00C429C4" w:rsidRPr="00DD5757" w:rsidRDefault="00AB2222" w:rsidP="006E1D9F">
            <w:pPr>
              <w:ind w:right="18"/>
              <w:jc w:val="both"/>
              <w:rPr>
                <w:rFonts w:ascii="Arial Narrow" w:hAnsi="Arial Narrow"/>
              </w:rPr>
            </w:pPr>
            <w:r w:rsidRPr="00AB2222">
              <w:rPr>
                <w:rFonts w:ascii="Arial Narrow" w:hAnsi="Arial Narrow"/>
              </w:rPr>
              <w:t>Supply and installation of Wall Mount DB size 18''x18''x4.5'', Powder Coated, 16 SWG with 1 NOs incoming breaker MCCB TP 40A,</w:t>
            </w:r>
            <w:r w:rsidR="006E1D9F">
              <w:rPr>
                <w:rFonts w:ascii="Arial Narrow" w:hAnsi="Arial Narrow"/>
              </w:rPr>
              <w:t xml:space="preserve"> 3 NOs indicator lights,</w:t>
            </w:r>
            <w:r w:rsidRPr="00AB2222">
              <w:rPr>
                <w:rFonts w:ascii="Arial Narrow" w:hAnsi="Arial Narrow"/>
              </w:rPr>
              <w:t xml:space="preserve"> 10 NOs outgoing bre</w:t>
            </w:r>
            <w:r w:rsidR="006E1D9F">
              <w:rPr>
                <w:rFonts w:ascii="Arial Narrow" w:hAnsi="Arial Narrow"/>
              </w:rPr>
              <w:t>akers MCB SP 20A SCHNIEDER</w:t>
            </w:r>
            <w:r w:rsidR="0032254D">
              <w:rPr>
                <w:rFonts w:ascii="Arial Narrow" w:hAnsi="Arial Narrow"/>
              </w:rPr>
              <w:t xml:space="preserve">, </w:t>
            </w:r>
            <w:r w:rsidR="0032254D" w:rsidRPr="003E3D55">
              <w:rPr>
                <w:rFonts w:ascii="Arial Narrow" w:hAnsi="Arial Narrow"/>
              </w:rPr>
              <w:t>SIEMENS or ABB</w:t>
            </w:r>
            <w:r w:rsidR="006E1D9F">
              <w:rPr>
                <w:rFonts w:ascii="Arial Narrow" w:hAnsi="Arial Narrow"/>
              </w:rPr>
              <w:t xml:space="preserve"> make</w:t>
            </w:r>
            <w:r w:rsidRPr="00AB2222">
              <w:rPr>
                <w:rFonts w:ascii="Arial Narrow" w:hAnsi="Arial Narrow"/>
              </w:rPr>
              <w:t>.</w:t>
            </w:r>
            <w:r w:rsidR="0032254D">
              <w:rPr>
                <w:rFonts w:ascii="Arial Narrow" w:hAnsi="Arial Narrow"/>
              </w:rPr>
              <w:t xml:space="preserve"> </w:t>
            </w:r>
            <w:r w:rsidRPr="00AB2222">
              <w:rPr>
                <w:rFonts w:ascii="Arial Narrow" w:hAnsi="Arial Narrow"/>
              </w:rPr>
              <w:t xml:space="preserve">Note: certificate of breakers by genuine supplier of company must be provided.  </w:t>
            </w:r>
          </w:p>
        </w:tc>
        <w:tc>
          <w:tcPr>
            <w:tcW w:w="810" w:type="dxa"/>
          </w:tcPr>
          <w:p w14:paraId="2DA669E8" w14:textId="039C404D" w:rsidR="00C429C4" w:rsidRPr="006E1D9F" w:rsidRDefault="00AB2222" w:rsidP="006E1D9F">
            <w:pPr>
              <w:ind w:right="18"/>
              <w:jc w:val="center"/>
              <w:rPr>
                <w:rFonts w:ascii="Arial Narrow" w:hAnsi="Arial Narrow"/>
              </w:rPr>
            </w:pPr>
            <w:r w:rsidRPr="006E1D9F">
              <w:rPr>
                <w:rFonts w:ascii="Arial Narrow" w:hAnsi="Arial Narrow"/>
              </w:rPr>
              <w:t>18 NOs</w:t>
            </w:r>
          </w:p>
        </w:tc>
        <w:tc>
          <w:tcPr>
            <w:tcW w:w="1280" w:type="dxa"/>
          </w:tcPr>
          <w:p w14:paraId="6439BD59" w14:textId="46D5043F" w:rsidR="00C429C4" w:rsidRPr="006E1D9F" w:rsidRDefault="00A03FEC" w:rsidP="006E1D9F">
            <w:pPr>
              <w:ind w:right="18"/>
              <w:jc w:val="center"/>
              <w:rPr>
                <w:rFonts w:ascii="Arial Narrow" w:hAnsi="Arial Narrow"/>
              </w:rPr>
            </w:pPr>
            <w:r>
              <w:rPr>
                <w:rFonts w:ascii="Arial Narrow" w:hAnsi="Arial Narrow"/>
              </w:rPr>
              <w:t xml:space="preserve">Details </w:t>
            </w:r>
            <w:r w:rsidR="00A848D4">
              <w:rPr>
                <w:rFonts w:ascii="Arial Narrow" w:hAnsi="Arial Narrow"/>
              </w:rPr>
              <w:t xml:space="preserve">of all DBs </w:t>
            </w:r>
            <w:r>
              <w:rPr>
                <w:rFonts w:ascii="Arial Narrow" w:hAnsi="Arial Narrow"/>
              </w:rPr>
              <w:t>are</w:t>
            </w:r>
            <w:r w:rsidR="00A848D4">
              <w:rPr>
                <w:rFonts w:ascii="Arial Narrow" w:hAnsi="Arial Narrow"/>
              </w:rPr>
              <w:t xml:space="preserve"> separately </w:t>
            </w:r>
            <w:r w:rsidR="00AB2222" w:rsidRPr="006E1D9F">
              <w:rPr>
                <w:rFonts w:ascii="Arial Narrow" w:hAnsi="Arial Narrow"/>
              </w:rPr>
              <w:t xml:space="preserve">   </w:t>
            </w:r>
            <w:r w:rsidR="006E1D9F" w:rsidRPr="006E1D9F">
              <w:rPr>
                <w:rFonts w:ascii="Arial Narrow" w:hAnsi="Arial Narrow"/>
              </w:rPr>
              <w:t>attached below</w:t>
            </w:r>
          </w:p>
        </w:tc>
        <w:tc>
          <w:tcPr>
            <w:tcW w:w="1804" w:type="dxa"/>
          </w:tcPr>
          <w:p w14:paraId="1621F7E5" w14:textId="77777777" w:rsidR="00C429C4" w:rsidRPr="00C429C4" w:rsidRDefault="00C429C4" w:rsidP="00E752E9">
            <w:pPr>
              <w:ind w:right="18"/>
              <w:jc w:val="both"/>
              <w:rPr>
                <w:rFonts w:ascii="Arial Narrow" w:hAnsi="Arial Narrow"/>
                <w:b/>
              </w:rPr>
            </w:pPr>
          </w:p>
        </w:tc>
      </w:tr>
      <w:tr w:rsidR="00C429C4" w:rsidRPr="00C429C4" w14:paraId="75D6848F" w14:textId="77777777" w:rsidTr="00C429C4">
        <w:tc>
          <w:tcPr>
            <w:tcW w:w="737" w:type="dxa"/>
          </w:tcPr>
          <w:p w14:paraId="34572398" w14:textId="62D5DE38" w:rsidR="00C429C4" w:rsidRPr="00C429C4" w:rsidRDefault="00C429C4" w:rsidP="00E752E9">
            <w:pPr>
              <w:ind w:right="18"/>
              <w:jc w:val="both"/>
              <w:rPr>
                <w:rFonts w:ascii="Arial Narrow" w:hAnsi="Arial Narrow"/>
                <w:b/>
              </w:rPr>
            </w:pPr>
            <w:r>
              <w:rPr>
                <w:rFonts w:ascii="Arial Narrow" w:hAnsi="Arial Narrow"/>
                <w:b/>
              </w:rPr>
              <w:t>2</w:t>
            </w:r>
          </w:p>
        </w:tc>
        <w:tc>
          <w:tcPr>
            <w:tcW w:w="4388" w:type="dxa"/>
          </w:tcPr>
          <w:p w14:paraId="0DFD4C99" w14:textId="127F2BEF" w:rsidR="00C429C4" w:rsidRPr="00DD5757" w:rsidRDefault="00AB2222" w:rsidP="00E752E9">
            <w:pPr>
              <w:ind w:right="18"/>
              <w:jc w:val="both"/>
              <w:rPr>
                <w:rFonts w:ascii="Arial Narrow" w:hAnsi="Arial Narrow"/>
              </w:rPr>
            </w:pPr>
            <w:r w:rsidRPr="00AB2222">
              <w:rPr>
                <w:rFonts w:ascii="Arial Narrow" w:hAnsi="Arial Narrow"/>
              </w:rPr>
              <w:t>Supply and installation of 10MM 4 core cable from Bus Bars to DBs in METERS with allied components i.e. copper thimbles, nut bolts etc. PAK Cables or New Age cables. Cable will be measured at the time of payment and only used cable will be considered for payment</w:t>
            </w:r>
          </w:p>
        </w:tc>
        <w:tc>
          <w:tcPr>
            <w:tcW w:w="810" w:type="dxa"/>
          </w:tcPr>
          <w:p w14:paraId="49703CE8" w14:textId="1C9119C4" w:rsidR="00C429C4" w:rsidRPr="006E1D9F" w:rsidRDefault="00AB2222" w:rsidP="006E1D9F">
            <w:pPr>
              <w:ind w:right="18"/>
              <w:jc w:val="center"/>
              <w:rPr>
                <w:rFonts w:ascii="Arial Narrow" w:hAnsi="Arial Narrow"/>
              </w:rPr>
            </w:pPr>
            <w:r w:rsidRPr="006E1D9F">
              <w:rPr>
                <w:rFonts w:ascii="Arial Narrow" w:hAnsi="Arial Narrow"/>
              </w:rPr>
              <w:t>60 Meter</w:t>
            </w:r>
          </w:p>
        </w:tc>
        <w:tc>
          <w:tcPr>
            <w:tcW w:w="1280" w:type="dxa"/>
          </w:tcPr>
          <w:p w14:paraId="71DD7A61" w14:textId="77777777" w:rsidR="00C429C4" w:rsidRPr="00C429C4" w:rsidRDefault="00C429C4" w:rsidP="006E1D9F">
            <w:pPr>
              <w:ind w:right="18"/>
              <w:jc w:val="center"/>
              <w:rPr>
                <w:rFonts w:ascii="Arial Narrow" w:hAnsi="Arial Narrow"/>
                <w:b/>
              </w:rPr>
            </w:pPr>
          </w:p>
        </w:tc>
        <w:tc>
          <w:tcPr>
            <w:tcW w:w="1804" w:type="dxa"/>
          </w:tcPr>
          <w:p w14:paraId="58ACBCDE" w14:textId="77777777" w:rsidR="00C429C4" w:rsidRPr="00C429C4" w:rsidRDefault="00C429C4" w:rsidP="00E752E9">
            <w:pPr>
              <w:ind w:right="18"/>
              <w:jc w:val="both"/>
              <w:rPr>
                <w:rFonts w:ascii="Arial Narrow" w:hAnsi="Arial Narrow"/>
                <w:b/>
              </w:rPr>
            </w:pPr>
          </w:p>
        </w:tc>
      </w:tr>
      <w:tr w:rsidR="00823806" w:rsidRPr="00C429C4" w14:paraId="5628B86E" w14:textId="77777777" w:rsidTr="00567251">
        <w:tc>
          <w:tcPr>
            <w:tcW w:w="7215" w:type="dxa"/>
            <w:gridSpan w:val="4"/>
          </w:tcPr>
          <w:p w14:paraId="650D62FB" w14:textId="66C903C1" w:rsidR="00823806" w:rsidRPr="00C429C4" w:rsidRDefault="00823806" w:rsidP="006E1D9F">
            <w:pPr>
              <w:ind w:right="18"/>
              <w:jc w:val="right"/>
              <w:rPr>
                <w:rFonts w:ascii="Arial Narrow" w:hAnsi="Arial Narrow"/>
                <w:b/>
              </w:rPr>
            </w:pPr>
            <w:r>
              <w:rPr>
                <w:rFonts w:ascii="Arial Narrow" w:hAnsi="Arial Narrow"/>
                <w:b/>
              </w:rPr>
              <w:t>Total Amount</w:t>
            </w:r>
          </w:p>
        </w:tc>
        <w:tc>
          <w:tcPr>
            <w:tcW w:w="1804" w:type="dxa"/>
          </w:tcPr>
          <w:p w14:paraId="4D9B340D" w14:textId="77777777" w:rsidR="00823806" w:rsidRPr="00C429C4" w:rsidRDefault="00823806" w:rsidP="00E752E9">
            <w:pPr>
              <w:ind w:right="18"/>
              <w:jc w:val="both"/>
              <w:rPr>
                <w:rFonts w:ascii="Arial Narrow" w:hAnsi="Arial Narrow"/>
                <w:b/>
              </w:rPr>
            </w:pPr>
          </w:p>
        </w:tc>
      </w:tr>
      <w:tr w:rsidR="00823806" w:rsidRPr="00C429C4" w14:paraId="041BAA6F" w14:textId="77777777" w:rsidTr="00567251">
        <w:tc>
          <w:tcPr>
            <w:tcW w:w="7215" w:type="dxa"/>
            <w:gridSpan w:val="4"/>
          </w:tcPr>
          <w:p w14:paraId="17632C66" w14:textId="1F1664FF" w:rsidR="00823806" w:rsidRPr="00C429C4" w:rsidRDefault="00823806" w:rsidP="006E1D9F">
            <w:pPr>
              <w:ind w:right="18"/>
              <w:jc w:val="right"/>
              <w:rPr>
                <w:rFonts w:ascii="Arial Narrow" w:hAnsi="Arial Narrow"/>
                <w:b/>
              </w:rPr>
            </w:pPr>
            <w:r>
              <w:rPr>
                <w:rFonts w:ascii="Arial Narrow" w:hAnsi="Arial Narrow"/>
                <w:b/>
              </w:rPr>
              <w:t>GST 18%</w:t>
            </w:r>
          </w:p>
        </w:tc>
        <w:tc>
          <w:tcPr>
            <w:tcW w:w="1804" w:type="dxa"/>
          </w:tcPr>
          <w:p w14:paraId="52AAF8E7" w14:textId="77777777" w:rsidR="00823806" w:rsidRPr="00C429C4" w:rsidRDefault="00823806" w:rsidP="00E752E9">
            <w:pPr>
              <w:ind w:right="18"/>
              <w:jc w:val="both"/>
              <w:rPr>
                <w:rFonts w:ascii="Arial Narrow" w:hAnsi="Arial Narrow"/>
                <w:b/>
              </w:rPr>
            </w:pPr>
          </w:p>
        </w:tc>
      </w:tr>
      <w:tr w:rsidR="00823806" w:rsidRPr="00C429C4" w14:paraId="4F27F556" w14:textId="77777777" w:rsidTr="00567251">
        <w:tc>
          <w:tcPr>
            <w:tcW w:w="7215" w:type="dxa"/>
            <w:gridSpan w:val="4"/>
          </w:tcPr>
          <w:p w14:paraId="1B6D0FA7" w14:textId="149BA73A" w:rsidR="00823806" w:rsidRPr="00C429C4" w:rsidRDefault="000A027A" w:rsidP="006E1D9F">
            <w:pPr>
              <w:ind w:right="18"/>
              <w:jc w:val="right"/>
              <w:rPr>
                <w:rFonts w:ascii="Arial Narrow" w:hAnsi="Arial Narrow"/>
                <w:b/>
              </w:rPr>
            </w:pPr>
            <w:r>
              <w:rPr>
                <w:rFonts w:ascii="Arial Narrow" w:hAnsi="Arial Narrow"/>
                <w:b/>
              </w:rPr>
              <w:t>Equipment cost with</w:t>
            </w:r>
            <w:r w:rsidR="00823806">
              <w:rPr>
                <w:rFonts w:ascii="Arial Narrow" w:hAnsi="Arial Narrow"/>
                <w:b/>
              </w:rPr>
              <w:t xml:space="preserve"> GST @18%</w:t>
            </w:r>
          </w:p>
        </w:tc>
        <w:tc>
          <w:tcPr>
            <w:tcW w:w="1804" w:type="dxa"/>
          </w:tcPr>
          <w:p w14:paraId="41FE2D98" w14:textId="77777777" w:rsidR="00823806" w:rsidRPr="00C429C4" w:rsidRDefault="00823806" w:rsidP="00E752E9">
            <w:pPr>
              <w:ind w:right="18"/>
              <w:jc w:val="both"/>
              <w:rPr>
                <w:rFonts w:ascii="Arial Narrow" w:hAnsi="Arial Narrow"/>
                <w:b/>
              </w:rPr>
            </w:pPr>
          </w:p>
        </w:tc>
      </w:tr>
      <w:tr w:rsidR="00823806" w:rsidRPr="00C429C4" w14:paraId="676A4121" w14:textId="77777777" w:rsidTr="00567251">
        <w:tc>
          <w:tcPr>
            <w:tcW w:w="7215" w:type="dxa"/>
            <w:gridSpan w:val="4"/>
          </w:tcPr>
          <w:p w14:paraId="494DFEDB" w14:textId="6DD7EF1F" w:rsidR="00823806" w:rsidRPr="00C429C4" w:rsidRDefault="00BC21A8" w:rsidP="006E1D9F">
            <w:pPr>
              <w:ind w:right="18"/>
              <w:jc w:val="right"/>
              <w:rPr>
                <w:rFonts w:ascii="Arial Narrow" w:hAnsi="Arial Narrow"/>
                <w:b/>
              </w:rPr>
            </w:pPr>
            <w:r>
              <w:rPr>
                <w:rFonts w:ascii="Arial Narrow" w:hAnsi="Arial Narrow"/>
                <w:b/>
              </w:rPr>
              <w:t>Gross Total</w:t>
            </w:r>
          </w:p>
        </w:tc>
        <w:tc>
          <w:tcPr>
            <w:tcW w:w="1804" w:type="dxa"/>
          </w:tcPr>
          <w:p w14:paraId="5036F538" w14:textId="77777777" w:rsidR="00823806" w:rsidRPr="00C429C4" w:rsidRDefault="00823806" w:rsidP="00E752E9">
            <w:pPr>
              <w:ind w:right="18"/>
              <w:jc w:val="both"/>
              <w:rPr>
                <w:rFonts w:ascii="Arial Narrow" w:hAnsi="Arial Narrow"/>
                <w:b/>
              </w:rPr>
            </w:pPr>
          </w:p>
        </w:tc>
      </w:tr>
    </w:tbl>
    <w:p w14:paraId="43866B0E" w14:textId="77777777" w:rsidR="00E752E9" w:rsidRDefault="00E752E9" w:rsidP="00E752E9">
      <w:pPr>
        <w:ind w:right="18"/>
        <w:jc w:val="both"/>
        <w:rPr>
          <w:rFonts w:ascii="Arial Narrow" w:hAnsi="Arial Narrow"/>
          <w:b/>
          <w:u w:val="single"/>
        </w:rPr>
      </w:pPr>
    </w:p>
    <w:p w14:paraId="16C5D886" w14:textId="77777777" w:rsidR="00CC7D8F" w:rsidRDefault="00CC7D8F" w:rsidP="00E752E9">
      <w:pPr>
        <w:ind w:right="18"/>
        <w:jc w:val="both"/>
        <w:rPr>
          <w:rFonts w:ascii="Arial Narrow" w:hAnsi="Arial Narrow"/>
          <w:b/>
          <w:u w:val="single"/>
        </w:rPr>
      </w:pPr>
    </w:p>
    <w:p w14:paraId="3F103764" w14:textId="77777777" w:rsidR="00CC7D8F" w:rsidRDefault="00CC7D8F" w:rsidP="00E752E9">
      <w:pPr>
        <w:ind w:right="18"/>
        <w:jc w:val="both"/>
        <w:rPr>
          <w:rFonts w:ascii="Arial Narrow" w:hAnsi="Arial Narrow"/>
          <w:b/>
          <w:u w:val="single"/>
        </w:rPr>
      </w:pPr>
    </w:p>
    <w:p w14:paraId="56B5EA72" w14:textId="77777777" w:rsidR="00E40AC1" w:rsidRDefault="00E40AC1" w:rsidP="00E752E9">
      <w:pPr>
        <w:ind w:right="18"/>
        <w:jc w:val="both"/>
        <w:rPr>
          <w:rFonts w:ascii="Arial Narrow" w:hAnsi="Arial Narrow"/>
          <w:b/>
          <w:u w:val="single"/>
        </w:rPr>
      </w:pPr>
    </w:p>
    <w:p w14:paraId="1BEFFF91" w14:textId="77777777" w:rsidR="00E40AC1" w:rsidRDefault="00E40AC1" w:rsidP="00E752E9">
      <w:pPr>
        <w:ind w:right="18"/>
        <w:jc w:val="both"/>
        <w:rPr>
          <w:rFonts w:ascii="Arial Narrow" w:hAnsi="Arial Narrow"/>
          <w:b/>
          <w:u w:val="single"/>
        </w:rPr>
      </w:pPr>
    </w:p>
    <w:p w14:paraId="612C2395" w14:textId="77777777" w:rsidR="00E40AC1" w:rsidRDefault="00E40AC1" w:rsidP="00E752E9">
      <w:pPr>
        <w:ind w:right="18"/>
        <w:jc w:val="both"/>
        <w:rPr>
          <w:rFonts w:ascii="Arial Narrow" w:hAnsi="Arial Narrow"/>
          <w:b/>
          <w:u w:val="single"/>
        </w:rPr>
      </w:pPr>
    </w:p>
    <w:p w14:paraId="755DF706" w14:textId="77777777" w:rsidR="00E40AC1" w:rsidRDefault="00E40AC1" w:rsidP="00E752E9">
      <w:pPr>
        <w:ind w:right="18"/>
        <w:jc w:val="both"/>
        <w:rPr>
          <w:rFonts w:ascii="Arial Narrow" w:hAnsi="Arial Narrow"/>
          <w:b/>
          <w:u w:val="single"/>
        </w:rPr>
      </w:pPr>
    </w:p>
    <w:p w14:paraId="30DA9099" w14:textId="77777777" w:rsidR="00E40AC1" w:rsidRDefault="00E40AC1" w:rsidP="00E752E9">
      <w:pPr>
        <w:ind w:right="18"/>
        <w:jc w:val="both"/>
        <w:rPr>
          <w:rFonts w:ascii="Arial Narrow" w:hAnsi="Arial Narrow"/>
          <w:b/>
          <w:u w:val="single"/>
        </w:rPr>
      </w:pPr>
    </w:p>
    <w:p w14:paraId="4BEA1B51" w14:textId="77777777" w:rsidR="00E40AC1" w:rsidRDefault="00E40AC1" w:rsidP="00E752E9">
      <w:pPr>
        <w:ind w:right="18"/>
        <w:jc w:val="both"/>
        <w:rPr>
          <w:rFonts w:ascii="Arial Narrow" w:hAnsi="Arial Narrow"/>
          <w:b/>
          <w:u w:val="single"/>
        </w:rPr>
      </w:pPr>
    </w:p>
    <w:p w14:paraId="6F26D52E" w14:textId="77777777" w:rsidR="00E40AC1" w:rsidRDefault="00E40AC1" w:rsidP="00E752E9">
      <w:pPr>
        <w:ind w:right="18"/>
        <w:jc w:val="both"/>
        <w:rPr>
          <w:rFonts w:ascii="Arial Narrow" w:hAnsi="Arial Narrow"/>
          <w:b/>
          <w:u w:val="single"/>
        </w:rPr>
      </w:pPr>
    </w:p>
    <w:p w14:paraId="3FCD2EFC" w14:textId="77777777" w:rsidR="00E40AC1" w:rsidRDefault="00E40AC1" w:rsidP="00E752E9">
      <w:pPr>
        <w:ind w:right="18"/>
        <w:jc w:val="both"/>
        <w:rPr>
          <w:rFonts w:ascii="Arial Narrow" w:hAnsi="Arial Narrow"/>
          <w:b/>
          <w:u w:val="single"/>
        </w:rPr>
      </w:pPr>
    </w:p>
    <w:p w14:paraId="3D905B54" w14:textId="77777777" w:rsidR="00E40AC1" w:rsidRDefault="00E40AC1" w:rsidP="00E752E9">
      <w:pPr>
        <w:ind w:right="18"/>
        <w:jc w:val="both"/>
        <w:rPr>
          <w:rFonts w:ascii="Arial Narrow" w:hAnsi="Arial Narrow"/>
          <w:b/>
          <w:u w:val="single"/>
        </w:rPr>
      </w:pPr>
    </w:p>
    <w:p w14:paraId="660C80ED" w14:textId="77777777" w:rsidR="00E40AC1" w:rsidRDefault="00E40AC1" w:rsidP="00E752E9">
      <w:pPr>
        <w:ind w:right="18"/>
        <w:jc w:val="both"/>
        <w:rPr>
          <w:rFonts w:ascii="Arial Narrow" w:hAnsi="Arial Narrow"/>
          <w:b/>
          <w:u w:val="single"/>
        </w:rPr>
      </w:pPr>
    </w:p>
    <w:p w14:paraId="08BAF505" w14:textId="77777777" w:rsidR="00E40AC1" w:rsidRDefault="00E40AC1" w:rsidP="00E752E9">
      <w:pPr>
        <w:ind w:right="18"/>
        <w:jc w:val="both"/>
        <w:rPr>
          <w:rFonts w:ascii="Arial Narrow" w:hAnsi="Arial Narrow"/>
          <w:b/>
          <w:u w:val="single"/>
        </w:rPr>
      </w:pPr>
    </w:p>
    <w:p w14:paraId="07566A08" w14:textId="77777777" w:rsidR="00E40AC1" w:rsidRDefault="00E40AC1" w:rsidP="00E752E9">
      <w:pPr>
        <w:ind w:right="18"/>
        <w:jc w:val="both"/>
        <w:rPr>
          <w:rFonts w:ascii="Arial Narrow" w:hAnsi="Arial Narrow"/>
          <w:b/>
          <w:u w:val="single"/>
        </w:rPr>
      </w:pPr>
    </w:p>
    <w:p w14:paraId="192E64A3" w14:textId="77777777" w:rsidR="00E40AC1" w:rsidRDefault="00E40AC1" w:rsidP="00E752E9">
      <w:pPr>
        <w:ind w:right="18"/>
        <w:jc w:val="both"/>
        <w:rPr>
          <w:rFonts w:ascii="Arial Narrow" w:hAnsi="Arial Narrow"/>
          <w:b/>
          <w:u w:val="single"/>
        </w:rPr>
      </w:pPr>
    </w:p>
    <w:p w14:paraId="23D78FBE" w14:textId="77777777" w:rsidR="00E40AC1" w:rsidRDefault="00E40AC1" w:rsidP="00E752E9">
      <w:pPr>
        <w:ind w:right="18"/>
        <w:jc w:val="both"/>
        <w:rPr>
          <w:rFonts w:ascii="Arial Narrow" w:hAnsi="Arial Narrow"/>
          <w:b/>
          <w:u w:val="single"/>
        </w:rPr>
      </w:pPr>
    </w:p>
    <w:p w14:paraId="1FB22D4A" w14:textId="77777777" w:rsidR="00E40AC1" w:rsidRDefault="00E40AC1" w:rsidP="00E752E9">
      <w:pPr>
        <w:ind w:right="18"/>
        <w:jc w:val="both"/>
        <w:rPr>
          <w:rFonts w:ascii="Arial Narrow" w:hAnsi="Arial Narrow"/>
          <w:b/>
          <w:u w:val="single"/>
        </w:rPr>
      </w:pPr>
    </w:p>
    <w:p w14:paraId="11802B61" w14:textId="77777777" w:rsidR="00E40AC1" w:rsidRDefault="00E40AC1" w:rsidP="00E752E9">
      <w:pPr>
        <w:ind w:right="18"/>
        <w:jc w:val="both"/>
        <w:rPr>
          <w:rFonts w:ascii="Arial Narrow" w:hAnsi="Arial Narrow"/>
          <w:b/>
          <w:u w:val="single"/>
        </w:rPr>
      </w:pPr>
    </w:p>
    <w:p w14:paraId="7D0CE441" w14:textId="77777777" w:rsidR="00E40AC1" w:rsidRDefault="00E40AC1" w:rsidP="00E752E9">
      <w:pPr>
        <w:ind w:right="18"/>
        <w:jc w:val="both"/>
        <w:rPr>
          <w:rFonts w:ascii="Arial Narrow" w:hAnsi="Arial Narrow"/>
          <w:b/>
          <w:u w:val="single"/>
        </w:rPr>
      </w:pPr>
    </w:p>
    <w:p w14:paraId="729D7E68" w14:textId="77777777" w:rsidR="00E40AC1" w:rsidRDefault="00E40AC1" w:rsidP="00E752E9">
      <w:pPr>
        <w:ind w:right="18"/>
        <w:jc w:val="both"/>
        <w:rPr>
          <w:rFonts w:ascii="Arial Narrow" w:hAnsi="Arial Narrow"/>
          <w:b/>
          <w:u w:val="single"/>
        </w:rPr>
      </w:pPr>
    </w:p>
    <w:p w14:paraId="1F075218" w14:textId="77777777" w:rsidR="00E40AC1" w:rsidRDefault="00E40AC1" w:rsidP="00E752E9">
      <w:pPr>
        <w:ind w:right="18"/>
        <w:jc w:val="both"/>
        <w:rPr>
          <w:rFonts w:ascii="Arial Narrow" w:hAnsi="Arial Narrow"/>
          <w:b/>
          <w:u w:val="single"/>
        </w:rPr>
      </w:pPr>
    </w:p>
    <w:p w14:paraId="76E5355D" w14:textId="77777777" w:rsidR="00E40AC1" w:rsidRDefault="00E40AC1" w:rsidP="00E752E9">
      <w:pPr>
        <w:ind w:right="18"/>
        <w:jc w:val="both"/>
        <w:rPr>
          <w:rFonts w:ascii="Arial Narrow" w:hAnsi="Arial Narrow"/>
          <w:b/>
          <w:u w:val="single"/>
        </w:rPr>
      </w:pPr>
    </w:p>
    <w:p w14:paraId="11489D2D" w14:textId="77777777" w:rsidR="00A03FEC" w:rsidRDefault="00A03FEC" w:rsidP="00A03FEC">
      <w:pPr>
        <w:tabs>
          <w:tab w:val="left" w:pos="3700"/>
        </w:tabs>
        <w:jc w:val="center"/>
        <w:rPr>
          <w:rFonts w:ascii="Arial" w:hAnsi="Arial" w:cs="Arial"/>
          <w:b/>
          <w:color w:val="000000" w:themeColor="text1"/>
          <w:w w:val="130"/>
          <w:sz w:val="22"/>
          <w:szCs w:val="28"/>
          <w:u w:val="single"/>
          <w:lang w:val="en-GB"/>
        </w:rPr>
      </w:pPr>
    </w:p>
    <w:p w14:paraId="29C28697" w14:textId="77777777" w:rsidR="00A03FEC" w:rsidRDefault="00A03FEC" w:rsidP="00A03FEC">
      <w:pPr>
        <w:tabs>
          <w:tab w:val="left" w:pos="3700"/>
        </w:tabs>
        <w:jc w:val="center"/>
        <w:rPr>
          <w:rFonts w:ascii="Arial" w:hAnsi="Arial" w:cs="Arial"/>
          <w:b/>
          <w:color w:val="000000" w:themeColor="text1"/>
          <w:w w:val="130"/>
          <w:sz w:val="22"/>
          <w:szCs w:val="28"/>
          <w:u w:val="single"/>
          <w:lang w:val="en-GB"/>
        </w:rPr>
      </w:pPr>
    </w:p>
    <w:p w14:paraId="0B35A373" w14:textId="17D0B461" w:rsidR="00A03FEC" w:rsidRDefault="00A03FEC" w:rsidP="00A03FEC">
      <w:pPr>
        <w:tabs>
          <w:tab w:val="left" w:pos="3700"/>
        </w:tabs>
        <w:jc w:val="center"/>
        <w:rPr>
          <w:rFonts w:ascii="Arial Narrow" w:hAnsi="Arial Narrow"/>
          <w:b/>
          <w:u w:val="single"/>
        </w:rPr>
      </w:pPr>
      <w:r>
        <w:rPr>
          <w:rFonts w:ascii="Arial" w:hAnsi="Arial" w:cs="Arial"/>
          <w:b/>
          <w:color w:val="000000" w:themeColor="text1"/>
          <w:w w:val="130"/>
          <w:sz w:val="22"/>
          <w:szCs w:val="28"/>
          <w:u w:val="single"/>
          <w:lang w:val="en-GB"/>
        </w:rPr>
        <w:lastRenderedPageBreak/>
        <w:t xml:space="preserve">DETAIL OF DBS </w:t>
      </w:r>
    </w:p>
    <w:p w14:paraId="5D0D03CE" w14:textId="7F76D4EB" w:rsidR="00E40AC1" w:rsidRDefault="00E40AC1" w:rsidP="00E752E9">
      <w:pPr>
        <w:ind w:right="18"/>
        <w:jc w:val="both"/>
        <w:rPr>
          <w:rFonts w:asciiTheme="minorHAnsi" w:eastAsiaTheme="minorHAnsi" w:hAnsiTheme="minorHAnsi" w:cstheme="minorBidi"/>
          <w:sz w:val="22"/>
          <w:szCs w:val="22"/>
        </w:rPr>
      </w:pPr>
      <w:r>
        <w:rPr>
          <w:rFonts w:ascii="Arial Narrow" w:hAnsi="Arial Narrow"/>
          <w:b/>
          <w:u w:val="single"/>
        </w:rPr>
        <w:fldChar w:fldCharType="begin"/>
      </w:r>
      <w:r>
        <w:rPr>
          <w:rFonts w:ascii="Arial Narrow" w:hAnsi="Arial Narrow"/>
          <w:b/>
          <w:u w:val="single"/>
        </w:rPr>
        <w:instrText xml:space="preserve"> LINK </w:instrText>
      </w:r>
      <w:r w:rsidR="00CB0A8B">
        <w:rPr>
          <w:rFonts w:ascii="Arial Narrow" w:hAnsi="Arial Narrow"/>
          <w:b/>
          <w:u w:val="single"/>
        </w:rPr>
        <w:instrText xml:space="preserve">Excel.Sheet.12 "D:\\tauseef\\hp\\1 state life\\BUILDING 1\\BUILDING 1 AC LIST.xlsx" "FOR TENDER!R28C1:R42C6" </w:instrText>
      </w:r>
      <w:r>
        <w:rPr>
          <w:rFonts w:ascii="Arial Narrow" w:hAnsi="Arial Narrow"/>
          <w:b/>
          <w:u w:val="single"/>
        </w:rPr>
        <w:instrText xml:space="preserve">\a \f 5 \h  \* MERGEFORMAT </w:instrText>
      </w:r>
      <w:r>
        <w:rPr>
          <w:rFonts w:ascii="Arial Narrow" w:hAnsi="Arial Narrow"/>
          <w:b/>
          <w:u w:val="single"/>
        </w:rPr>
        <w:fldChar w:fldCharType="separate"/>
      </w:r>
    </w:p>
    <w:tbl>
      <w:tblPr>
        <w:tblStyle w:val="TableGrid"/>
        <w:tblW w:w="9488" w:type="dxa"/>
        <w:tblLook w:val="04A0" w:firstRow="1" w:lastRow="0" w:firstColumn="1" w:lastColumn="0" w:noHBand="0" w:noVBand="1"/>
      </w:tblPr>
      <w:tblGrid>
        <w:gridCol w:w="756"/>
        <w:gridCol w:w="3019"/>
        <w:gridCol w:w="1890"/>
        <w:gridCol w:w="740"/>
        <w:gridCol w:w="2369"/>
        <w:gridCol w:w="714"/>
      </w:tblGrid>
      <w:tr w:rsidR="00E40AC1" w:rsidRPr="00E40AC1" w14:paraId="634070EA" w14:textId="77777777" w:rsidTr="00E40AC1">
        <w:trPr>
          <w:trHeight w:val="198"/>
        </w:trPr>
        <w:tc>
          <w:tcPr>
            <w:tcW w:w="9488" w:type="dxa"/>
            <w:gridSpan w:val="6"/>
            <w:noWrap/>
            <w:hideMark/>
          </w:tcPr>
          <w:p w14:paraId="0ACFDC3B" w14:textId="57B1FCC2" w:rsidR="00E40AC1" w:rsidRPr="00E40AC1" w:rsidRDefault="00E40AC1" w:rsidP="00E40AC1">
            <w:pPr>
              <w:ind w:right="18"/>
              <w:jc w:val="center"/>
              <w:rPr>
                <w:rFonts w:ascii="Arial Narrow" w:hAnsi="Arial Narrow"/>
                <w:b/>
                <w:bCs/>
                <w:u w:val="single"/>
              </w:rPr>
            </w:pPr>
            <w:r w:rsidRPr="00E40AC1">
              <w:rPr>
                <w:rFonts w:ascii="Arial Narrow" w:hAnsi="Arial Narrow"/>
                <w:b/>
                <w:bCs/>
                <w:u w:val="single"/>
              </w:rPr>
              <w:t>AC Distribution Board GF - I</w:t>
            </w:r>
            <w:r w:rsidR="00264CDC">
              <w:rPr>
                <w:rFonts w:ascii="Arial Narrow" w:hAnsi="Arial Narrow"/>
                <w:b/>
                <w:bCs/>
                <w:u w:val="single"/>
              </w:rPr>
              <w:t xml:space="preserve"> (DB-1)</w:t>
            </w:r>
          </w:p>
        </w:tc>
      </w:tr>
      <w:tr w:rsidR="00E40AC1" w:rsidRPr="00E40AC1" w14:paraId="3A4CE8A5" w14:textId="77777777" w:rsidTr="00A03FEC">
        <w:trPr>
          <w:trHeight w:val="476"/>
        </w:trPr>
        <w:tc>
          <w:tcPr>
            <w:tcW w:w="756" w:type="dxa"/>
            <w:vMerge w:val="restart"/>
            <w:noWrap/>
            <w:hideMark/>
          </w:tcPr>
          <w:p w14:paraId="3A38A4AA" w14:textId="77777777" w:rsidR="00E40AC1" w:rsidRPr="00E40AC1" w:rsidRDefault="00E40AC1" w:rsidP="00E40AC1">
            <w:pPr>
              <w:ind w:right="18"/>
              <w:jc w:val="both"/>
              <w:rPr>
                <w:rFonts w:ascii="Arial Narrow" w:hAnsi="Arial Narrow"/>
                <w:b/>
                <w:bCs/>
                <w:u w:val="single"/>
              </w:rPr>
            </w:pPr>
            <w:proofErr w:type="spellStart"/>
            <w:r w:rsidRPr="00E40AC1">
              <w:rPr>
                <w:rFonts w:ascii="Arial Narrow" w:hAnsi="Arial Narrow"/>
                <w:b/>
                <w:bCs/>
                <w:u w:val="single"/>
              </w:rPr>
              <w:t>S.No</w:t>
            </w:r>
            <w:proofErr w:type="spellEnd"/>
            <w:r w:rsidRPr="00E40AC1">
              <w:rPr>
                <w:rFonts w:ascii="Arial Narrow" w:hAnsi="Arial Narrow"/>
                <w:b/>
                <w:bCs/>
                <w:u w:val="single"/>
              </w:rPr>
              <w:t>.</w:t>
            </w:r>
          </w:p>
        </w:tc>
        <w:tc>
          <w:tcPr>
            <w:tcW w:w="3019" w:type="dxa"/>
            <w:vMerge w:val="restart"/>
            <w:noWrap/>
            <w:hideMark/>
          </w:tcPr>
          <w:p w14:paraId="2A11D790" w14:textId="77777777" w:rsidR="00E40AC1" w:rsidRPr="00E40AC1" w:rsidRDefault="00E40AC1" w:rsidP="00E40AC1">
            <w:pPr>
              <w:ind w:right="18"/>
              <w:jc w:val="both"/>
              <w:rPr>
                <w:rFonts w:ascii="Arial Narrow" w:hAnsi="Arial Narrow"/>
                <w:b/>
                <w:bCs/>
                <w:u w:val="single"/>
              </w:rPr>
            </w:pPr>
            <w:r w:rsidRPr="00E40AC1">
              <w:rPr>
                <w:rFonts w:ascii="Arial Narrow" w:hAnsi="Arial Narrow"/>
                <w:b/>
                <w:bCs/>
                <w:u w:val="single"/>
              </w:rPr>
              <w:t>Item</w:t>
            </w:r>
          </w:p>
        </w:tc>
        <w:tc>
          <w:tcPr>
            <w:tcW w:w="1890" w:type="dxa"/>
            <w:vMerge w:val="restart"/>
            <w:noWrap/>
            <w:hideMark/>
          </w:tcPr>
          <w:p w14:paraId="098785EF" w14:textId="77777777" w:rsidR="00E40AC1" w:rsidRPr="00E40AC1" w:rsidRDefault="00E40AC1" w:rsidP="00E40AC1">
            <w:pPr>
              <w:ind w:right="18"/>
              <w:jc w:val="center"/>
              <w:rPr>
                <w:rFonts w:ascii="Arial Narrow" w:hAnsi="Arial Narrow"/>
                <w:b/>
                <w:bCs/>
                <w:u w:val="single"/>
              </w:rPr>
            </w:pPr>
            <w:r w:rsidRPr="00E40AC1">
              <w:rPr>
                <w:rFonts w:ascii="Arial Narrow" w:hAnsi="Arial Narrow"/>
                <w:b/>
                <w:bCs/>
                <w:u w:val="single"/>
              </w:rPr>
              <w:t>Rating</w:t>
            </w:r>
          </w:p>
        </w:tc>
        <w:tc>
          <w:tcPr>
            <w:tcW w:w="3109" w:type="dxa"/>
            <w:gridSpan w:val="2"/>
            <w:vMerge w:val="restart"/>
            <w:noWrap/>
            <w:hideMark/>
          </w:tcPr>
          <w:p w14:paraId="2F29D467" w14:textId="77777777" w:rsidR="00E40AC1" w:rsidRPr="00E40AC1" w:rsidRDefault="00E40AC1" w:rsidP="00E40AC1">
            <w:pPr>
              <w:ind w:right="18"/>
              <w:jc w:val="center"/>
              <w:rPr>
                <w:rFonts w:ascii="Arial Narrow" w:hAnsi="Arial Narrow"/>
                <w:b/>
                <w:bCs/>
                <w:u w:val="single"/>
              </w:rPr>
            </w:pPr>
            <w:r w:rsidRPr="00E40AC1">
              <w:rPr>
                <w:rFonts w:ascii="Arial Narrow" w:hAnsi="Arial Narrow"/>
                <w:b/>
                <w:bCs/>
                <w:u w:val="single"/>
              </w:rPr>
              <w:t>Brand</w:t>
            </w:r>
          </w:p>
        </w:tc>
        <w:tc>
          <w:tcPr>
            <w:tcW w:w="714" w:type="dxa"/>
            <w:vMerge w:val="restart"/>
            <w:noWrap/>
            <w:hideMark/>
          </w:tcPr>
          <w:p w14:paraId="72C63E32" w14:textId="77777777" w:rsidR="00E40AC1" w:rsidRPr="00E40AC1" w:rsidRDefault="00E40AC1" w:rsidP="00E40AC1">
            <w:pPr>
              <w:ind w:right="18"/>
              <w:jc w:val="both"/>
              <w:rPr>
                <w:rFonts w:ascii="Arial Narrow" w:hAnsi="Arial Narrow"/>
                <w:b/>
                <w:bCs/>
                <w:u w:val="single"/>
              </w:rPr>
            </w:pPr>
            <w:r w:rsidRPr="00E40AC1">
              <w:rPr>
                <w:rFonts w:ascii="Arial Narrow" w:hAnsi="Arial Narrow"/>
                <w:b/>
                <w:bCs/>
                <w:u w:val="single"/>
              </w:rPr>
              <w:t>QTY.</w:t>
            </w:r>
          </w:p>
        </w:tc>
      </w:tr>
      <w:tr w:rsidR="00E40AC1" w:rsidRPr="00E40AC1" w14:paraId="02235F30" w14:textId="77777777" w:rsidTr="00A03FEC">
        <w:trPr>
          <w:trHeight w:val="476"/>
        </w:trPr>
        <w:tc>
          <w:tcPr>
            <w:tcW w:w="756" w:type="dxa"/>
            <w:vMerge/>
            <w:hideMark/>
          </w:tcPr>
          <w:p w14:paraId="3385CBBF" w14:textId="77777777" w:rsidR="00E40AC1" w:rsidRPr="00E40AC1" w:rsidRDefault="00E40AC1" w:rsidP="00E40AC1">
            <w:pPr>
              <w:ind w:right="18"/>
              <w:jc w:val="both"/>
              <w:rPr>
                <w:rFonts w:ascii="Arial Narrow" w:hAnsi="Arial Narrow"/>
                <w:bCs/>
              </w:rPr>
            </w:pPr>
          </w:p>
        </w:tc>
        <w:tc>
          <w:tcPr>
            <w:tcW w:w="3019" w:type="dxa"/>
            <w:vMerge/>
            <w:hideMark/>
          </w:tcPr>
          <w:p w14:paraId="2EE63501" w14:textId="77777777" w:rsidR="00E40AC1" w:rsidRPr="00E40AC1" w:rsidRDefault="00E40AC1" w:rsidP="00E40AC1">
            <w:pPr>
              <w:ind w:right="18"/>
              <w:jc w:val="both"/>
              <w:rPr>
                <w:rFonts w:ascii="Arial Narrow" w:hAnsi="Arial Narrow"/>
                <w:bCs/>
              </w:rPr>
            </w:pPr>
          </w:p>
        </w:tc>
        <w:tc>
          <w:tcPr>
            <w:tcW w:w="1890" w:type="dxa"/>
            <w:vMerge/>
            <w:hideMark/>
          </w:tcPr>
          <w:p w14:paraId="508C404D" w14:textId="77777777" w:rsidR="00E40AC1" w:rsidRPr="00E40AC1" w:rsidRDefault="00E40AC1" w:rsidP="00E40AC1">
            <w:pPr>
              <w:ind w:right="18"/>
              <w:jc w:val="both"/>
              <w:rPr>
                <w:rFonts w:ascii="Arial Narrow" w:hAnsi="Arial Narrow"/>
                <w:bCs/>
              </w:rPr>
            </w:pPr>
          </w:p>
        </w:tc>
        <w:tc>
          <w:tcPr>
            <w:tcW w:w="3109" w:type="dxa"/>
            <w:gridSpan w:val="2"/>
            <w:vMerge/>
            <w:hideMark/>
          </w:tcPr>
          <w:p w14:paraId="2F8BBB1E" w14:textId="77777777" w:rsidR="00E40AC1" w:rsidRPr="00E40AC1" w:rsidRDefault="00E40AC1" w:rsidP="00E40AC1">
            <w:pPr>
              <w:ind w:right="18"/>
              <w:jc w:val="both"/>
              <w:rPr>
                <w:rFonts w:ascii="Arial Narrow" w:hAnsi="Arial Narrow"/>
                <w:bCs/>
              </w:rPr>
            </w:pPr>
          </w:p>
        </w:tc>
        <w:tc>
          <w:tcPr>
            <w:tcW w:w="714" w:type="dxa"/>
            <w:vMerge/>
            <w:hideMark/>
          </w:tcPr>
          <w:p w14:paraId="1E962C04" w14:textId="77777777" w:rsidR="00E40AC1" w:rsidRPr="00E40AC1" w:rsidRDefault="00E40AC1" w:rsidP="00E40AC1">
            <w:pPr>
              <w:ind w:right="18"/>
              <w:jc w:val="both"/>
              <w:rPr>
                <w:rFonts w:ascii="Arial Narrow" w:hAnsi="Arial Narrow"/>
                <w:b/>
                <w:bCs/>
                <w:u w:val="single"/>
              </w:rPr>
            </w:pPr>
          </w:p>
        </w:tc>
      </w:tr>
      <w:tr w:rsidR="00E40AC1" w:rsidRPr="00E40AC1" w14:paraId="098ABB7A" w14:textId="77777777" w:rsidTr="00E40AC1">
        <w:trPr>
          <w:trHeight w:val="198"/>
        </w:trPr>
        <w:tc>
          <w:tcPr>
            <w:tcW w:w="756" w:type="dxa"/>
            <w:noWrap/>
            <w:hideMark/>
          </w:tcPr>
          <w:p w14:paraId="22075DBA" w14:textId="77777777" w:rsidR="00E40AC1" w:rsidRPr="00E40AC1" w:rsidRDefault="00E40AC1" w:rsidP="00E40AC1">
            <w:pPr>
              <w:ind w:right="18"/>
              <w:jc w:val="both"/>
              <w:rPr>
                <w:rFonts w:ascii="Arial Narrow" w:hAnsi="Arial Narrow"/>
                <w:bCs/>
              </w:rPr>
            </w:pPr>
            <w:r w:rsidRPr="00E40AC1">
              <w:rPr>
                <w:rFonts w:ascii="Arial Narrow" w:hAnsi="Arial Narrow"/>
                <w:bCs/>
              </w:rPr>
              <w:t> </w:t>
            </w:r>
          </w:p>
        </w:tc>
        <w:tc>
          <w:tcPr>
            <w:tcW w:w="8732" w:type="dxa"/>
            <w:gridSpan w:val="5"/>
            <w:noWrap/>
            <w:hideMark/>
          </w:tcPr>
          <w:p w14:paraId="0FA35F46" w14:textId="77777777" w:rsidR="00E40AC1" w:rsidRPr="003E3D55" w:rsidRDefault="00E40AC1" w:rsidP="00E40AC1">
            <w:pPr>
              <w:ind w:right="18"/>
              <w:jc w:val="both"/>
              <w:rPr>
                <w:rFonts w:ascii="Arial Narrow" w:hAnsi="Arial Narrow"/>
                <w:b/>
                <w:bCs/>
                <w:u w:val="single"/>
              </w:rPr>
            </w:pPr>
            <w:r w:rsidRPr="003E3D55">
              <w:rPr>
                <w:rFonts w:ascii="Arial Narrow" w:hAnsi="Arial Narrow"/>
                <w:b/>
                <w:bCs/>
                <w:u w:val="single"/>
              </w:rPr>
              <w:t>Incoming Section</w:t>
            </w:r>
          </w:p>
        </w:tc>
      </w:tr>
      <w:tr w:rsidR="00E40AC1" w:rsidRPr="00E40AC1" w14:paraId="21895365" w14:textId="77777777" w:rsidTr="00A03FEC">
        <w:trPr>
          <w:trHeight w:val="198"/>
        </w:trPr>
        <w:tc>
          <w:tcPr>
            <w:tcW w:w="756" w:type="dxa"/>
            <w:noWrap/>
            <w:hideMark/>
          </w:tcPr>
          <w:p w14:paraId="2A46EFE5" w14:textId="77777777" w:rsidR="00E40AC1" w:rsidRPr="00E40AC1" w:rsidRDefault="00E40AC1" w:rsidP="00E40AC1">
            <w:pPr>
              <w:ind w:right="18"/>
              <w:jc w:val="center"/>
              <w:rPr>
                <w:rFonts w:ascii="Arial Narrow" w:hAnsi="Arial Narrow"/>
              </w:rPr>
            </w:pPr>
            <w:r w:rsidRPr="00E40AC1">
              <w:rPr>
                <w:rFonts w:ascii="Arial Narrow" w:hAnsi="Arial Narrow"/>
              </w:rPr>
              <w:t>1</w:t>
            </w:r>
          </w:p>
        </w:tc>
        <w:tc>
          <w:tcPr>
            <w:tcW w:w="3019" w:type="dxa"/>
            <w:noWrap/>
            <w:hideMark/>
          </w:tcPr>
          <w:p w14:paraId="7E6DDCFC" w14:textId="77777777" w:rsidR="00E40AC1" w:rsidRPr="00E40AC1" w:rsidRDefault="00E40AC1" w:rsidP="00E40AC1">
            <w:pPr>
              <w:ind w:right="18"/>
              <w:jc w:val="both"/>
              <w:rPr>
                <w:rFonts w:ascii="Arial Narrow" w:hAnsi="Arial Narrow"/>
              </w:rPr>
            </w:pPr>
            <w:r w:rsidRPr="00E40AC1">
              <w:rPr>
                <w:rFonts w:ascii="Arial Narrow" w:hAnsi="Arial Narrow"/>
              </w:rPr>
              <w:t>MCCB TP</w:t>
            </w:r>
          </w:p>
        </w:tc>
        <w:tc>
          <w:tcPr>
            <w:tcW w:w="1890" w:type="dxa"/>
            <w:noWrap/>
            <w:hideMark/>
          </w:tcPr>
          <w:p w14:paraId="57C3A39C" w14:textId="77777777" w:rsidR="00E40AC1" w:rsidRPr="00E40AC1" w:rsidRDefault="00E40AC1" w:rsidP="00E40AC1">
            <w:pPr>
              <w:ind w:right="18"/>
              <w:jc w:val="center"/>
              <w:rPr>
                <w:rFonts w:ascii="Arial Narrow" w:hAnsi="Arial Narrow"/>
              </w:rPr>
            </w:pPr>
            <w:r w:rsidRPr="00E40AC1">
              <w:rPr>
                <w:rFonts w:ascii="Arial Narrow" w:hAnsi="Arial Narrow"/>
              </w:rPr>
              <w:t>40A,10KA</w:t>
            </w:r>
          </w:p>
        </w:tc>
        <w:tc>
          <w:tcPr>
            <w:tcW w:w="3109" w:type="dxa"/>
            <w:gridSpan w:val="2"/>
            <w:noWrap/>
            <w:hideMark/>
          </w:tcPr>
          <w:p w14:paraId="07687F74" w14:textId="77777777" w:rsidR="00E40AC1" w:rsidRPr="00E40AC1" w:rsidRDefault="00E40AC1" w:rsidP="00E40AC1">
            <w:pPr>
              <w:ind w:right="18"/>
              <w:jc w:val="both"/>
              <w:rPr>
                <w:rFonts w:ascii="Arial Narrow" w:hAnsi="Arial Narrow"/>
              </w:rPr>
            </w:pPr>
            <w:r w:rsidRPr="00E40AC1">
              <w:rPr>
                <w:rFonts w:ascii="Arial Narrow" w:hAnsi="Arial Narrow"/>
              </w:rPr>
              <w:t>SCHNIEDER, SIEMENS or ABB</w:t>
            </w:r>
          </w:p>
        </w:tc>
        <w:tc>
          <w:tcPr>
            <w:tcW w:w="714" w:type="dxa"/>
            <w:noWrap/>
            <w:hideMark/>
          </w:tcPr>
          <w:p w14:paraId="4EEE2835" w14:textId="77777777" w:rsidR="00E40AC1" w:rsidRPr="00E40AC1" w:rsidRDefault="00E40AC1" w:rsidP="00E40AC1">
            <w:pPr>
              <w:ind w:right="18"/>
              <w:jc w:val="center"/>
              <w:rPr>
                <w:rFonts w:ascii="Arial Narrow" w:hAnsi="Arial Narrow"/>
              </w:rPr>
            </w:pPr>
            <w:r w:rsidRPr="00E40AC1">
              <w:rPr>
                <w:rFonts w:ascii="Arial Narrow" w:hAnsi="Arial Narrow"/>
              </w:rPr>
              <w:t>1</w:t>
            </w:r>
          </w:p>
        </w:tc>
      </w:tr>
      <w:tr w:rsidR="00E40AC1" w:rsidRPr="00E40AC1" w14:paraId="3D8D8614" w14:textId="77777777" w:rsidTr="00A03FEC">
        <w:trPr>
          <w:trHeight w:val="198"/>
        </w:trPr>
        <w:tc>
          <w:tcPr>
            <w:tcW w:w="756" w:type="dxa"/>
            <w:noWrap/>
            <w:hideMark/>
          </w:tcPr>
          <w:p w14:paraId="2C5110E0" w14:textId="77777777" w:rsidR="00E40AC1" w:rsidRPr="00E40AC1" w:rsidRDefault="00E40AC1" w:rsidP="00E40AC1">
            <w:pPr>
              <w:ind w:right="18"/>
              <w:jc w:val="center"/>
              <w:rPr>
                <w:rFonts w:ascii="Arial Narrow" w:hAnsi="Arial Narrow"/>
              </w:rPr>
            </w:pPr>
            <w:r w:rsidRPr="00E40AC1">
              <w:rPr>
                <w:rFonts w:ascii="Arial Narrow" w:hAnsi="Arial Narrow"/>
              </w:rPr>
              <w:t>2</w:t>
            </w:r>
          </w:p>
        </w:tc>
        <w:tc>
          <w:tcPr>
            <w:tcW w:w="3019" w:type="dxa"/>
            <w:noWrap/>
            <w:hideMark/>
          </w:tcPr>
          <w:p w14:paraId="3D012A48" w14:textId="77777777" w:rsidR="00E40AC1" w:rsidRPr="00E40AC1" w:rsidRDefault="00E40AC1" w:rsidP="00E40AC1">
            <w:pPr>
              <w:ind w:right="18"/>
              <w:jc w:val="both"/>
              <w:rPr>
                <w:rFonts w:ascii="Arial Narrow" w:hAnsi="Arial Narrow"/>
              </w:rPr>
            </w:pPr>
            <w:r w:rsidRPr="00E40AC1">
              <w:rPr>
                <w:rFonts w:ascii="Arial Narrow" w:hAnsi="Arial Narrow"/>
              </w:rPr>
              <w:t xml:space="preserve">Indication light </w:t>
            </w:r>
          </w:p>
        </w:tc>
        <w:tc>
          <w:tcPr>
            <w:tcW w:w="1890" w:type="dxa"/>
            <w:noWrap/>
            <w:hideMark/>
          </w:tcPr>
          <w:p w14:paraId="70BFDBE1" w14:textId="77777777" w:rsidR="00E40AC1" w:rsidRPr="00E40AC1" w:rsidRDefault="00E40AC1" w:rsidP="00E40AC1">
            <w:pPr>
              <w:ind w:right="18"/>
              <w:jc w:val="center"/>
              <w:rPr>
                <w:rFonts w:ascii="Arial Narrow" w:hAnsi="Arial Narrow"/>
              </w:rPr>
            </w:pPr>
            <w:r w:rsidRPr="00E40AC1">
              <w:rPr>
                <w:rFonts w:ascii="Arial Narrow" w:hAnsi="Arial Narrow"/>
              </w:rPr>
              <w:t>220V</w:t>
            </w:r>
          </w:p>
        </w:tc>
        <w:tc>
          <w:tcPr>
            <w:tcW w:w="3109" w:type="dxa"/>
            <w:gridSpan w:val="2"/>
            <w:noWrap/>
            <w:hideMark/>
          </w:tcPr>
          <w:p w14:paraId="0B632AC5" w14:textId="77777777" w:rsidR="00E40AC1" w:rsidRPr="00E40AC1" w:rsidRDefault="00E40AC1" w:rsidP="00E40AC1">
            <w:pPr>
              <w:ind w:right="18"/>
              <w:jc w:val="both"/>
              <w:rPr>
                <w:rFonts w:ascii="Arial Narrow" w:hAnsi="Arial Narrow"/>
              </w:rPr>
            </w:pPr>
            <w:r w:rsidRPr="00E40AC1">
              <w:rPr>
                <w:rFonts w:ascii="Arial Narrow" w:hAnsi="Arial Narrow"/>
              </w:rPr>
              <w:t xml:space="preserve">FICO or EQUIVALENT </w:t>
            </w:r>
          </w:p>
        </w:tc>
        <w:tc>
          <w:tcPr>
            <w:tcW w:w="714" w:type="dxa"/>
            <w:noWrap/>
            <w:hideMark/>
          </w:tcPr>
          <w:p w14:paraId="766C8DEC" w14:textId="77777777" w:rsidR="00E40AC1" w:rsidRPr="00E40AC1" w:rsidRDefault="00E40AC1" w:rsidP="00E40AC1">
            <w:pPr>
              <w:ind w:right="18"/>
              <w:jc w:val="center"/>
              <w:rPr>
                <w:rFonts w:ascii="Arial Narrow" w:hAnsi="Arial Narrow"/>
              </w:rPr>
            </w:pPr>
            <w:r w:rsidRPr="00E40AC1">
              <w:rPr>
                <w:rFonts w:ascii="Arial Narrow" w:hAnsi="Arial Narrow"/>
              </w:rPr>
              <w:t>3</w:t>
            </w:r>
          </w:p>
        </w:tc>
      </w:tr>
      <w:tr w:rsidR="00E40AC1" w:rsidRPr="00E40AC1" w14:paraId="61E82EC2" w14:textId="77777777" w:rsidTr="00E40AC1">
        <w:trPr>
          <w:trHeight w:val="198"/>
        </w:trPr>
        <w:tc>
          <w:tcPr>
            <w:tcW w:w="756" w:type="dxa"/>
            <w:noWrap/>
            <w:hideMark/>
          </w:tcPr>
          <w:p w14:paraId="795D841B" w14:textId="4F51B8C8" w:rsidR="00E40AC1" w:rsidRPr="00E40AC1" w:rsidRDefault="00E40AC1" w:rsidP="00E40AC1">
            <w:pPr>
              <w:ind w:right="18"/>
              <w:jc w:val="center"/>
              <w:rPr>
                <w:rFonts w:ascii="Arial Narrow" w:hAnsi="Arial Narrow"/>
              </w:rPr>
            </w:pPr>
          </w:p>
        </w:tc>
        <w:tc>
          <w:tcPr>
            <w:tcW w:w="8018" w:type="dxa"/>
            <w:gridSpan w:val="4"/>
            <w:noWrap/>
            <w:hideMark/>
          </w:tcPr>
          <w:p w14:paraId="13A1EDA8" w14:textId="77777777" w:rsidR="00E40AC1" w:rsidRPr="003E3D55" w:rsidRDefault="00E40AC1" w:rsidP="00E40AC1">
            <w:pPr>
              <w:ind w:right="18"/>
              <w:jc w:val="both"/>
              <w:rPr>
                <w:rFonts w:ascii="Arial Narrow" w:hAnsi="Arial Narrow"/>
                <w:b/>
                <w:bCs/>
                <w:u w:val="single"/>
              </w:rPr>
            </w:pPr>
            <w:r w:rsidRPr="003E3D55">
              <w:rPr>
                <w:rFonts w:ascii="Arial Narrow" w:hAnsi="Arial Narrow"/>
                <w:b/>
                <w:bCs/>
                <w:u w:val="single"/>
              </w:rPr>
              <w:t>Outgoing Section</w:t>
            </w:r>
          </w:p>
        </w:tc>
        <w:tc>
          <w:tcPr>
            <w:tcW w:w="714" w:type="dxa"/>
            <w:noWrap/>
            <w:hideMark/>
          </w:tcPr>
          <w:p w14:paraId="46270499" w14:textId="77777777" w:rsidR="00E40AC1" w:rsidRPr="00E40AC1" w:rsidRDefault="00E40AC1" w:rsidP="00E40AC1">
            <w:pPr>
              <w:ind w:right="18"/>
              <w:jc w:val="both"/>
              <w:rPr>
                <w:rFonts w:ascii="Arial Narrow" w:hAnsi="Arial Narrow"/>
                <w:b/>
                <w:bCs/>
                <w:u w:val="single"/>
              </w:rPr>
            </w:pPr>
            <w:r w:rsidRPr="00E40AC1">
              <w:rPr>
                <w:rFonts w:ascii="Arial Narrow" w:hAnsi="Arial Narrow"/>
                <w:b/>
                <w:bCs/>
                <w:u w:val="single"/>
              </w:rPr>
              <w:t> </w:t>
            </w:r>
          </w:p>
        </w:tc>
      </w:tr>
      <w:tr w:rsidR="00E40AC1" w:rsidRPr="00E40AC1" w14:paraId="1A31BBB1" w14:textId="77777777" w:rsidTr="00A03FEC">
        <w:trPr>
          <w:trHeight w:val="198"/>
        </w:trPr>
        <w:tc>
          <w:tcPr>
            <w:tcW w:w="756" w:type="dxa"/>
            <w:noWrap/>
            <w:hideMark/>
          </w:tcPr>
          <w:p w14:paraId="2356A5C4" w14:textId="77777777" w:rsidR="00E40AC1" w:rsidRPr="00E40AC1" w:rsidRDefault="00E40AC1" w:rsidP="00E40AC1">
            <w:pPr>
              <w:ind w:right="18"/>
              <w:jc w:val="center"/>
              <w:rPr>
                <w:rFonts w:ascii="Arial Narrow" w:hAnsi="Arial Narrow"/>
              </w:rPr>
            </w:pPr>
            <w:r w:rsidRPr="00E40AC1">
              <w:rPr>
                <w:rFonts w:ascii="Arial Narrow" w:hAnsi="Arial Narrow"/>
              </w:rPr>
              <w:t>3</w:t>
            </w:r>
          </w:p>
        </w:tc>
        <w:tc>
          <w:tcPr>
            <w:tcW w:w="3019" w:type="dxa"/>
            <w:noWrap/>
            <w:hideMark/>
          </w:tcPr>
          <w:p w14:paraId="4E220926" w14:textId="77777777" w:rsidR="00E40AC1" w:rsidRPr="00E40AC1" w:rsidRDefault="00E40AC1" w:rsidP="00E40AC1">
            <w:pPr>
              <w:ind w:right="18"/>
              <w:jc w:val="both"/>
              <w:rPr>
                <w:rFonts w:ascii="Arial Narrow" w:hAnsi="Arial Narrow"/>
              </w:rPr>
            </w:pPr>
            <w:r w:rsidRPr="00E40AC1">
              <w:rPr>
                <w:rFonts w:ascii="Arial Narrow" w:hAnsi="Arial Narrow"/>
              </w:rPr>
              <w:t>MCB SP for 1 Ton</w:t>
            </w:r>
          </w:p>
        </w:tc>
        <w:tc>
          <w:tcPr>
            <w:tcW w:w="1890" w:type="dxa"/>
            <w:noWrap/>
            <w:hideMark/>
          </w:tcPr>
          <w:p w14:paraId="0AC5D272" w14:textId="77777777" w:rsidR="00E40AC1" w:rsidRPr="00E40AC1" w:rsidRDefault="00E40AC1" w:rsidP="00E40AC1">
            <w:pPr>
              <w:ind w:right="18"/>
              <w:jc w:val="center"/>
              <w:rPr>
                <w:rFonts w:ascii="Arial Narrow" w:hAnsi="Arial Narrow"/>
              </w:rPr>
            </w:pPr>
            <w:r w:rsidRPr="00E40AC1">
              <w:rPr>
                <w:rFonts w:ascii="Arial Narrow" w:hAnsi="Arial Narrow"/>
              </w:rPr>
              <w:t>10A,6KA</w:t>
            </w:r>
          </w:p>
        </w:tc>
        <w:tc>
          <w:tcPr>
            <w:tcW w:w="3109" w:type="dxa"/>
            <w:gridSpan w:val="2"/>
            <w:noWrap/>
            <w:hideMark/>
          </w:tcPr>
          <w:p w14:paraId="62271882" w14:textId="77777777" w:rsidR="00E40AC1" w:rsidRPr="00E40AC1" w:rsidRDefault="00E40AC1" w:rsidP="00E40AC1">
            <w:pPr>
              <w:ind w:right="18"/>
              <w:jc w:val="both"/>
              <w:rPr>
                <w:rFonts w:ascii="Arial Narrow" w:hAnsi="Arial Narrow"/>
              </w:rPr>
            </w:pPr>
            <w:r w:rsidRPr="00E40AC1">
              <w:rPr>
                <w:rFonts w:ascii="Arial Narrow" w:hAnsi="Arial Narrow"/>
              </w:rPr>
              <w:t>SCHNIEDER, SIEMENS or ABB</w:t>
            </w:r>
          </w:p>
        </w:tc>
        <w:tc>
          <w:tcPr>
            <w:tcW w:w="714" w:type="dxa"/>
            <w:noWrap/>
            <w:hideMark/>
          </w:tcPr>
          <w:p w14:paraId="10E41CCE" w14:textId="77777777" w:rsidR="00E40AC1" w:rsidRPr="00E40AC1" w:rsidRDefault="00E40AC1" w:rsidP="00E40AC1">
            <w:pPr>
              <w:ind w:right="18"/>
              <w:jc w:val="center"/>
              <w:rPr>
                <w:rFonts w:ascii="Arial Narrow" w:hAnsi="Arial Narrow"/>
              </w:rPr>
            </w:pPr>
            <w:r w:rsidRPr="00E40AC1">
              <w:rPr>
                <w:rFonts w:ascii="Arial Narrow" w:hAnsi="Arial Narrow"/>
              </w:rPr>
              <w:t>1</w:t>
            </w:r>
          </w:p>
        </w:tc>
      </w:tr>
      <w:tr w:rsidR="00E40AC1" w:rsidRPr="00E40AC1" w14:paraId="104066F0" w14:textId="77777777" w:rsidTr="00A03FEC">
        <w:trPr>
          <w:trHeight w:val="198"/>
        </w:trPr>
        <w:tc>
          <w:tcPr>
            <w:tcW w:w="756" w:type="dxa"/>
            <w:noWrap/>
            <w:hideMark/>
          </w:tcPr>
          <w:p w14:paraId="00FA3944" w14:textId="77777777" w:rsidR="00E40AC1" w:rsidRPr="00E40AC1" w:rsidRDefault="00E40AC1" w:rsidP="00E40AC1">
            <w:pPr>
              <w:ind w:right="18"/>
              <w:jc w:val="center"/>
              <w:rPr>
                <w:rFonts w:ascii="Arial Narrow" w:hAnsi="Arial Narrow"/>
              </w:rPr>
            </w:pPr>
            <w:r w:rsidRPr="00E40AC1">
              <w:rPr>
                <w:rFonts w:ascii="Arial Narrow" w:hAnsi="Arial Narrow"/>
              </w:rPr>
              <w:t>4</w:t>
            </w:r>
          </w:p>
        </w:tc>
        <w:tc>
          <w:tcPr>
            <w:tcW w:w="3019" w:type="dxa"/>
            <w:noWrap/>
            <w:hideMark/>
          </w:tcPr>
          <w:p w14:paraId="1A738F84" w14:textId="77777777" w:rsidR="00E40AC1" w:rsidRPr="00E40AC1" w:rsidRDefault="00E40AC1" w:rsidP="00E40AC1">
            <w:pPr>
              <w:ind w:right="18"/>
              <w:jc w:val="both"/>
              <w:rPr>
                <w:rFonts w:ascii="Arial Narrow" w:hAnsi="Arial Narrow"/>
              </w:rPr>
            </w:pPr>
            <w:r w:rsidRPr="00E40AC1">
              <w:rPr>
                <w:rFonts w:ascii="Arial Narrow" w:hAnsi="Arial Narrow"/>
              </w:rPr>
              <w:t>MCB SP for 1.5 Ton</w:t>
            </w:r>
          </w:p>
        </w:tc>
        <w:tc>
          <w:tcPr>
            <w:tcW w:w="1890" w:type="dxa"/>
            <w:noWrap/>
            <w:hideMark/>
          </w:tcPr>
          <w:p w14:paraId="5E557C11" w14:textId="77777777" w:rsidR="00E40AC1" w:rsidRPr="00E40AC1" w:rsidRDefault="00E40AC1" w:rsidP="00E40AC1">
            <w:pPr>
              <w:ind w:right="18"/>
              <w:jc w:val="center"/>
              <w:rPr>
                <w:rFonts w:ascii="Arial Narrow" w:hAnsi="Arial Narrow"/>
              </w:rPr>
            </w:pPr>
            <w:r w:rsidRPr="00E40AC1">
              <w:rPr>
                <w:rFonts w:ascii="Arial Narrow" w:hAnsi="Arial Narrow"/>
              </w:rPr>
              <w:t>16A,6KA</w:t>
            </w:r>
          </w:p>
        </w:tc>
        <w:tc>
          <w:tcPr>
            <w:tcW w:w="3109" w:type="dxa"/>
            <w:gridSpan w:val="2"/>
            <w:noWrap/>
            <w:hideMark/>
          </w:tcPr>
          <w:p w14:paraId="1085779A" w14:textId="77777777" w:rsidR="00E40AC1" w:rsidRPr="00E40AC1" w:rsidRDefault="00E40AC1" w:rsidP="00E40AC1">
            <w:pPr>
              <w:ind w:right="18"/>
              <w:jc w:val="both"/>
              <w:rPr>
                <w:rFonts w:ascii="Arial Narrow" w:hAnsi="Arial Narrow"/>
              </w:rPr>
            </w:pPr>
            <w:r w:rsidRPr="00E40AC1">
              <w:rPr>
                <w:rFonts w:ascii="Arial Narrow" w:hAnsi="Arial Narrow"/>
              </w:rPr>
              <w:t>SCHNIEDER, SIEMENS or ABB</w:t>
            </w:r>
          </w:p>
        </w:tc>
        <w:tc>
          <w:tcPr>
            <w:tcW w:w="714" w:type="dxa"/>
            <w:noWrap/>
            <w:hideMark/>
          </w:tcPr>
          <w:p w14:paraId="6B49FB73" w14:textId="77777777" w:rsidR="00E40AC1" w:rsidRPr="00E40AC1" w:rsidRDefault="00E40AC1" w:rsidP="00E40AC1">
            <w:pPr>
              <w:ind w:right="18"/>
              <w:jc w:val="center"/>
              <w:rPr>
                <w:rFonts w:ascii="Arial Narrow" w:hAnsi="Arial Narrow"/>
              </w:rPr>
            </w:pPr>
            <w:r w:rsidRPr="00E40AC1">
              <w:rPr>
                <w:rFonts w:ascii="Arial Narrow" w:hAnsi="Arial Narrow"/>
              </w:rPr>
              <w:t>1</w:t>
            </w:r>
          </w:p>
        </w:tc>
      </w:tr>
      <w:tr w:rsidR="00E40AC1" w:rsidRPr="00E40AC1" w14:paraId="03762554" w14:textId="77777777" w:rsidTr="0032254D">
        <w:trPr>
          <w:trHeight w:val="233"/>
        </w:trPr>
        <w:tc>
          <w:tcPr>
            <w:tcW w:w="756" w:type="dxa"/>
            <w:noWrap/>
            <w:hideMark/>
          </w:tcPr>
          <w:p w14:paraId="11B9B7EB" w14:textId="77777777" w:rsidR="00E40AC1" w:rsidRPr="00E40AC1" w:rsidRDefault="00E40AC1" w:rsidP="00E40AC1">
            <w:pPr>
              <w:ind w:right="18"/>
              <w:jc w:val="center"/>
              <w:rPr>
                <w:rFonts w:ascii="Arial Narrow" w:hAnsi="Arial Narrow"/>
              </w:rPr>
            </w:pPr>
            <w:r w:rsidRPr="00E40AC1">
              <w:rPr>
                <w:rFonts w:ascii="Arial Narrow" w:hAnsi="Arial Narrow"/>
              </w:rPr>
              <w:t>5</w:t>
            </w:r>
          </w:p>
        </w:tc>
        <w:tc>
          <w:tcPr>
            <w:tcW w:w="3019" w:type="dxa"/>
            <w:noWrap/>
            <w:hideMark/>
          </w:tcPr>
          <w:p w14:paraId="1CD164BA" w14:textId="77777777" w:rsidR="00E40AC1" w:rsidRPr="00E40AC1" w:rsidRDefault="00E40AC1" w:rsidP="00E40AC1">
            <w:pPr>
              <w:ind w:right="18"/>
              <w:jc w:val="both"/>
              <w:rPr>
                <w:rFonts w:ascii="Arial Narrow" w:hAnsi="Arial Narrow"/>
              </w:rPr>
            </w:pPr>
            <w:r w:rsidRPr="00E40AC1">
              <w:rPr>
                <w:rFonts w:ascii="Arial Narrow" w:hAnsi="Arial Narrow"/>
              </w:rPr>
              <w:t>MCB SP for 2 Ton</w:t>
            </w:r>
          </w:p>
        </w:tc>
        <w:tc>
          <w:tcPr>
            <w:tcW w:w="1890" w:type="dxa"/>
            <w:noWrap/>
            <w:hideMark/>
          </w:tcPr>
          <w:p w14:paraId="2811E972" w14:textId="77777777" w:rsidR="00E40AC1" w:rsidRPr="00E40AC1" w:rsidRDefault="00E40AC1" w:rsidP="00E40AC1">
            <w:pPr>
              <w:ind w:right="18"/>
              <w:jc w:val="center"/>
              <w:rPr>
                <w:rFonts w:ascii="Arial Narrow" w:hAnsi="Arial Narrow"/>
              </w:rPr>
            </w:pPr>
            <w:r w:rsidRPr="00E40AC1">
              <w:rPr>
                <w:rFonts w:ascii="Arial Narrow" w:hAnsi="Arial Narrow"/>
              </w:rPr>
              <w:t>20A,6KA</w:t>
            </w:r>
          </w:p>
        </w:tc>
        <w:tc>
          <w:tcPr>
            <w:tcW w:w="3109" w:type="dxa"/>
            <w:gridSpan w:val="2"/>
            <w:noWrap/>
            <w:hideMark/>
          </w:tcPr>
          <w:p w14:paraId="523584E4" w14:textId="77777777" w:rsidR="00E40AC1" w:rsidRPr="00E40AC1" w:rsidRDefault="00E40AC1" w:rsidP="00E40AC1">
            <w:pPr>
              <w:ind w:right="18"/>
              <w:jc w:val="both"/>
              <w:rPr>
                <w:rFonts w:ascii="Arial Narrow" w:hAnsi="Arial Narrow"/>
              </w:rPr>
            </w:pPr>
            <w:r w:rsidRPr="00E40AC1">
              <w:rPr>
                <w:rFonts w:ascii="Arial Narrow" w:hAnsi="Arial Narrow"/>
              </w:rPr>
              <w:t>SCHNIEDER, SIEMENS or ABB</w:t>
            </w:r>
          </w:p>
        </w:tc>
        <w:tc>
          <w:tcPr>
            <w:tcW w:w="714" w:type="dxa"/>
            <w:noWrap/>
            <w:hideMark/>
          </w:tcPr>
          <w:p w14:paraId="6A380DCB" w14:textId="77777777" w:rsidR="00E40AC1" w:rsidRPr="00E40AC1" w:rsidRDefault="00E40AC1" w:rsidP="00E40AC1">
            <w:pPr>
              <w:ind w:right="18"/>
              <w:jc w:val="center"/>
              <w:rPr>
                <w:rFonts w:ascii="Arial Narrow" w:hAnsi="Arial Narrow"/>
              </w:rPr>
            </w:pPr>
            <w:r w:rsidRPr="00E40AC1">
              <w:rPr>
                <w:rFonts w:ascii="Arial Narrow" w:hAnsi="Arial Narrow"/>
              </w:rPr>
              <w:t>2</w:t>
            </w:r>
          </w:p>
        </w:tc>
      </w:tr>
      <w:tr w:rsidR="00E40AC1" w:rsidRPr="00E40AC1" w14:paraId="3E08D4D3" w14:textId="77777777" w:rsidTr="00A03FEC">
        <w:trPr>
          <w:trHeight w:val="198"/>
        </w:trPr>
        <w:tc>
          <w:tcPr>
            <w:tcW w:w="756" w:type="dxa"/>
            <w:noWrap/>
            <w:hideMark/>
          </w:tcPr>
          <w:p w14:paraId="6682AF4D" w14:textId="77777777" w:rsidR="00E40AC1" w:rsidRPr="00E40AC1" w:rsidRDefault="00E40AC1" w:rsidP="00E40AC1">
            <w:pPr>
              <w:ind w:right="18"/>
              <w:jc w:val="center"/>
              <w:rPr>
                <w:rFonts w:ascii="Arial Narrow" w:hAnsi="Arial Narrow"/>
              </w:rPr>
            </w:pPr>
            <w:r w:rsidRPr="00E40AC1">
              <w:rPr>
                <w:rFonts w:ascii="Arial Narrow" w:hAnsi="Arial Narrow"/>
              </w:rPr>
              <w:t>6</w:t>
            </w:r>
          </w:p>
        </w:tc>
        <w:tc>
          <w:tcPr>
            <w:tcW w:w="3019" w:type="dxa"/>
            <w:noWrap/>
            <w:hideMark/>
          </w:tcPr>
          <w:p w14:paraId="3E8C081F" w14:textId="77777777" w:rsidR="00E40AC1" w:rsidRPr="00E40AC1" w:rsidRDefault="00E40AC1" w:rsidP="00E40AC1">
            <w:pPr>
              <w:ind w:right="18"/>
              <w:jc w:val="both"/>
              <w:rPr>
                <w:rFonts w:ascii="Arial Narrow" w:hAnsi="Arial Narrow"/>
              </w:rPr>
            </w:pPr>
            <w:r w:rsidRPr="00E40AC1">
              <w:rPr>
                <w:rFonts w:ascii="Arial Narrow" w:hAnsi="Arial Narrow"/>
              </w:rPr>
              <w:t>MCB SP, spare</w:t>
            </w:r>
          </w:p>
        </w:tc>
        <w:tc>
          <w:tcPr>
            <w:tcW w:w="1890" w:type="dxa"/>
            <w:noWrap/>
            <w:hideMark/>
          </w:tcPr>
          <w:p w14:paraId="1D205D5D" w14:textId="77777777" w:rsidR="00E40AC1" w:rsidRPr="00E40AC1" w:rsidRDefault="00E40AC1" w:rsidP="00E40AC1">
            <w:pPr>
              <w:ind w:right="18"/>
              <w:jc w:val="center"/>
              <w:rPr>
                <w:rFonts w:ascii="Arial Narrow" w:hAnsi="Arial Narrow"/>
              </w:rPr>
            </w:pPr>
            <w:r w:rsidRPr="00E40AC1">
              <w:rPr>
                <w:rFonts w:ascii="Arial Narrow" w:hAnsi="Arial Narrow"/>
              </w:rPr>
              <w:t>20A,6KA</w:t>
            </w:r>
          </w:p>
        </w:tc>
        <w:tc>
          <w:tcPr>
            <w:tcW w:w="3109" w:type="dxa"/>
            <w:gridSpan w:val="2"/>
            <w:noWrap/>
            <w:hideMark/>
          </w:tcPr>
          <w:p w14:paraId="7DAA72ED" w14:textId="77777777" w:rsidR="00E40AC1" w:rsidRPr="00E40AC1" w:rsidRDefault="00E40AC1" w:rsidP="00E40AC1">
            <w:pPr>
              <w:ind w:right="18"/>
              <w:jc w:val="both"/>
              <w:rPr>
                <w:rFonts w:ascii="Arial Narrow" w:hAnsi="Arial Narrow"/>
              </w:rPr>
            </w:pPr>
            <w:r w:rsidRPr="00E40AC1">
              <w:rPr>
                <w:rFonts w:ascii="Arial Narrow" w:hAnsi="Arial Narrow"/>
              </w:rPr>
              <w:t>SCHNIEDER, SIEMENS or ABB</w:t>
            </w:r>
          </w:p>
        </w:tc>
        <w:tc>
          <w:tcPr>
            <w:tcW w:w="714" w:type="dxa"/>
            <w:noWrap/>
            <w:hideMark/>
          </w:tcPr>
          <w:p w14:paraId="0F07EC81" w14:textId="77777777" w:rsidR="00E40AC1" w:rsidRPr="00E40AC1" w:rsidRDefault="00E40AC1" w:rsidP="00E40AC1">
            <w:pPr>
              <w:ind w:right="18"/>
              <w:jc w:val="center"/>
              <w:rPr>
                <w:rFonts w:ascii="Arial Narrow" w:hAnsi="Arial Narrow"/>
              </w:rPr>
            </w:pPr>
            <w:r w:rsidRPr="00E40AC1">
              <w:rPr>
                <w:rFonts w:ascii="Arial Narrow" w:hAnsi="Arial Narrow"/>
              </w:rPr>
              <w:t>2</w:t>
            </w:r>
          </w:p>
        </w:tc>
      </w:tr>
      <w:tr w:rsidR="00E40AC1" w:rsidRPr="00E40AC1" w14:paraId="4B24E446" w14:textId="77777777" w:rsidTr="00A03FEC">
        <w:trPr>
          <w:trHeight w:val="198"/>
        </w:trPr>
        <w:tc>
          <w:tcPr>
            <w:tcW w:w="756" w:type="dxa"/>
            <w:noWrap/>
            <w:hideMark/>
          </w:tcPr>
          <w:p w14:paraId="73D972D3" w14:textId="77777777" w:rsidR="00E40AC1" w:rsidRPr="00E40AC1" w:rsidRDefault="00E40AC1" w:rsidP="00E40AC1">
            <w:pPr>
              <w:ind w:right="18"/>
              <w:jc w:val="center"/>
              <w:rPr>
                <w:rFonts w:ascii="Arial Narrow" w:hAnsi="Arial Narrow"/>
              </w:rPr>
            </w:pPr>
            <w:r w:rsidRPr="00E40AC1">
              <w:rPr>
                <w:rFonts w:ascii="Arial Narrow" w:hAnsi="Arial Narrow"/>
              </w:rPr>
              <w:t>7</w:t>
            </w:r>
          </w:p>
        </w:tc>
        <w:tc>
          <w:tcPr>
            <w:tcW w:w="3019" w:type="dxa"/>
            <w:noWrap/>
            <w:hideMark/>
          </w:tcPr>
          <w:p w14:paraId="7816F020" w14:textId="768B1321" w:rsidR="00E40AC1" w:rsidRPr="00E40AC1" w:rsidRDefault="00E40AC1" w:rsidP="00E40AC1">
            <w:pPr>
              <w:ind w:right="18"/>
              <w:jc w:val="both"/>
              <w:rPr>
                <w:rFonts w:ascii="Arial Narrow" w:hAnsi="Arial Narrow"/>
              </w:rPr>
            </w:pPr>
            <w:r w:rsidRPr="00E40AC1">
              <w:rPr>
                <w:rFonts w:ascii="Arial Narrow" w:hAnsi="Arial Narrow"/>
              </w:rPr>
              <w:t xml:space="preserve">Earth &amp; </w:t>
            </w:r>
            <w:r w:rsidR="007225EC" w:rsidRPr="00E40AC1">
              <w:rPr>
                <w:rFonts w:ascii="Arial Narrow" w:hAnsi="Arial Narrow"/>
              </w:rPr>
              <w:t>Neutral</w:t>
            </w:r>
            <w:r w:rsidRPr="00E40AC1">
              <w:rPr>
                <w:rFonts w:ascii="Arial Narrow" w:hAnsi="Arial Narrow"/>
              </w:rPr>
              <w:t xml:space="preserve"> Link</w:t>
            </w:r>
          </w:p>
        </w:tc>
        <w:tc>
          <w:tcPr>
            <w:tcW w:w="1890" w:type="dxa"/>
            <w:noWrap/>
            <w:hideMark/>
          </w:tcPr>
          <w:p w14:paraId="2306F5FC" w14:textId="77777777" w:rsidR="00E40AC1" w:rsidRPr="00E40AC1" w:rsidRDefault="00E40AC1" w:rsidP="00E40AC1">
            <w:pPr>
              <w:ind w:right="18"/>
              <w:jc w:val="center"/>
              <w:rPr>
                <w:rFonts w:ascii="Arial Narrow" w:hAnsi="Arial Narrow"/>
              </w:rPr>
            </w:pPr>
            <w:r w:rsidRPr="00E40AC1">
              <w:rPr>
                <w:rFonts w:ascii="Arial Narrow" w:hAnsi="Arial Narrow"/>
              </w:rPr>
              <w:t>Copper</w:t>
            </w:r>
          </w:p>
        </w:tc>
        <w:tc>
          <w:tcPr>
            <w:tcW w:w="740" w:type="dxa"/>
            <w:noWrap/>
            <w:hideMark/>
          </w:tcPr>
          <w:p w14:paraId="5D178FD9" w14:textId="77777777" w:rsidR="00E40AC1" w:rsidRPr="00E40AC1" w:rsidRDefault="00E40AC1" w:rsidP="00E40AC1">
            <w:pPr>
              <w:ind w:right="18"/>
              <w:jc w:val="both"/>
              <w:rPr>
                <w:rFonts w:ascii="Arial Narrow" w:hAnsi="Arial Narrow"/>
              </w:rPr>
            </w:pPr>
            <w:r w:rsidRPr="00E40AC1">
              <w:rPr>
                <w:rFonts w:ascii="Arial Narrow" w:hAnsi="Arial Narrow"/>
              </w:rPr>
              <w:t> </w:t>
            </w:r>
          </w:p>
        </w:tc>
        <w:tc>
          <w:tcPr>
            <w:tcW w:w="2369" w:type="dxa"/>
            <w:noWrap/>
            <w:hideMark/>
          </w:tcPr>
          <w:p w14:paraId="6BF666B9" w14:textId="77777777" w:rsidR="00E40AC1" w:rsidRPr="00E40AC1" w:rsidRDefault="00E40AC1" w:rsidP="00E40AC1">
            <w:pPr>
              <w:ind w:right="18"/>
              <w:jc w:val="both"/>
              <w:rPr>
                <w:rFonts w:ascii="Arial Narrow" w:hAnsi="Arial Narrow"/>
              </w:rPr>
            </w:pPr>
            <w:r w:rsidRPr="00E40AC1">
              <w:rPr>
                <w:rFonts w:ascii="Arial Narrow" w:hAnsi="Arial Narrow"/>
              </w:rPr>
              <w:t> </w:t>
            </w:r>
          </w:p>
        </w:tc>
        <w:tc>
          <w:tcPr>
            <w:tcW w:w="714" w:type="dxa"/>
            <w:noWrap/>
            <w:hideMark/>
          </w:tcPr>
          <w:p w14:paraId="66CFC0D0" w14:textId="77777777" w:rsidR="00E40AC1" w:rsidRPr="00E40AC1" w:rsidRDefault="00E40AC1" w:rsidP="00E40AC1">
            <w:pPr>
              <w:ind w:right="18"/>
              <w:jc w:val="center"/>
              <w:rPr>
                <w:rFonts w:ascii="Arial Narrow" w:hAnsi="Arial Narrow"/>
              </w:rPr>
            </w:pPr>
            <w:r w:rsidRPr="00E40AC1">
              <w:rPr>
                <w:rFonts w:ascii="Arial Narrow" w:hAnsi="Arial Narrow"/>
              </w:rPr>
              <w:t>2</w:t>
            </w:r>
          </w:p>
        </w:tc>
      </w:tr>
      <w:tr w:rsidR="00E40AC1" w:rsidRPr="00E40AC1" w14:paraId="5C9F33EA" w14:textId="77777777" w:rsidTr="00A03FEC">
        <w:trPr>
          <w:trHeight w:val="198"/>
        </w:trPr>
        <w:tc>
          <w:tcPr>
            <w:tcW w:w="756" w:type="dxa"/>
            <w:noWrap/>
            <w:hideMark/>
          </w:tcPr>
          <w:p w14:paraId="61561CCE" w14:textId="77777777" w:rsidR="00E40AC1" w:rsidRPr="00E40AC1" w:rsidRDefault="00E40AC1" w:rsidP="00E40AC1">
            <w:pPr>
              <w:ind w:right="18"/>
              <w:jc w:val="center"/>
              <w:rPr>
                <w:rFonts w:ascii="Arial Narrow" w:hAnsi="Arial Narrow"/>
              </w:rPr>
            </w:pPr>
            <w:r w:rsidRPr="00E40AC1">
              <w:rPr>
                <w:rFonts w:ascii="Arial Narrow" w:hAnsi="Arial Narrow"/>
              </w:rPr>
              <w:t>8</w:t>
            </w:r>
          </w:p>
        </w:tc>
        <w:tc>
          <w:tcPr>
            <w:tcW w:w="3019" w:type="dxa"/>
            <w:noWrap/>
            <w:hideMark/>
          </w:tcPr>
          <w:p w14:paraId="3F9C00B3" w14:textId="77777777" w:rsidR="00E40AC1" w:rsidRPr="00E40AC1" w:rsidRDefault="00E40AC1" w:rsidP="00E40AC1">
            <w:pPr>
              <w:ind w:right="18"/>
              <w:jc w:val="both"/>
              <w:rPr>
                <w:rFonts w:ascii="Arial Narrow" w:hAnsi="Arial Narrow"/>
              </w:rPr>
            </w:pPr>
            <w:r w:rsidRPr="00E40AC1">
              <w:rPr>
                <w:rFonts w:ascii="Arial Narrow" w:hAnsi="Arial Narrow"/>
              </w:rPr>
              <w:t>Installation &amp; Wiring Charges</w:t>
            </w:r>
          </w:p>
        </w:tc>
        <w:tc>
          <w:tcPr>
            <w:tcW w:w="1890" w:type="dxa"/>
            <w:noWrap/>
            <w:hideMark/>
          </w:tcPr>
          <w:p w14:paraId="5ED3A226" w14:textId="13A9D5AD" w:rsidR="00E40AC1" w:rsidRPr="00E40AC1" w:rsidRDefault="00E40AC1" w:rsidP="00E40AC1">
            <w:pPr>
              <w:ind w:right="18"/>
              <w:jc w:val="center"/>
              <w:rPr>
                <w:rFonts w:ascii="Arial Narrow" w:hAnsi="Arial Narrow"/>
              </w:rPr>
            </w:pPr>
          </w:p>
        </w:tc>
        <w:tc>
          <w:tcPr>
            <w:tcW w:w="740" w:type="dxa"/>
            <w:noWrap/>
            <w:hideMark/>
          </w:tcPr>
          <w:p w14:paraId="780084D0" w14:textId="77777777" w:rsidR="00E40AC1" w:rsidRPr="00E40AC1" w:rsidRDefault="00E40AC1" w:rsidP="00E40AC1">
            <w:pPr>
              <w:ind w:right="18"/>
              <w:jc w:val="both"/>
              <w:rPr>
                <w:rFonts w:ascii="Arial Narrow" w:hAnsi="Arial Narrow"/>
              </w:rPr>
            </w:pPr>
            <w:r w:rsidRPr="00E40AC1">
              <w:rPr>
                <w:rFonts w:ascii="Arial Narrow" w:hAnsi="Arial Narrow"/>
              </w:rPr>
              <w:t> </w:t>
            </w:r>
          </w:p>
        </w:tc>
        <w:tc>
          <w:tcPr>
            <w:tcW w:w="2369" w:type="dxa"/>
            <w:noWrap/>
            <w:hideMark/>
          </w:tcPr>
          <w:p w14:paraId="46F406D0" w14:textId="77777777" w:rsidR="00E40AC1" w:rsidRPr="00E40AC1" w:rsidRDefault="00E40AC1" w:rsidP="00E40AC1">
            <w:pPr>
              <w:ind w:right="18"/>
              <w:jc w:val="both"/>
              <w:rPr>
                <w:rFonts w:ascii="Arial Narrow" w:hAnsi="Arial Narrow"/>
              </w:rPr>
            </w:pPr>
            <w:r w:rsidRPr="00E40AC1">
              <w:rPr>
                <w:rFonts w:ascii="Arial Narrow" w:hAnsi="Arial Narrow"/>
              </w:rPr>
              <w:t> </w:t>
            </w:r>
          </w:p>
        </w:tc>
        <w:tc>
          <w:tcPr>
            <w:tcW w:w="714" w:type="dxa"/>
            <w:noWrap/>
            <w:hideMark/>
          </w:tcPr>
          <w:p w14:paraId="1AB63F18" w14:textId="77777777" w:rsidR="00E40AC1" w:rsidRPr="00E40AC1" w:rsidRDefault="00E40AC1" w:rsidP="00E40AC1">
            <w:pPr>
              <w:ind w:right="18"/>
              <w:jc w:val="center"/>
              <w:rPr>
                <w:rFonts w:ascii="Arial Narrow" w:hAnsi="Arial Narrow"/>
              </w:rPr>
            </w:pPr>
            <w:r w:rsidRPr="00E40AC1">
              <w:rPr>
                <w:rFonts w:ascii="Arial Narrow" w:hAnsi="Arial Narrow"/>
              </w:rPr>
              <w:t>1</w:t>
            </w:r>
          </w:p>
        </w:tc>
      </w:tr>
      <w:tr w:rsidR="00E40AC1" w:rsidRPr="00E40AC1" w14:paraId="266B08AA" w14:textId="77777777" w:rsidTr="00A03FEC">
        <w:trPr>
          <w:trHeight w:val="595"/>
        </w:trPr>
        <w:tc>
          <w:tcPr>
            <w:tcW w:w="756" w:type="dxa"/>
            <w:noWrap/>
            <w:hideMark/>
          </w:tcPr>
          <w:p w14:paraId="62977AB0" w14:textId="77777777" w:rsidR="00E40AC1" w:rsidRPr="00E40AC1" w:rsidRDefault="00E40AC1" w:rsidP="00E40AC1">
            <w:pPr>
              <w:ind w:right="18"/>
              <w:jc w:val="center"/>
              <w:rPr>
                <w:rFonts w:ascii="Arial Narrow" w:hAnsi="Arial Narrow"/>
              </w:rPr>
            </w:pPr>
            <w:r w:rsidRPr="00E40AC1">
              <w:rPr>
                <w:rFonts w:ascii="Arial Narrow" w:hAnsi="Arial Narrow"/>
              </w:rPr>
              <w:t>9</w:t>
            </w:r>
          </w:p>
        </w:tc>
        <w:tc>
          <w:tcPr>
            <w:tcW w:w="3019" w:type="dxa"/>
            <w:hideMark/>
          </w:tcPr>
          <w:p w14:paraId="684A943E" w14:textId="77777777" w:rsidR="00E40AC1" w:rsidRPr="00E40AC1" w:rsidRDefault="00E40AC1" w:rsidP="00E40AC1">
            <w:pPr>
              <w:ind w:right="18"/>
              <w:jc w:val="both"/>
              <w:rPr>
                <w:rFonts w:ascii="Arial Narrow" w:hAnsi="Arial Narrow"/>
              </w:rPr>
            </w:pPr>
            <w:r w:rsidRPr="00E40AC1">
              <w:rPr>
                <w:rFonts w:ascii="Arial Narrow" w:hAnsi="Arial Narrow"/>
              </w:rPr>
              <w:t>1-Cubical, Wall Mount, Powder Coated with Safety Sheet</w:t>
            </w:r>
          </w:p>
        </w:tc>
        <w:tc>
          <w:tcPr>
            <w:tcW w:w="1890" w:type="dxa"/>
            <w:hideMark/>
          </w:tcPr>
          <w:p w14:paraId="1025F45B" w14:textId="77777777" w:rsidR="00E40AC1" w:rsidRPr="00E40AC1" w:rsidRDefault="00E40AC1" w:rsidP="00E40AC1">
            <w:pPr>
              <w:ind w:right="18"/>
              <w:jc w:val="center"/>
              <w:rPr>
                <w:rFonts w:ascii="Arial Narrow" w:hAnsi="Arial Narrow"/>
              </w:rPr>
            </w:pPr>
            <w:r w:rsidRPr="00E40AC1">
              <w:rPr>
                <w:rFonts w:ascii="Arial Narrow" w:hAnsi="Arial Narrow"/>
              </w:rPr>
              <w:t xml:space="preserve">18'' x 18'' </w:t>
            </w:r>
            <w:proofErr w:type="gramStart"/>
            <w:r w:rsidRPr="00E40AC1">
              <w:rPr>
                <w:rFonts w:ascii="Arial Narrow" w:hAnsi="Arial Narrow"/>
              </w:rPr>
              <w:t>x  4.5</w:t>
            </w:r>
            <w:proofErr w:type="gramEnd"/>
            <w:r w:rsidRPr="00E40AC1">
              <w:rPr>
                <w:rFonts w:ascii="Arial Narrow" w:hAnsi="Arial Narrow"/>
              </w:rPr>
              <w:t>''</w:t>
            </w:r>
          </w:p>
        </w:tc>
        <w:tc>
          <w:tcPr>
            <w:tcW w:w="740" w:type="dxa"/>
            <w:noWrap/>
            <w:hideMark/>
          </w:tcPr>
          <w:p w14:paraId="1B1BF4C4" w14:textId="77777777" w:rsidR="00E40AC1" w:rsidRPr="00E40AC1" w:rsidRDefault="00E40AC1" w:rsidP="00E40AC1">
            <w:pPr>
              <w:ind w:right="18"/>
              <w:jc w:val="both"/>
              <w:rPr>
                <w:rFonts w:ascii="Arial Narrow" w:hAnsi="Arial Narrow"/>
              </w:rPr>
            </w:pPr>
            <w:r w:rsidRPr="00E40AC1">
              <w:rPr>
                <w:rFonts w:ascii="Arial Narrow" w:hAnsi="Arial Narrow"/>
              </w:rPr>
              <w:t> </w:t>
            </w:r>
          </w:p>
        </w:tc>
        <w:tc>
          <w:tcPr>
            <w:tcW w:w="2369" w:type="dxa"/>
            <w:noWrap/>
            <w:hideMark/>
          </w:tcPr>
          <w:p w14:paraId="1A89D567" w14:textId="77777777" w:rsidR="00E40AC1" w:rsidRPr="00E40AC1" w:rsidRDefault="00E40AC1" w:rsidP="00E40AC1">
            <w:pPr>
              <w:ind w:right="18"/>
              <w:jc w:val="both"/>
              <w:rPr>
                <w:rFonts w:ascii="Arial Narrow" w:hAnsi="Arial Narrow"/>
              </w:rPr>
            </w:pPr>
            <w:r w:rsidRPr="00E40AC1">
              <w:rPr>
                <w:rFonts w:ascii="Arial Narrow" w:hAnsi="Arial Narrow"/>
              </w:rPr>
              <w:t>16SWG</w:t>
            </w:r>
          </w:p>
        </w:tc>
        <w:tc>
          <w:tcPr>
            <w:tcW w:w="714" w:type="dxa"/>
            <w:noWrap/>
            <w:hideMark/>
          </w:tcPr>
          <w:p w14:paraId="34CC8DDC" w14:textId="77777777" w:rsidR="00E40AC1" w:rsidRPr="00E40AC1" w:rsidRDefault="00E40AC1" w:rsidP="00E40AC1">
            <w:pPr>
              <w:ind w:right="18"/>
              <w:jc w:val="center"/>
              <w:rPr>
                <w:rFonts w:ascii="Arial Narrow" w:hAnsi="Arial Narrow"/>
              </w:rPr>
            </w:pPr>
            <w:r w:rsidRPr="00E40AC1">
              <w:rPr>
                <w:rFonts w:ascii="Arial Narrow" w:hAnsi="Arial Narrow"/>
              </w:rPr>
              <w:t>1</w:t>
            </w:r>
          </w:p>
        </w:tc>
      </w:tr>
      <w:tr w:rsidR="00E40AC1" w:rsidRPr="00E40AC1" w14:paraId="4D9B620A" w14:textId="77777777" w:rsidTr="00E40AC1">
        <w:trPr>
          <w:trHeight w:val="198"/>
        </w:trPr>
        <w:tc>
          <w:tcPr>
            <w:tcW w:w="9488" w:type="dxa"/>
            <w:gridSpan w:val="6"/>
            <w:noWrap/>
            <w:hideMark/>
          </w:tcPr>
          <w:p w14:paraId="73383021" w14:textId="6ACAD5F2" w:rsidR="00E40AC1" w:rsidRPr="00E40AC1" w:rsidRDefault="0032254D" w:rsidP="0032254D">
            <w:pPr>
              <w:ind w:right="18"/>
              <w:jc w:val="center"/>
              <w:rPr>
                <w:rFonts w:ascii="Arial Narrow" w:hAnsi="Arial Narrow"/>
                <w:bCs/>
              </w:rPr>
            </w:pPr>
            <w:r w:rsidRPr="003E3D55">
              <w:rPr>
                <w:rFonts w:ascii="Arial" w:hAnsi="Arial" w:cs="Arial"/>
                <w:b/>
                <w:bCs/>
                <w:sz w:val="22"/>
                <w:szCs w:val="22"/>
              </w:rPr>
              <w:t xml:space="preserve">Total Price of the </w:t>
            </w:r>
            <w:proofErr w:type="gramStart"/>
            <w:r w:rsidRPr="003E3D55">
              <w:rPr>
                <w:rFonts w:ascii="Arial" w:hAnsi="Arial" w:cs="Arial"/>
                <w:b/>
                <w:bCs/>
                <w:sz w:val="22"/>
                <w:szCs w:val="22"/>
              </w:rPr>
              <w:t>DB  =</w:t>
            </w:r>
            <w:proofErr w:type="gramEnd"/>
          </w:p>
        </w:tc>
      </w:tr>
    </w:tbl>
    <w:p w14:paraId="6C29BF55" w14:textId="2E81BB0C" w:rsidR="00CC7D8F" w:rsidRDefault="00E40AC1" w:rsidP="005C25A5">
      <w:pPr>
        <w:ind w:right="18"/>
        <w:jc w:val="both"/>
        <w:rPr>
          <w:rFonts w:ascii="Arial Narrow" w:hAnsi="Arial Narrow"/>
          <w:b/>
          <w:u w:val="single"/>
        </w:rPr>
      </w:pPr>
      <w:r>
        <w:rPr>
          <w:rFonts w:ascii="Arial Narrow" w:hAnsi="Arial Narrow"/>
          <w:b/>
          <w:u w:val="single"/>
        </w:rPr>
        <w:fldChar w:fldCharType="end"/>
      </w:r>
      <w:r w:rsidR="005C25A5">
        <w:rPr>
          <w:rFonts w:ascii="Arial Narrow" w:hAnsi="Arial Narrow"/>
          <w:b/>
          <w:u w:val="single"/>
        </w:rPr>
        <w:t xml:space="preserve">NB: </w:t>
      </w:r>
      <w:r w:rsidR="005C25A5">
        <w:rPr>
          <w:rFonts w:ascii="Arial Narrow" w:hAnsi="Arial Narrow"/>
          <w:b/>
          <w:u w:val="single"/>
        </w:rPr>
        <w:tab/>
        <w:t>A</w:t>
      </w:r>
      <w:r w:rsidR="005540EC">
        <w:rPr>
          <w:rFonts w:ascii="Arial Narrow" w:hAnsi="Arial Narrow"/>
          <w:b/>
          <w:u w:val="single"/>
        </w:rPr>
        <w:t>ll the brands specified are just for mentioning the specs where</w:t>
      </w:r>
      <w:r w:rsidR="005C25A5">
        <w:rPr>
          <w:rFonts w:ascii="Arial Narrow" w:hAnsi="Arial Narrow"/>
          <w:b/>
          <w:u w:val="single"/>
        </w:rPr>
        <w:t>in the bidder can quote the Equi</w:t>
      </w:r>
      <w:r w:rsidR="005540EC">
        <w:rPr>
          <w:rFonts w:ascii="Arial Narrow" w:hAnsi="Arial Narrow"/>
          <w:b/>
          <w:u w:val="single"/>
        </w:rPr>
        <w:t>v</w:t>
      </w:r>
      <w:r w:rsidR="005C25A5">
        <w:rPr>
          <w:rFonts w:ascii="Arial Narrow" w:hAnsi="Arial Narrow"/>
          <w:b/>
          <w:u w:val="single"/>
        </w:rPr>
        <w:t>al</w:t>
      </w:r>
      <w:r w:rsidR="005540EC">
        <w:rPr>
          <w:rFonts w:ascii="Arial Narrow" w:hAnsi="Arial Narrow"/>
          <w:b/>
          <w:u w:val="single"/>
        </w:rPr>
        <w:t xml:space="preserve">ent items </w:t>
      </w:r>
    </w:p>
    <w:p w14:paraId="1EF587BA" w14:textId="77777777" w:rsidR="003E3D55" w:rsidRDefault="003E3D55" w:rsidP="00E752E9">
      <w:pPr>
        <w:ind w:right="18"/>
        <w:jc w:val="both"/>
        <w:rPr>
          <w:rFonts w:ascii="Arial Narrow" w:hAnsi="Arial Narrow"/>
          <w:b/>
          <w:u w:val="single"/>
        </w:rPr>
      </w:pPr>
    </w:p>
    <w:p w14:paraId="4C64B0A1" w14:textId="77777777" w:rsidR="003E3D55" w:rsidRDefault="003E3D55" w:rsidP="00E752E9">
      <w:pPr>
        <w:ind w:right="18"/>
        <w:jc w:val="both"/>
        <w:rPr>
          <w:rFonts w:ascii="Arial Narrow" w:hAnsi="Arial Narrow"/>
          <w:b/>
          <w:u w:val="single"/>
        </w:rPr>
      </w:pPr>
    </w:p>
    <w:tbl>
      <w:tblPr>
        <w:tblStyle w:val="TableGrid"/>
        <w:tblW w:w="9519" w:type="dxa"/>
        <w:tblLook w:val="04A0" w:firstRow="1" w:lastRow="0" w:firstColumn="1" w:lastColumn="0" w:noHBand="0" w:noVBand="1"/>
      </w:tblPr>
      <w:tblGrid>
        <w:gridCol w:w="781"/>
        <w:gridCol w:w="2994"/>
        <w:gridCol w:w="1890"/>
        <w:gridCol w:w="769"/>
        <w:gridCol w:w="2364"/>
        <w:gridCol w:w="721"/>
      </w:tblGrid>
      <w:tr w:rsidR="00E40AC1" w:rsidRPr="00E40AC1" w14:paraId="1F13F39E" w14:textId="77777777" w:rsidTr="00E40AC1">
        <w:trPr>
          <w:trHeight w:val="285"/>
        </w:trPr>
        <w:tc>
          <w:tcPr>
            <w:tcW w:w="9519" w:type="dxa"/>
            <w:gridSpan w:val="6"/>
            <w:noWrap/>
            <w:hideMark/>
          </w:tcPr>
          <w:p w14:paraId="4AD9C2D3" w14:textId="736362DB" w:rsidR="00E40AC1" w:rsidRPr="00E40AC1" w:rsidRDefault="00E40AC1" w:rsidP="003E3D55">
            <w:pPr>
              <w:ind w:right="18"/>
              <w:jc w:val="center"/>
              <w:rPr>
                <w:rFonts w:ascii="Arial Narrow" w:hAnsi="Arial Narrow"/>
                <w:b/>
                <w:bCs/>
                <w:u w:val="single"/>
              </w:rPr>
            </w:pPr>
            <w:r w:rsidRPr="00E40AC1">
              <w:rPr>
                <w:rFonts w:ascii="Arial Narrow" w:hAnsi="Arial Narrow"/>
                <w:b/>
                <w:bCs/>
                <w:u w:val="single"/>
              </w:rPr>
              <w:t xml:space="preserve">AC Distribution Board GF </w:t>
            </w:r>
            <w:r w:rsidR="00264CDC">
              <w:rPr>
                <w:rFonts w:ascii="Arial Narrow" w:hAnsi="Arial Narrow"/>
                <w:b/>
                <w:bCs/>
                <w:u w:val="single"/>
              </w:rPr>
              <w:t>–</w:t>
            </w:r>
            <w:r w:rsidRPr="00E40AC1">
              <w:rPr>
                <w:rFonts w:ascii="Arial Narrow" w:hAnsi="Arial Narrow"/>
                <w:b/>
                <w:bCs/>
                <w:u w:val="single"/>
              </w:rPr>
              <w:t xml:space="preserve"> II</w:t>
            </w:r>
            <w:r w:rsidR="00264CDC">
              <w:rPr>
                <w:rFonts w:ascii="Arial Narrow" w:hAnsi="Arial Narrow"/>
                <w:b/>
                <w:bCs/>
                <w:u w:val="single"/>
              </w:rPr>
              <w:t xml:space="preserve"> (DB-2)</w:t>
            </w:r>
          </w:p>
        </w:tc>
      </w:tr>
      <w:tr w:rsidR="00E40AC1" w:rsidRPr="00E40AC1" w14:paraId="037F189D" w14:textId="77777777" w:rsidTr="00C01E78">
        <w:trPr>
          <w:trHeight w:val="476"/>
        </w:trPr>
        <w:tc>
          <w:tcPr>
            <w:tcW w:w="781" w:type="dxa"/>
            <w:vMerge w:val="restart"/>
            <w:noWrap/>
            <w:hideMark/>
          </w:tcPr>
          <w:p w14:paraId="5B75BB81" w14:textId="77777777" w:rsidR="00E40AC1" w:rsidRPr="00E40AC1" w:rsidRDefault="00E40AC1" w:rsidP="003E3D55">
            <w:pPr>
              <w:ind w:right="18"/>
              <w:jc w:val="center"/>
              <w:rPr>
                <w:rFonts w:ascii="Arial Narrow" w:hAnsi="Arial Narrow"/>
                <w:b/>
                <w:bCs/>
                <w:u w:val="single"/>
              </w:rPr>
            </w:pPr>
            <w:proofErr w:type="spellStart"/>
            <w:r w:rsidRPr="00E40AC1">
              <w:rPr>
                <w:rFonts w:ascii="Arial Narrow" w:hAnsi="Arial Narrow"/>
                <w:b/>
                <w:bCs/>
                <w:u w:val="single"/>
              </w:rPr>
              <w:t>S.No</w:t>
            </w:r>
            <w:proofErr w:type="spellEnd"/>
            <w:r w:rsidRPr="00E40AC1">
              <w:rPr>
                <w:rFonts w:ascii="Arial Narrow" w:hAnsi="Arial Narrow"/>
                <w:b/>
                <w:bCs/>
                <w:u w:val="single"/>
              </w:rPr>
              <w:t>.</w:t>
            </w:r>
          </w:p>
        </w:tc>
        <w:tc>
          <w:tcPr>
            <w:tcW w:w="2994" w:type="dxa"/>
            <w:vMerge w:val="restart"/>
            <w:noWrap/>
            <w:hideMark/>
          </w:tcPr>
          <w:p w14:paraId="4EA72C2A" w14:textId="77777777" w:rsidR="00E40AC1" w:rsidRPr="00E40AC1" w:rsidRDefault="00E40AC1" w:rsidP="003E3D55">
            <w:pPr>
              <w:ind w:right="18"/>
              <w:jc w:val="center"/>
              <w:rPr>
                <w:rFonts w:ascii="Arial Narrow" w:hAnsi="Arial Narrow"/>
                <w:b/>
                <w:bCs/>
                <w:u w:val="single"/>
              </w:rPr>
            </w:pPr>
            <w:r w:rsidRPr="00E40AC1">
              <w:rPr>
                <w:rFonts w:ascii="Arial Narrow" w:hAnsi="Arial Narrow"/>
                <w:b/>
                <w:bCs/>
                <w:u w:val="single"/>
              </w:rPr>
              <w:t>Item</w:t>
            </w:r>
          </w:p>
        </w:tc>
        <w:tc>
          <w:tcPr>
            <w:tcW w:w="1890" w:type="dxa"/>
            <w:vMerge w:val="restart"/>
            <w:noWrap/>
            <w:hideMark/>
          </w:tcPr>
          <w:p w14:paraId="7E561B19" w14:textId="77777777" w:rsidR="00E40AC1" w:rsidRPr="00E40AC1" w:rsidRDefault="00E40AC1" w:rsidP="003E3D55">
            <w:pPr>
              <w:ind w:right="18"/>
              <w:jc w:val="center"/>
              <w:rPr>
                <w:rFonts w:ascii="Arial Narrow" w:hAnsi="Arial Narrow"/>
                <w:b/>
                <w:bCs/>
                <w:u w:val="single"/>
              </w:rPr>
            </w:pPr>
            <w:r w:rsidRPr="00E40AC1">
              <w:rPr>
                <w:rFonts w:ascii="Arial Narrow" w:hAnsi="Arial Narrow"/>
                <w:b/>
                <w:bCs/>
                <w:u w:val="single"/>
              </w:rPr>
              <w:t>Rating</w:t>
            </w:r>
          </w:p>
        </w:tc>
        <w:tc>
          <w:tcPr>
            <w:tcW w:w="3133" w:type="dxa"/>
            <w:gridSpan w:val="2"/>
            <w:vMerge w:val="restart"/>
            <w:noWrap/>
            <w:hideMark/>
          </w:tcPr>
          <w:p w14:paraId="485A981A" w14:textId="77777777" w:rsidR="00E40AC1" w:rsidRPr="00E40AC1" w:rsidRDefault="00E40AC1" w:rsidP="003E3D55">
            <w:pPr>
              <w:ind w:right="18"/>
              <w:jc w:val="center"/>
              <w:rPr>
                <w:rFonts w:ascii="Arial Narrow" w:hAnsi="Arial Narrow"/>
                <w:b/>
                <w:bCs/>
                <w:u w:val="single"/>
              </w:rPr>
            </w:pPr>
            <w:r w:rsidRPr="00E40AC1">
              <w:rPr>
                <w:rFonts w:ascii="Arial Narrow" w:hAnsi="Arial Narrow"/>
                <w:b/>
                <w:bCs/>
                <w:u w:val="single"/>
              </w:rPr>
              <w:t>Brand</w:t>
            </w:r>
          </w:p>
        </w:tc>
        <w:tc>
          <w:tcPr>
            <w:tcW w:w="721" w:type="dxa"/>
            <w:vMerge w:val="restart"/>
            <w:noWrap/>
            <w:hideMark/>
          </w:tcPr>
          <w:p w14:paraId="5689E766" w14:textId="77777777" w:rsidR="00E40AC1" w:rsidRPr="00E40AC1" w:rsidRDefault="00E40AC1" w:rsidP="003E3D55">
            <w:pPr>
              <w:ind w:right="18"/>
              <w:jc w:val="center"/>
              <w:rPr>
                <w:rFonts w:ascii="Arial Narrow" w:hAnsi="Arial Narrow"/>
                <w:b/>
                <w:bCs/>
                <w:u w:val="single"/>
              </w:rPr>
            </w:pPr>
            <w:r w:rsidRPr="00E40AC1">
              <w:rPr>
                <w:rFonts w:ascii="Arial Narrow" w:hAnsi="Arial Narrow"/>
                <w:b/>
                <w:bCs/>
                <w:u w:val="single"/>
              </w:rPr>
              <w:t>QTY.</w:t>
            </w:r>
          </w:p>
        </w:tc>
      </w:tr>
      <w:tr w:rsidR="00E40AC1" w:rsidRPr="00E40AC1" w14:paraId="3315C9C6" w14:textId="77777777" w:rsidTr="00C01E78">
        <w:trPr>
          <w:trHeight w:val="476"/>
        </w:trPr>
        <w:tc>
          <w:tcPr>
            <w:tcW w:w="781" w:type="dxa"/>
            <w:vMerge/>
            <w:hideMark/>
          </w:tcPr>
          <w:p w14:paraId="3DDFE95F" w14:textId="77777777" w:rsidR="00E40AC1" w:rsidRPr="00E40AC1" w:rsidRDefault="00E40AC1" w:rsidP="003E3D55">
            <w:pPr>
              <w:ind w:right="18"/>
              <w:jc w:val="center"/>
              <w:rPr>
                <w:rFonts w:ascii="Arial Narrow" w:hAnsi="Arial Narrow"/>
                <w:b/>
                <w:bCs/>
                <w:u w:val="single"/>
              </w:rPr>
            </w:pPr>
          </w:p>
        </w:tc>
        <w:tc>
          <w:tcPr>
            <w:tcW w:w="2994" w:type="dxa"/>
            <w:vMerge/>
            <w:hideMark/>
          </w:tcPr>
          <w:p w14:paraId="5208AD0A" w14:textId="77777777" w:rsidR="00E40AC1" w:rsidRPr="00E40AC1" w:rsidRDefault="00E40AC1" w:rsidP="003E3D55">
            <w:pPr>
              <w:ind w:right="18"/>
              <w:jc w:val="center"/>
              <w:rPr>
                <w:rFonts w:ascii="Arial Narrow" w:hAnsi="Arial Narrow"/>
                <w:b/>
                <w:bCs/>
                <w:u w:val="single"/>
              </w:rPr>
            </w:pPr>
          </w:p>
        </w:tc>
        <w:tc>
          <w:tcPr>
            <w:tcW w:w="1890" w:type="dxa"/>
            <w:vMerge/>
            <w:hideMark/>
          </w:tcPr>
          <w:p w14:paraId="31E33612" w14:textId="77777777" w:rsidR="00E40AC1" w:rsidRPr="00E40AC1" w:rsidRDefault="00E40AC1" w:rsidP="003E3D55">
            <w:pPr>
              <w:ind w:right="18"/>
              <w:jc w:val="center"/>
              <w:rPr>
                <w:rFonts w:ascii="Arial Narrow" w:hAnsi="Arial Narrow"/>
                <w:b/>
                <w:bCs/>
                <w:u w:val="single"/>
              </w:rPr>
            </w:pPr>
          </w:p>
        </w:tc>
        <w:tc>
          <w:tcPr>
            <w:tcW w:w="3133" w:type="dxa"/>
            <w:gridSpan w:val="2"/>
            <w:vMerge/>
            <w:hideMark/>
          </w:tcPr>
          <w:p w14:paraId="749E176B" w14:textId="77777777" w:rsidR="00E40AC1" w:rsidRPr="00E40AC1" w:rsidRDefault="00E40AC1" w:rsidP="003E3D55">
            <w:pPr>
              <w:ind w:right="18"/>
              <w:jc w:val="center"/>
              <w:rPr>
                <w:rFonts w:ascii="Arial Narrow" w:hAnsi="Arial Narrow"/>
                <w:b/>
                <w:bCs/>
                <w:u w:val="single"/>
              </w:rPr>
            </w:pPr>
          </w:p>
        </w:tc>
        <w:tc>
          <w:tcPr>
            <w:tcW w:w="721" w:type="dxa"/>
            <w:vMerge/>
            <w:hideMark/>
          </w:tcPr>
          <w:p w14:paraId="6FF55DA1" w14:textId="77777777" w:rsidR="00E40AC1" w:rsidRPr="00E40AC1" w:rsidRDefault="00E40AC1" w:rsidP="003E3D55">
            <w:pPr>
              <w:ind w:right="18"/>
              <w:jc w:val="center"/>
              <w:rPr>
                <w:rFonts w:ascii="Arial Narrow" w:hAnsi="Arial Narrow"/>
                <w:b/>
                <w:bCs/>
                <w:u w:val="single"/>
              </w:rPr>
            </w:pPr>
          </w:p>
        </w:tc>
      </w:tr>
      <w:tr w:rsidR="00E40AC1" w:rsidRPr="00E40AC1" w14:paraId="4E590792" w14:textId="77777777" w:rsidTr="00E40AC1">
        <w:trPr>
          <w:trHeight w:val="285"/>
        </w:trPr>
        <w:tc>
          <w:tcPr>
            <w:tcW w:w="781" w:type="dxa"/>
            <w:noWrap/>
            <w:hideMark/>
          </w:tcPr>
          <w:p w14:paraId="65EA7423" w14:textId="2D41073D" w:rsidR="00E40AC1" w:rsidRPr="00E40AC1" w:rsidRDefault="00E40AC1" w:rsidP="003E3D55">
            <w:pPr>
              <w:ind w:right="18"/>
              <w:jc w:val="center"/>
              <w:rPr>
                <w:rFonts w:ascii="Arial Narrow" w:hAnsi="Arial Narrow"/>
                <w:b/>
                <w:bCs/>
                <w:u w:val="single"/>
              </w:rPr>
            </w:pPr>
          </w:p>
        </w:tc>
        <w:tc>
          <w:tcPr>
            <w:tcW w:w="8738" w:type="dxa"/>
            <w:gridSpan w:val="5"/>
            <w:noWrap/>
            <w:hideMark/>
          </w:tcPr>
          <w:p w14:paraId="6E76604B" w14:textId="77777777" w:rsidR="00E40AC1" w:rsidRPr="00E40AC1" w:rsidRDefault="00E40AC1" w:rsidP="003E3D55">
            <w:pPr>
              <w:ind w:right="18"/>
              <w:rPr>
                <w:rFonts w:ascii="Arial Narrow" w:hAnsi="Arial Narrow"/>
                <w:b/>
                <w:bCs/>
                <w:u w:val="single"/>
              </w:rPr>
            </w:pPr>
            <w:r w:rsidRPr="00E40AC1">
              <w:rPr>
                <w:rFonts w:ascii="Arial Narrow" w:hAnsi="Arial Narrow"/>
                <w:b/>
                <w:bCs/>
                <w:u w:val="single"/>
              </w:rPr>
              <w:t>Incoming Section</w:t>
            </w:r>
          </w:p>
        </w:tc>
      </w:tr>
      <w:tr w:rsidR="00E40AC1" w:rsidRPr="00E40AC1" w14:paraId="0FEE6E49" w14:textId="77777777" w:rsidTr="00C01E78">
        <w:trPr>
          <w:trHeight w:val="285"/>
        </w:trPr>
        <w:tc>
          <w:tcPr>
            <w:tcW w:w="781" w:type="dxa"/>
            <w:noWrap/>
            <w:hideMark/>
          </w:tcPr>
          <w:p w14:paraId="48843C49" w14:textId="77777777" w:rsidR="00E40AC1" w:rsidRPr="003E3D55" w:rsidRDefault="00E40AC1" w:rsidP="003E3D55">
            <w:pPr>
              <w:ind w:right="18"/>
              <w:jc w:val="center"/>
              <w:rPr>
                <w:rFonts w:ascii="Arial Narrow" w:hAnsi="Arial Narrow"/>
              </w:rPr>
            </w:pPr>
            <w:r w:rsidRPr="003E3D55">
              <w:rPr>
                <w:rFonts w:ascii="Arial Narrow" w:hAnsi="Arial Narrow"/>
              </w:rPr>
              <w:t>1</w:t>
            </w:r>
          </w:p>
        </w:tc>
        <w:tc>
          <w:tcPr>
            <w:tcW w:w="2994" w:type="dxa"/>
            <w:noWrap/>
            <w:hideMark/>
          </w:tcPr>
          <w:p w14:paraId="1409AAF8" w14:textId="77777777" w:rsidR="00E40AC1" w:rsidRPr="003E3D55" w:rsidRDefault="00E40AC1" w:rsidP="003E3D55">
            <w:pPr>
              <w:ind w:right="18"/>
              <w:rPr>
                <w:rFonts w:ascii="Arial Narrow" w:hAnsi="Arial Narrow"/>
              </w:rPr>
            </w:pPr>
            <w:r w:rsidRPr="003E3D55">
              <w:rPr>
                <w:rFonts w:ascii="Arial Narrow" w:hAnsi="Arial Narrow"/>
              </w:rPr>
              <w:t>MCCB TP</w:t>
            </w:r>
          </w:p>
        </w:tc>
        <w:tc>
          <w:tcPr>
            <w:tcW w:w="1890" w:type="dxa"/>
            <w:noWrap/>
            <w:hideMark/>
          </w:tcPr>
          <w:p w14:paraId="51F09587" w14:textId="77777777" w:rsidR="00E40AC1" w:rsidRPr="003E3D55" w:rsidRDefault="00E40AC1" w:rsidP="003E3D55">
            <w:pPr>
              <w:ind w:right="18"/>
              <w:jc w:val="center"/>
              <w:rPr>
                <w:rFonts w:ascii="Arial Narrow" w:hAnsi="Arial Narrow"/>
              </w:rPr>
            </w:pPr>
            <w:r w:rsidRPr="003E3D55">
              <w:rPr>
                <w:rFonts w:ascii="Arial Narrow" w:hAnsi="Arial Narrow"/>
              </w:rPr>
              <w:t>40A,10KA</w:t>
            </w:r>
          </w:p>
        </w:tc>
        <w:tc>
          <w:tcPr>
            <w:tcW w:w="3133" w:type="dxa"/>
            <w:gridSpan w:val="2"/>
            <w:noWrap/>
            <w:hideMark/>
          </w:tcPr>
          <w:p w14:paraId="15A5470B" w14:textId="77777777" w:rsidR="00E40AC1" w:rsidRPr="003E3D55" w:rsidRDefault="00E40AC1" w:rsidP="003E3D55">
            <w:pPr>
              <w:ind w:right="18"/>
              <w:jc w:val="center"/>
              <w:rPr>
                <w:rFonts w:ascii="Arial Narrow" w:hAnsi="Arial Narrow"/>
              </w:rPr>
            </w:pPr>
            <w:r w:rsidRPr="003E3D55">
              <w:rPr>
                <w:rFonts w:ascii="Arial Narrow" w:hAnsi="Arial Narrow"/>
              </w:rPr>
              <w:t>SCHNIEDER, SIEMENS or ABB</w:t>
            </w:r>
          </w:p>
        </w:tc>
        <w:tc>
          <w:tcPr>
            <w:tcW w:w="721" w:type="dxa"/>
            <w:noWrap/>
            <w:hideMark/>
          </w:tcPr>
          <w:p w14:paraId="00A33329" w14:textId="77777777" w:rsidR="00E40AC1" w:rsidRPr="003E3D55" w:rsidRDefault="00E40AC1" w:rsidP="003E3D55">
            <w:pPr>
              <w:ind w:right="18"/>
              <w:jc w:val="center"/>
              <w:rPr>
                <w:rFonts w:ascii="Arial Narrow" w:hAnsi="Arial Narrow"/>
              </w:rPr>
            </w:pPr>
            <w:r w:rsidRPr="003E3D55">
              <w:rPr>
                <w:rFonts w:ascii="Arial Narrow" w:hAnsi="Arial Narrow"/>
              </w:rPr>
              <w:t>1</w:t>
            </w:r>
          </w:p>
        </w:tc>
      </w:tr>
      <w:tr w:rsidR="00E40AC1" w:rsidRPr="00E40AC1" w14:paraId="0CDEF94E" w14:textId="77777777" w:rsidTr="00C01E78">
        <w:trPr>
          <w:trHeight w:val="285"/>
        </w:trPr>
        <w:tc>
          <w:tcPr>
            <w:tcW w:w="781" w:type="dxa"/>
            <w:noWrap/>
            <w:hideMark/>
          </w:tcPr>
          <w:p w14:paraId="49099773" w14:textId="77777777" w:rsidR="00E40AC1" w:rsidRPr="003E3D55" w:rsidRDefault="00E40AC1" w:rsidP="003E3D55">
            <w:pPr>
              <w:ind w:right="18"/>
              <w:jc w:val="center"/>
              <w:rPr>
                <w:rFonts w:ascii="Arial Narrow" w:hAnsi="Arial Narrow"/>
              </w:rPr>
            </w:pPr>
            <w:r w:rsidRPr="003E3D55">
              <w:rPr>
                <w:rFonts w:ascii="Arial Narrow" w:hAnsi="Arial Narrow"/>
              </w:rPr>
              <w:t>2</w:t>
            </w:r>
          </w:p>
        </w:tc>
        <w:tc>
          <w:tcPr>
            <w:tcW w:w="2994" w:type="dxa"/>
            <w:noWrap/>
            <w:hideMark/>
          </w:tcPr>
          <w:p w14:paraId="1003ED36" w14:textId="32BF71FF" w:rsidR="00E40AC1" w:rsidRPr="003E3D55" w:rsidRDefault="00E40AC1" w:rsidP="003E3D55">
            <w:pPr>
              <w:ind w:right="18"/>
              <w:rPr>
                <w:rFonts w:ascii="Arial Narrow" w:hAnsi="Arial Narrow"/>
              </w:rPr>
            </w:pPr>
            <w:r w:rsidRPr="003E3D55">
              <w:rPr>
                <w:rFonts w:ascii="Arial Narrow" w:hAnsi="Arial Narrow"/>
              </w:rPr>
              <w:t>Indication light</w:t>
            </w:r>
          </w:p>
        </w:tc>
        <w:tc>
          <w:tcPr>
            <w:tcW w:w="1890" w:type="dxa"/>
            <w:noWrap/>
            <w:hideMark/>
          </w:tcPr>
          <w:p w14:paraId="01AFE4EC" w14:textId="77777777" w:rsidR="00E40AC1" w:rsidRPr="003E3D55" w:rsidRDefault="00E40AC1" w:rsidP="003E3D55">
            <w:pPr>
              <w:ind w:right="18"/>
              <w:jc w:val="center"/>
              <w:rPr>
                <w:rFonts w:ascii="Arial Narrow" w:hAnsi="Arial Narrow"/>
              </w:rPr>
            </w:pPr>
            <w:r w:rsidRPr="003E3D55">
              <w:rPr>
                <w:rFonts w:ascii="Arial Narrow" w:hAnsi="Arial Narrow"/>
              </w:rPr>
              <w:t>220V</w:t>
            </w:r>
          </w:p>
        </w:tc>
        <w:tc>
          <w:tcPr>
            <w:tcW w:w="3133" w:type="dxa"/>
            <w:gridSpan w:val="2"/>
            <w:noWrap/>
            <w:hideMark/>
          </w:tcPr>
          <w:p w14:paraId="53EDDCF8" w14:textId="75851E5F" w:rsidR="00E40AC1" w:rsidRPr="003E3D55" w:rsidRDefault="00E40AC1" w:rsidP="003E3D55">
            <w:pPr>
              <w:ind w:right="18"/>
              <w:jc w:val="center"/>
              <w:rPr>
                <w:rFonts w:ascii="Arial Narrow" w:hAnsi="Arial Narrow"/>
              </w:rPr>
            </w:pPr>
            <w:r w:rsidRPr="003E3D55">
              <w:rPr>
                <w:rFonts w:ascii="Arial Narrow" w:hAnsi="Arial Narrow"/>
              </w:rPr>
              <w:t>FICO or EQUIVALENT</w:t>
            </w:r>
          </w:p>
        </w:tc>
        <w:tc>
          <w:tcPr>
            <w:tcW w:w="721" w:type="dxa"/>
            <w:noWrap/>
            <w:hideMark/>
          </w:tcPr>
          <w:p w14:paraId="6742E884" w14:textId="77777777" w:rsidR="00E40AC1" w:rsidRPr="003E3D55" w:rsidRDefault="00E40AC1" w:rsidP="003E3D55">
            <w:pPr>
              <w:ind w:right="18"/>
              <w:jc w:val="center"/>
              <w:rPr>
                <w:rFonts w:ascii="Arial Narrow" w:hAnsi="Arial Narrow"/>
              </w:rPr>
            </w:pPr>
            <w:r w:rsidRPr="003E3D55">
              <w:rPr>
                <w:rFonts w:ascii="Arial Narrow" w:hAnsi="Arial Narrow"/>
              </w:rPr>
              <w:t>3</w:t>
            </w:r>
          </w:p>
        </w:tc>
      </w:tr>
      <w:tr w:rsidR="00E40AC1" w:rsidRPr="00E40AC1" w14:paraId="554FFFCF" w14:textId="77777777" w:rsidTr="00E40AC1">
        <w:trPr>
          <w:trHeight w:val="285"/>
        </w:trPr>
        <w:tc>
          <w:tcPr>
            <w:tcW w:w="781" w:type="dxa"/>
            <w:noWrap/>
            <w:hideMark/>
          </w:tcPr>
          <w:p w14:paraId="610EE7A5" w14:textId="0EEB2172" w:rsidR="00E40AC1" w:rsidRPr="003E3D55" w:rsidRDefault="00E40AC1" w:rsidP="003E3D55">
            <w:pPr>
              <w:ind w:right="18"/>
              <w:jc w:val="center"/>
              <w:rPr>
                <w:rFonts w:ascii="Arial Narrow" w:hAnsi="Arial Narrow"/>
              </w:rPr>
            </w:pPr>
          </w:p>
        </w:tc>
        <w:tc>
          <w:tcPr>
            <w:tcW w:w="8017" w:type="dxa"/>
            <w:gridSpan w:val="4"/>
            <w:noWrap/>
            <w:hideMark/>
          </w:tcPr>
          <w:p w14:paraId="13D99BA1" w14:textId="77777777" w:rsidR="00E40AC1" w:rsidRPr="003E3D55" w:rsidRDefault="00E40AC1" w:rsidP="003E3D55">
            <w:pPr>
              <w:ind w:right="18"/>
              <w:rPr>
                <w:rFonts w:ascii="Arial Narrow" w:hAnsi="Arial Narrow"/>
                <w:b/>
                <w:bCs/>
                <w:u w:val="single"/>
              </w:rPr>
            </w:pPr>
            <w:r w:rsidRPr="003E3D55">
              <w:rPr>
                <w:rFonts w:ascii="Arial Narrow" w:hAnsi="Arial Narrow"/>
                <w:b/>
                <w:bCs/>
                <w:u w:val="single"/>
              </w:rPr>
              <w:t>Outgoing Section</w:t>
            </w:r>
          </w:p>
        </w:tc>
        <w:tc>
          <w:tcPr>
            <w:tcW w:w="721" w:type="dxa"/>
            <w:noWrap/>
            <w:hideMark/>
          </w:tcPr>
          <w:p w14:paraId="1E343E8A" w14:textId="6D6EBA80" w:rsidR="00E40AC1" w:rsidRPr="003E3D55" w:rsidRDefault="00E40AC1" w:rsidP="003E3D55">
            <w:pPr>
              <w:ind w:right="18"/>
              <w:jc w:val="center"/>
              <w:rPr>
                <w:rFonts w:ascii="Arial Narrow" w:hAnsi="Arial Narrow"/>
                <w:bCs/>
              </w:rPr>
            </w:pPr>
          </w:p>
        </w:tc>
      </w:tr>
      <w:tr w:rsidR="00E40AC1" w:rsidRPr="00E40AC1" w14:paraId="5C09D85E" w14:textId="77777777" w:rsidTr="00C01E78">
        <w:trPr>
          <w:trHeight w:val="285"/>
        </w:trPr>
        <w:tc>
          <w:tcPr>
            <w:tcW w:w="781" w:type="dxa"/>
            <w:noWrap/>
            <w:hideMark/>
          </w:tcPr>
          <w:p w14:paraId="79159391" w14:textId="77777777" w:rsidR="00E40AC1" w:rsidRPr="003E3D55" w:rsidRDefault="00E40AC1" w:rsidP="003E3D55">
            <w:pPr>
              <w:ind w:right="18"/>
              <w:jc w:val="center"/>
              <w:rPr>
                <w:rFonts w:ascii="Arial Narrow" w:hAnsi="Arial Narrow"/>
              </w:rPr>
            </w:pPr>
            <w:r w:rsidRPr="003E3D55">
              <w:rPr>
                <w:rFonts w:ascii="Arial Narrow" w:hAnsi="Arial Narrow"/>
              </w:rPr>
              <w:t>3</w:t>
            </w:r>
          </w:p>
        </w:tc>
        <w:tc>
          <w:tcPr>
            <w:tcW w:w="2994" w:type="dxa"/>
            <w:noWrap/>
            <w:hideMark/>
          </w:tcPr>
          <w:p w14:paraId="4BCB2D0B" w14:textId="77777777" w:rsidR="00E40AC1" w:rsidRPr="003E3D55" w:rsidRDefault="00E40AC1" w:rsidP="003E3D55">
            <w:pPr>
              <w:ind w:right="18"/>
              <w:rPr>
                <w:rFonts w:ascii="Arial Narrow" w:hAnsi="Arial Narrow"/>
              </w:rPr>
            </w:pPr>
            <w:r w:rsidRPr="003E3D55">
              <w:rPr>
                <w:rFonts w:ascii="Arial Narrow" w:hAnsi="Arial Narrow"/>
              </w:rPr>
              <w:t>MCB SP for 2 Ton</w:t>
            </w:r>
          </w:p>
        </w:tc>
        <w:tc>
          <w:tcPr>
            <w:tcW w:w="1890" w:type="dxa"/>
            <w:noWrap/>
            <w:hideMark/>
          </w:tcPr>
          <w:p w14:paraId="4C8BD324" w14:textId="77777777" w:rsidR="00E40AC1" w:rsidRPr="003E3D55" w:rsidRDefault="00E40AC1" w:rsidP="003E3D55">
            <w:pPr>
              <w:ind w:right="18"/>
              <w:jc w:val="center"/>
              <w:rPr>
                <w:rFonts w:ascii="Arial Narrow" w:hAnsi="Arial Narrow"/>
              </w:rPr>
            </w:pPr>
            <w:r w:rsidRPr="003E3D55">
              <w:rPr>
                <w:rFonts w:ascii="Arial Narrow" w:hAnsi="Arial Narrow"/>
              </w:rPr>
              <w:t>20A,6KA</w:t>
            </w:r>
          </w:p>
        </w:tc>
        <w:tc>
          <w:tcPr>
            <w:tcW w:w="3133" w:type="dxa"/>
            <w:gridSpan w:val="2"/>
            <w:noWrap/>
            <w:hideMark/>
          </w:tcPr>
          <w:p w14:paraId="2B2FE53F" w14:textId="77777777" w:rsidR="00E40AC1" w:rsidRPr="003E3D55" w:rsidRDefault="00E40AC1" w:rsidP="003E3D55">
            <w:pPr>
              <w:ind w:right="18"/>
              <w:jc w:val="center"/>
              <w:rPr>
                <w:rFonts w:ascii="Arial Narrow" w:hAnsi="Arial Narrow"/>
              </w:rPr>
            </w:pPr>
            <w:r w:rsidRPr="003E3D55">
              <w:rPr>
                <w:rFonts w:ascii="Arial Narrow" w:hAnsi="Arial Narrow"/>
              </w:rPr>
              <w:t>SCHNIEDER, SIEMENS or ABB</w:t>
            </w:r>
          </w:p>
        </w:tc>
        <w:tc>
          <w:tcPr>
            <w:tcW w:w="721" w:type="dxa"/>
            <w:noWrap/>
            <w:hideMark/>
          </w:tcPr>
          <w:p w14:paraId="677A5B34" w14:textId="77777777" w:rsidR="00E40AC1" w:rsidRPr="003E3D55" w:rsidRDefault="00E40AC1" w:rsidP="003E3D55">
            <w:pPr>
              <w:ind w:right="18"/>
              <w:jc w:val="center"/>
              <w:rPr>
                <w:rFonts w:ascii="Arial Narrow" w:hAnsi="Arial Narrow"/>
              </w:rPr>
            </w:pPr>
            <w:r w:rsidRPr="003E3D55">
              <w:rPr>
                <w:rFonts w:ascii="Arial Narrow" w:hAnsi="Arial Narrow"/>
              </w:rPr>
              <w:t>4</w:t>
            </w:r>
          </w:p>
        </w:tc>
      </w:tr>
      <w:tr w:rsidR="00E40AC1" w:rsidRPr="00E40AC1" w14:paraId="28CE9F52" w14:textId="77777777" w:rsidTr="00C01E78">
        <w:trPr>
          <w:trHeight w:val="285"/>
        </w:trPr>
        <w:tc>
          <w:tcPr>
            <w:tcW w:w="781" w:type="dxa"/>
            <w:noWrap/>
            <w:hideMark/>
          </w:tcPr>
          <w:p w14:paraId="00BE7F5F" w14:textId="77777777" w:rsidR="00E40AC1" w:rsidRPr="003E3D55" w:rsidRDefault="00E40AC1" w:rsidP="003E3D55">
            <w:pPr>
              <w:ind w:right="18"/>
              <w:jc w:val="center"/>
              <w:rPr>
                <w:rFonts w:ascii="Arial Narrow" w:hAnsi="Arial Narrow"/>
              </w:rPr>
            </w:pPr>
            <w:r w:rsidRPr="003E3D55">
              <w:rPr>
                <w:rFonts w:ascii="Arial Narrow" w:hAnsi="Arial Narrow"/>
              </w:rPr>
              <w:t>4</w:t>
            </w:r>
          </w:p>
        </w:tc>
        <w:tc>
          <w:tcPr>
            <w:tcW w:w="2994" w:type="dxa"/>
            <w:noWrap/>
            <w:hideMark/>
          </w:tcPr>
          <w:p w14:paraId="2728FE3C" w14:textId="77777777" w:rsidR="00E40AC1" w:rsidRPr="003E3D55" w:rsidRDefault="00E40AC1" w:rsidP="003E3D55">
            <w:pPr>
              <w:ind w:right="18"/>
              <w:rPr>
                <w:rFonts w:ascii="Arial Narrow" w:hAnsi="Arial Narrow"/>
              </w:rPr>
            </w:pPr>
            <w:r w:rsidRPr="003E3D55">
              <w:rPr>
                <w:rFonts w:ascii="Arial Narrow" w:hAnsi="Arial Narrow"/>
              </w:rPr>
              <w:t>MCB SP Spare</w:t>
            </w:r>
          </w:p>
        </w:tc>
        <w:tc>
          <w:tcPr>
            <w:tcW w:w="1890" w:type="dxa"/>
            <w:noWrap/>
            <w:hideMark/>
          </w:tcPr>
          <w:p w14:paraId="6AAE0967" w14:textId="77777777" w:rsidR="00E40AC1" w:rsidRPr="003E3D55" w:rsidRDefault="00E40AC1" w:rsidP="003E3D55">
            <w:pPr>
              <w:ind w:right="18"/>
              <w:jc w:val="center"/>
              <w:rPr>
                <w:rFonts w:ascii="Arial Narrow" w:hAnsi="Arial Narrow"/>
              </w:rPr>
            </w:pPr>
            <w:r w:rsidRPr="003E3D55">
              <w:rPr>
                <w:rFonts w:ascii="Arial Narrow" w:hAnsi="Arial Narrow"/>
              </w:rPr>
              <w:t>20A,6KA</w:t>
            </w:r>
          </w:p>
        </w:tc>
        <w:tc>
          <w:tcPr>
            <w:tcW w:w="3133" w:type="dxa"/>
            <w:gridSpan w:val="2"/>
            <w:noWrap/>
            <w:hideMark/>
          </w:tcPr>
          <w:p w14:paraId="31ABB64F" w14:textId="77777777" w:rsidR="00E40AC1" w:rsidRPr="003E3D55" w:rsidRDefault="00E40AC1" w:rsidP="003E3D55">
            <w:pPr>
              <w:ind w:right="18"/>
              <w:jc w:val="center"/>
              <w:rPr>
                <w:rFonts w:ascii="Arial Narrow" w:hAnsi="Arial Narrow"/>
              </w:rPr>
            </w:pPr>
            <w:r w:rsidRPr="003E3D55">
              <w:rPr>
                <w:rFonts w:ascii="Arial Narrow" w:hAnsi="Arial Narrow"/>
              </w:rPr>
              <w:t>SCHNIEDER, SIEMENS or ABB</w:t>
            </w:r>
          </w:p>
        </w:tc>
        <w:tc>
          <w:tcPr>
            <w:tcW w:w="721" w:type="dxa"/>
            <w:noWrap/>
            <w:hideMark/>
          </w:tcPr>
          <w:p w14:paraId="237DB67D" w14:textId="77777777" w:rsidR="00E40AC1" w:rsidRPr="003E3D55" w:rsidRDefault="00E40AC1" w:rsidP="003E3D55">
            <w:pPr>
              <w:ind w:right="18"/>
              <w:jc w:val="center"/>
              <w:rPr>
                <w:rFonts w:ascii="Arial Narrow" w:hAnsi="Arial Narrow"/>
              </w:rPr>
            </w:pPr>
            <w:r w:rsidRPr="003E3D55">
              <w:rPr>
                <w:rFonts w:ascii="Arial Narrow" w:hAnsi="Arial Narrow"/>
              </w:rPr>
              <w:t>2</w:t>
            </w:r>
          </w:p>
        </w:tc>
      </w:tr>
      <w:tr w:rsidR="00E40AC1" w:rsidRPr="00E40AC1" w14:paraId="4C325E00" w14:textId="77777777" w:rsidTr="00C01E78">
        <w:trPr>
          <w:trHeight w:val="285"/>
        </w:trPr>
        <w:tc>
          <w:tcPr>
            <w:tcW w:w="781" w:type="dxa"/>
            <w:noWrap/>
            <w:hideMark/>
          </w:tcPr>
          <w:p w14:paraId="19C2D253" w14:textId="77777777" w:rsidR="00E40AC1" w:rsidRPr="003E3D55" w:rsidRDefault="00E40AC1" w:rsidP="003E3D55">
            <w:pPr>
              <w:ind w:right="18"/>
              <w:jc w:val="center"/>
              <w:rPr>
                <w:rFonts w:ascii="Arial Narrow" w:hAnsi="Arial Narrow"/>
              </w:rPr>
            </w:pPr>
            <w:r w:rsidRPr="003E3D55">
              <w:rPr>
                <w:rFonts w:ascii="Arial Narrow" w:hAnsi="Arial Narrow"/>
              </w:rPr>
              <w:t>5</w:t>
            </w:r>
          </w:p>
        </w:tc>
        <w:tc>
          <w:tcPr>
            <w:tcW w:w="2994" w:type="dxa"/>
            <w:noWrap/>
            <w:hideMark/>
          </w:tcPr>
          <w:p w14:paraId="620B8335" w14:textId="5F6D0C8F" w:rsidR="00E40AC1" w:rsidRPr="003E3D55" w:rsidRDefault="00E40AC1" w:rsidP="003E3D55">
            <w:pPr>
              <w:ind w:right="18"/>
              <w:rPr>
                <w:rFonts w:ascii="Arial Narrow" w:hAnsi="Arial Narrow"/>
              </w:rPr>
            </w:pPr>
            <w:r w:rsidRPr="003E3D55">
              <w:rPr>
                <w:rFonts w:ascii="Arial Narrow" w:hAnsi="Arial Narrow"/>
              </w:rPr>
              <w:t xml:space="preserve">Earth </w:t>
            </w:r>
            <w:r w:rsidR="00264CDC" w:rsidRPr="003E3D55">
              <w:rPr>
                <w:rFonts w:ascii="Arial Narrow" w:hAnsi="Arial Narrow"/>
              </w:rPr>
              <w:t>Neutral</w:t>
            </w:r>
            <w:r w:rsidRPr="003E3D55">
              <w:rPr>
                <w:rFonts w:ascii="Arial Narrow" w:hAnsi="Arial Narrow"/>
              </w:rPr>
              <w:t xml:space="preserve"> Link</w:t>
            </w:r>
          </w:p>
        </w:tc>
        <w:tc>
          <w:tcPr>
            <w:tcW w:w="1890" w:type="dxa"/>
            <w:noWrap/>
            <w:hideMark/>
          </w:tcPr>
          <w:p w14:paraId="6EB565E9" w14:textId="77777777" w:rsidR="00E40AC1" w:rsidRPr="003E3D55" w:rsidRDefault="00E40AC1" w:rsidP="003E3D55">
            <w:pPr>
              <w:ind w:right="18"/>
              <w:jc w:val="center"/>
              <w:rPr>
                <w:rFonts w:ascii="Arial Narrow" w:hAnsi="Arial Narrow"/>
              </w:rPr>
            </w:pPr>
            <w:r w:rsidRPr="003E3D55">
              <w:rPr>
                <w:rFonts w:ascii="Arial Narrow" w:hAnsi="Arial Narrow"/>
              </w:rPr>
              <w:t>Copper</w:t>
            </w:r>
          </w:p>
        </w:tc>
        <w:tc>
          <w:tcPr>
            <w:tcW w:w="769" w:type="dxa"/>
            <w:noWrap/>
            <w:hideMark/>
          </w:tcPr>
          <w:p w14:paraId="40139DCC" w14:textId="4BF5A128" w:rsidR="00E40AC1" w:rsidRPr="003E3D55" w:rsidRDefault="00E40AC1" w:rsidP="003E3D55">
            <w:pPr>
              <w:ind w:right="18"/>
              <w:jc w:val="center"/>
              <w:rPr>
                <w:rFonts w:ascii="Arial Narrow" w:hAnsi="Arial Narrow"/>
              </w:rPr>
            </w:pPr>
          </w:p>
        </w:tc>
        <w:tc>
          <w:tcPr>
            <w:tcW w:w="2364" w:type="dxa"/>
            <w:noWrap/>
            <w:hideMark/>
          </w:tcPr>
          <w:p w14:paraId="4B996237" w14:textId="293461A9" w:rsidR="00E40AC1" w:rsidRPr="003E3D55" w:rsidRDefault="00E40AC1" w:rsidP="003E3D55">
            <w:pPr>
              <w:ind w:right="18"/>
              <w:jc w:val="center"/>
              <w:rPr>
                <w:rFonts w:ascii="Arial Narrow" w:hAnsi="Arial Narrow"/>
              </w:rPr>
            </w:pPr>
          </w:p>
        </w:tc>
        <w:tc>
          <w:tcPr>
            <w:tcW w:w="721" w:type="dxa"/>
            <w:noWrap/>
            <w:hideMark/>
          </w:tcPr>
          <w:p w14:paraId="5659C048" w14:textId="77777777" w:rsidR="00E40AC1" w:rsidRPr="003E3D55" w:rsidRDefault="00E40AC1" w:rsidP="003E3D55">
            <w:pPr>
              <w:ind w:right="18"/>
              <w:jc w:val="center"/>
              <w:rPr>
                <w:rFonts w:ascii="Arial Narrow" w:hAnsi="Arial Narrow"/>
              </w:rPr>
            </w:pPr>
            <w:r w:rsidRPr="003E3D55">
              <w:rPr>
                <w:rFonts w:ascii="Arial Narrow" w:hAnsi="Arial Narrow"/>
              </w:rPr>
              <w:t>2</w:t>
            </w:r>
          </w:p>
        </w:tc>
      </w:tr>
      <w:tr w:rsidR="00E40AC1" w:rsidRPr="00E40AC1" w14:paraId="088DC84C" w14:textId="77777777" w:rsidTr="00C01E78">
        <w:trPr>
          <w:trHeight w:val="285"/>
        </w:trPr>
        <w:tc>
          <w:tcPr>
            <w:tcW w:w="781" w:type="dxa"/>
            <w:noWrap/>
            <w:hideMark/>
          </w:tcPr>
          <w:p w14:paraId="434D09A8" w14:textId="77777777" w:rsidR="00E40AC1" w:rsidRPr="003E3D55" w:rsidRDefault="00E40AC1" w:rsidP="003E3D55">
            <w:pPr>
              <w:ind w:right="18"/>
              <w:jc w:val="center"/>
              <w:rPr>
                <w:rFonts w:ascii="Arial Narrow" w:hAnsi="Arial Narrow"/>
              </w:rPr>
            </w:pPr>
            <w:r w:rsidRPr="003E3D55">
              <w:rPr>
                <w:rFonts w:ascii="Arial Narrow" w:hAnsi="Arial Narrow"/>
              </w:rPr>
              <w:t>6</w:t>
            </w:r>
          </w:p>
        </w:tc>
        <w:tc>
          <w:tcPr>
            <w:tcW w:w="2994" w:type="dxa"/>
            <w:noWrap/>
            <w:hideMark/>
          </w:tcPr>
          <w:p w14:paraId="7D783BD5" w14:textId="77777777" w:rsidR="00E40AC1" w:rsidRPr="003E3D55" w:rsidRDefault="00E40AC1" w:rsidP="003E3D55">
            <w:pPr>
              <w:ind w:right="18"/>
              <w:rPr>
                <w:rFonts w:ascii="Arial Narrow" w:hAnsi="Arial Narrow"/>
              </w:rPr>
            </w:pPr>
            <w:r w:rsidRPr="003E3D55">
              <w:rPr>
                <w:rFonts w:ascii="Arial Narrow" w:hAnsi="Arial Narrow"/>
              </w:rPr>
              <w:t>Installation &amp; Wiring Charges</w:t>
            </w:r>
          </w:p>
        </w:tc>
        <w:tc>
          <w:tcPr>
            <w:tcW w:w="1890" w:type="dxa"/>
            <w:noWrap/>
            <w:hideMark/>
          </w:tcPr>
          <w:p w14:paraId="089C575D" w14:textId="599359F9" w:rsidR="00E40AC1" w:rsidRPr="003E3D55" w:rsidRDefault="00E40AC1" w:rsidP="003E3D55">
            <w:pPr>
              <w:ind w:right="18"/>
              <w:jc w:val="center"/>
              <w:rPr>
                <w:rFonts w:ascii="Arial Narrow" w:hAnsi="Arial Narrow"/>
              </w:rPr>
            </w:pPr>
          </w:p>
        </w:tc>
        <w:tc>
          <w:tcPr>
            <w:tcW w:w="769" w:type="dxa"/>
            <w:noWrap/>
            <w:hideMark/>
          </w:tcPr>
          <w:p w14:paraId="70D03D5C" w14:textId="04EF8D89" w:rsidR="00E40AC1" w:rsidRPr="003E3D55" w:rsidRDefault="00E40AC1" w:rsidP="003E3D55">
            <w:pPr>
              <w:ind w:right="18"/>
              <w:jc w:val="center"/>
              <w:rPr>
                <w:rFonts w:ascii="Arial Narrow" w:hAnsi="Arial Narrow"/>
              </w:rPr>
            </w:pPr>
          </w:p>
        </w:tc>
        <w:tc>
          <w:tcPr>
            <w:tcW w:w="2364" w:type="dxa"/>
            <w:noWrap/>
            <w:hideMark/>
          </w:tcPr>
          <w:p w14:paraId="7FCEE38F" w14:textId="75157FB5" w:rsidR="00E40AC1" w:rsidRPr="003E3D55" w:rsidRDefault="00E40AC1" w:rsidP="003E3D55">
            <w:pPr>
              <w:ind w:right="18"/>
              <w:jc w:val="center"/>
              <w:rPr>
                <w:rFonts w:ascii="Arial Narrow" w:hAnsi="Arial Narrow"/>
              </w:rPr>
            </w:pPr>
          </w:p>
        </w:tc>
        <w:tc>
          <w:tcPr>
            <w:tcW w:w="721" w:type="dxa"/>
            <w:noWrap/>
            <w:hideMark/>
          </w:tcPr>
          <w:p w14:paraId="3EFCEFF1" w14:textId="77777777" w:rsidR="00E40AC1" w:rsidRPr="003E3D55" w:rsidRDefault="00E40AC1" w:rsidP="003E3D55">
            <w:pPr>
              <w:ind w:right="18"/>
              <w:jc w:val="center"/>
              <w:rPr>
                <w:rFonts w:ascii="Arial Narrow" w:hAnsi="Arial Narrow"/>
              </w:rPr>
            </w:pPr>
            <w:r w:rsidRPr="003E3D55">
              <w:rPr>
                <w:rFonts w:ascii="Arial Narrow" w:hAnsi="Arial Narrow"/>
              </w:rPr>
              <w:t>1</w:t>
            </w:r>
          </w:p>
        </w:tc>
      </w:tr>
      <w:tr w:rsidR="00E40AC1" w:rsidRPr="00E40AC1" w14:paraId="3D9623CE" w14:textId="77777777" w:rsidTr="00C01E78">
        <w:trPr>
          <w:trHeight w:val="856"/>
        </w:trPr>
        <w:tc>
          <w:tcPr>
            <w:tcW w:w="781" w:type="dxa"/>
            <w:noWrap/>
            <w:hideMark/>
          </w:tcPr>
          <w:p w14:paraId="4249B39F" w14:textId="77777777" w:rsidR="00E40AC1" w:rsidRPr="003E3D55" w:rsidRDefault="00E40AC1" w:rsidP="003E3D55">
            <w:pPr>
              <w:ind w:right="18"/>
              <w:jc w:val="center"/>
              <w:rPr>
                <w:rFonts w:ascii="Arial Narrow" w:hAnsi="Arial Narrow"/>
              </w:rPr>
            </w:pPr>
            <w:r w:rsidRPr="003E3D55">
              <w:rPr>
                <w:rFonts w:ascii="Arial Narrow" w:hAnsi="Arial Narrow"/>
              </w:rPr>
              <w:t>7</w:t>
            </w:r>
          </w:p>
        </w:tc>
        <w:tc>
          <w:tcPr>
            <w:tcW w:w="2994" w:type="dxa"/>
            <w:hideMark/>
          </w:tcPr>
          <w:p w14:paraId="207CB474" w14:textId="77777777" w:rsidR="00E40AC1" w:rsidRPr="003E3D55" w:rsidRDefault="00E40AC1" w:rsidP="003E3D55">
            <w:pPr>
              <w:ind w:right="18"/>
              <w:rPr>
                <w:rFonts w:ascii="Arial Narrow" w:hAnsi="Arial Narrow"/>
              </w:rPr>
            </w:pPr>
            <w:r w:rsidRPr="003E3D55">
              <w:rPr>
                <w:rFonts w:ascii="Arial Narrow" w:hAnsi="Arial Narrow"/>
              </w:rPr>
              <w:t>1-Cubical, Wall Mount, Powder Coated with Safety Sheet</w:t>
            </w:r>
          </w:p>
        </w:tc>
        <w:tc>
          <w:tcPr>
            <w:tcW w:w="1890" w:type="dxa"/>
            <w:hideMark/>
          </w:tcPr>
          <w:p w14:paraId="6B2389E0" w14:textId="77777777" w:rsidR="00E40AC1" w:rsidRPr="003E3D55" w:rsidRDefault="00E40AC1" w:rsidP="003E3D55">
            <w:pPr>
              <w:ind w:right="18"/>
              <w:jc w:val="center"/>
              <w:rPr>
                <w:rFonts w:ascii="Arial Narrow" w:hAnsi="Arial Narrow"/>
              </w:rPr>
            </w:pPr>
            <w:r w:rsidRPr="003E3D55">
              <w:rPr>
                <w:rFonts w:ascii="Arial Narrow" w:hAnsi="Arial Narrow"/>
              </w:rPr>
              <w:t>18'' x 18'' x  4.5''</w:t>
            </w:r>
          </w:p>
        </w:tc>
        <w:tc>
          <w:tcPr>
            <w:tcW w:w="769" w:type="dxa"/>
            <w:noWrap/>
            <w:hideMark/>
          </w:tcPr>
          <w:p w14:paraId="4D6D3802" w14:textId="54D132C5" w:rsidR="00E40AC1" w:rsidRPr="003E3D55" w:rsidRDefault="00E40AC1" w:rsidP="003E3D55">
            <w:pPr>
              <w:ind w:right="18"/>
              <w:jc w:val="center"/>
              <w:rPr>
                <w:rFonts w:ascii="Arial Narrow" w:hAnsi="Arial Narrow"/>
              </w:rPr>
            </w:pPr>
          </w:p>
        </w:tc>
        <w:tc>
          <w:tcPr>
            <w:tcW w:w="2364" w:type="dxa"/>
            <w:noWrap/>
            <w:hideMark/>
          </w:tcPr>
          <w:p w14:paraId="720A7246" w14:textId="77777777" w:rsidR="00E40AC1" w:rsidRPr="003E3D55" w:rsidRDefault="00E40AC1" w:rsidP="003E3D55">
            <w:pPr>
              <w:ind w:right="18"/>
              <w:jc w:val="center"/>
              <w:rPr>
                <w:rFonts w:ascii="Arial Narrow" w:hAnsi="Arial Narrow"/>
              </w:rPr>
            </w:pPr>
            <w:r w:rsidRPr="003E3D55">
              <w:rPr>
                <w:rFonts w:ascii="Arial Narrow" w:hAnsi="Arial Narrow"/>
              </w:rPr>
              <w:t>16SWG</w:t>
            </w:r>
          </w:p>
        </w:tc>
        <w:tc>
          <w:tcPr>
            <w:tcW w:w="721" w:type="dxa"/>
            <w:noWrap/>
            <w:hideMark/>
          </w:tcPr>
          <w:p w14:paraId="15CEE78F" w14:textId="77777777" w:rsidR="00E40AC1" w:rsidRPr="003E3D55" w:rsidRDefault="00E40AC1" w:rsidP="003E3D55">
            <w:pPr>
              <w:ind w:right="18"/>
              <w:jc w:val="center"/>
              <w:rPr>
                <w:rFonts w:ascii="Arial Narrow" w:hAnsi="Arial Narrow"/>
              </w:rPr>
            </w:pPr>
            <w:r w:rsidRPr="003E3D55">
              <w:rPr>
                <w:rFonts w:ascii="Arial Narrow" w:hAnsi="Arial Narrow"/>
              </w:rPr>
              <w:t>1</w:t>
            </w:r>
          </w:p>
        </w:tc>
      </w:tr>
      <w:tr w:rsidR="0032254D" w:rsidRPr="00E40AC1" w14:paraId="5A51F17E" w14:textId="77777777" w:rsidTr="0032254D">
        <w:trPr>
          <w:trHeight w:val="287"/>
        </w:trPr>
        <w:tc>
          <w:tcPr>
            <w:tcW w:w="9519" w:type="dxa"/>
            <w:gridSpan w:val="6"/>
            <w:noWrap/>
          </w:tcPr>
          <w:p w14:paraId="37A544EC" w14:textId="0B768E6D" w:rsidR="0032254D" w:rsidRPr="003E3D55" w:rsidRDefault="0032254D" w:rsidP="003E3D55">
            <w:pPr>
              <w:ind w:right="18"/>
              <w:jc w:val="center"/>
              <w:rPr>
                <w:rFonts w:ascii="Arial Narrow" w:hAnsi="Arial Narrow"/>
              </w:rPr>
            </w:pPr>
            <w:r w:rsidRPr="003E3D55">
              <w:rPr>
                <w:rFonts w:ascii="Arial" w:hAnsi="Arial" w:cs="Arial"/>
                <w:b/>
                <w:bCs/>
                <w:sz w:val="22"/>
                <w:szCs w:val="22"/>
              </w:rPr>
              <w:t>Total Price of the DB  =</w:t>
            </w:r>
          </w:p>
        </w:tc>
      </w:tr>
    </w:tbl>
    <w:p w14:paraId="1ED1B565"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189E0F13" w14:textId="77777777" w:rsidR="00CC7D8F" w:rsidRDefault="00CC7D8F" w:rsidP="00E752E9">
      <w:pPr>
        <w:ind w:right="18"/>
        <w:jc w:val="both"/>
        <w:rPr>
          <w:rFonts w:ascii="Arial Narrow" w:hAnsi="Arial Narrow"/>
          <w:b/>
          <w:u w:val="single"/>
        </w:rPr>
      </w:pPr>
    </w:p>
    <w:p w14:paraId="02B514A9" w14:textId="77777777" w:rsidR="00CC7D8F" w:rsidRDefault="00CC7D8F" w:rsidP="00E752E9">
      <w:pPr>
        <w:ind w:right="18"/>
        <w:jc w:val="both"/>
        <w:rPr>
          <w:rFonts w:ascii="Arial Narrow" w:hAnsi="Arial Narrow"/>
          <w:b/>
          <w:u w:val="single"/>
        </w:rPr>
      </w:pPr>
    </w:p>
    <w:p w14:paraId="756F641E" w14:textId="77777777" w:rsidR="003E3D55" w:rsidRDefault="003E3D55" w:rsidP="00E752E9">
      <w:pPr>
        <w:ind w:right="18"/>
        <w:jc w:val="both"/>
        <w:rPr>
          <w:rFonts w:ascii="Arial Narrow" w:hAnsi="Arial Narrow"/>
          <w:b/>
          <w:u w:val="single"/>
        </w:rPr>
      </w:pPr>
    </w:p>
    <w:p w14:paraId="3BE8051E" w14:textId="77777777" w:rsidR="003E3D55" w:rsidRDefault="003E3D55" w:rsidP="00E752E9">
      <w:pPr>
        <w:ind w:right="18"/>
        <w:jc w:val="both"/>
        <w:rPr>
          <w:rFonts w:ascii="Arial Narrow" w:hAnsi="Arial Narrow"/>
          <w:b/>
          <w:u w:val="single"/>
        </w:rPr>
      </w:pPr>
    </w:p>
    <w:p w14:paraId="4F19223E" w14:textId="77777777" w:rsidR="003E3D55" w:rsidRDefault="003E3D55" w:rsidP="00E752E9">
      <w:pPr>
        <w:ind w:right="18"/>
        <w:jc w:val="both"/>
        <w:rPr>
          <w:rFonts w:ascii="Arial Narrow" w:hAnsi="Arial Narrow"/>
          <w:b/>
          <w:u w:val="single"/>
        </w:rPr>
      </w:pPr>
    </w:p>
    <w:p w14:paraId="12439645" w14:textId="77777777" w:rsidR="003E3D55" w:rsidRDefault="003E3D55" w:rsidP="00E752E9">
      <w:pPr>
        <w:ind w:right="18"/>
        <w:jc w:val="both"/>
        <w:rPr>
          <w:rFonts w:ascii="Arial Narrow" w:hAnsi="Arial Narrow"/>
          <w:b/>
          <w:u w:val="single"/>
        </w:rPr>
      </w:pPr>
    </w:p>
    <w:p w14:paraId="45E87E34" w14:textId="77777777" w:rsidR="003E3D55" w:rsidRDefault="003E3D55" w:rsidP="00E752E9">
      <w:pPr>
        <w:ind w:right="18"/>
        <w:jc w:val="both"/>
        <w:rPr>
          <w:rFonts w:ascii="Arial Narrow" w:hAnsi="Arial Narrow"/>
          <w:b/>
          <w:u w:val="single"/>
        </w:rPr>
      </w:pPr>
    </w:p>
    <w:tbl>
      <w:tblPr>
        <w:tblW w:w="9512" w:type="dxa"/>
        <w:tblLook w:val="04A0" w:firstRow="1" w:lastRow="0" w:firstColumn="1" w:lastColumn="0" w:noHBand="0" w:noVBand="1"/>
      </w:tblPr>
      <w:tblGrid>
        <w:gridCol w:w="779"/>
        <w:gridCol w:w="2451"/>
        <w:gridCol w:w="2147"/>
        <w:gridCol w:w="1030"/>
        <w:gridCol w:w="2375"/>
        <w:gridCol w:w="730"/>
      </w:tblGrid>
      <w:tr w:rsidR="003E3D55" w:rsidRPr="003E3D55" w14:paraId="16018F2B" w14:textId="77777777" w:rsidTr="003E3D55">
        <w:trPr>
          <w:trHeight w:val="284"/>
        </w:trPr>
        <w:tc>
          <w:tcPr>
            <w:tcW w:w="9512"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AD0C424" w14:textId="6345573D" w:rsidR="003E3D55" w:rsidRPr="00C01E78" w:rsidRDefault="003E3D55" w:rsidP="003E3D55">
            <w:pPr>
              <w:widowControl/>
              <w:overflowPunct/>
              <w:autoSpaceDE/>
              <w:autoSpaceDN/>
              <w:adjustRightInd/>
              <w:jc w:val="center"/>
              <w:rPr>
                <w:rFonts w:ascii="Arial" w:hAnsi="Arial" w:cs="Arial"/>
                <w:b/>
                <w:bCs/>
                <w:sz w:val="22"/>
                <w:szCs w:val="22"/>
                <w:u w:val="single"/>
              </w:rPr>
            </w:pPr>
            <w:r w:rsidRPr="00C01E78">
              <w:rPr>
                <w:rFonts w:ascii="Arial" w:hAnsi="Arial" w:cs="Arial"/>
                <w:b/>
                <w:bCs/>
                <w:sz w:val="22"/>
                <w:szCs w:val="22"/>
                <w:u w:val="single"/>
              </w:rPr>
              <w:lastRenderedPageBreak/>
              <w:t xml:space="preserve">AC Distribution Board 1ST FLOOR </w:t>
            </w:r>
            <w:r w:rsidR="00C01E78" w:rsidRPr="00C01E78">
              <w:rPr>
                <w:rFonts w:ascii="Arial" w:hAnsi="Arial" w:cs="Arial"/>
                <w:b/>
                <w:bCs/>
                <w:sz w:val="22"/>
                <w:szCs w:val="22"/>
                <w:u w:val="single"/>
              </w:rPr>
              <w:t>–</w:t>
            </w:r>
            <w:r w:rsidRPr="00C01E78">
              <w:rPr>
                <w:rFonts w:ascii="Arial" w:hAnsi="Arial" w:cs="Arial"/>
                <w:b/>
                <w:bCs/>
                <w:sz w:val="22"/>
                <w:szCs w:val="22"/>
                <w:u w:val="single"/>
              </w:rPr>
              <w:t xml:space="preserve"> I</w:t>
            </w:r>
            <w:r w:rsidR="00C01E78" w:rsidRPr="00C01E78">
              <w:rPr>
                <w:rFonts w:ascii="Arial" w:hAnsi="Arial" w:cs="Arial"/>
                <w:b/>
                <w:bCs/>
                <w:sz w:val="22"/>
                <w:szCs w:val="22"/>
                <w:u w:val="single"/>
              </w:rPr>
              <w:t xml:space="preserve"> </w:t>
            </w:r>
            <w:r w:rsidR="00C01E78" w:rsidRPr="00C01E78">
              <w:rPr>
                <w:rFonts w:ascii="Arial Narrow" w:hAnsi="Arial Narrow"/>
                <w:b/>
                <w:bCs/>
                <w:u w:val="single"/>
              </w:rPr>
              <w:t>(DB-3)</w:t>
            </w:r>
          </w:p>
        </w:tc>
      </w:tr>
      <w:tr w:rsidR="003E3D55" w:rsidRPr="003E3D55" w14:paraId="38FC2B6D" w14:textId="77777777" w:rsidTr="00D75304">
        <w:trPr>
          <w:trHeight w:val="476"/>
        </w:trPr>
        <w:tc>
          <w:tcPr>
            <w:tcW w:w="77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4DE2249" w14:textId="77777777" w:rsidR="003E3D55" w:rsidRPr="003E3D55" w:rsidRDefault="003E3D55" w:rsidP="003E3D55">
            <w:pPr>
              <w:widowControl/>
              <w:overflowPunct/>
              <w:autoSpaceDE/>
              <w:autoSpaceDN/>
              <w:adjustRightInd/>
              <w:jc w:val="center"/>
              <w:rPr>
                <w:rFonts w:ascii="Arial" w:hAnsi="Arial" w:cs="Arial"/>
                <w:b/>
                <w:bCs/>
                <w:sz w:val="22"/>
                <w:szCs w:val="22"/>
              </w:rPr>
            </w:pPr>
            <w:proofErr w:type="spellStart"/>
            <w:r w:rsidRPr="003E3D55">
              <w:rPr>
                <w:rFonts w:ascii="Arial" w:hAnsi="Arial" w:cs="Arial"/>
                <w:b/>
                <w:bCs/>
                <w:sz w:val="22"/>
                <w:szCs w:val="22"/>
              </w:rPr>
              <w:t>S.No</w:t>
            </w:r>
            <w:proofErr w:type="spellEnd"/>
            <w:r w:rsidRPr="003E3D55">
              <w:rPr>
                <w:rFonts w:ascii="Arial" w:hAnsi="Arial" w:cs="Arial"/>
                <w:b/>
                <w:bCs/>
                <w:sz w:val="22"/>
                <w:szCs w:val="22"/>
              </w:rPr>
              <w:t>.</w:t>
            </w:r>
          </w:p>
        </w:tc>
        <w:tc>
          <w:tcPr>
            <w:tcW w:w="2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D6372A"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Item</w:t>
            </w:r>
          </w:p>
        </w:tc>
        <w:tc>
          <w:tcPr>
            <w:tcW w:w="21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F2EA1"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Rating</w:t>
            </w:r>
          </w:p>
        </w:tc>
        <w:tc>
          <w:tcPr>
            <w:tcW w:w="340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7CD7AA"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Brand</w:t>
            </w:r>
          </w:p>
        </w:tc>
        <w:tc>
          <w:tcPr>
            <w:tcW w:w="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26A744B"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QTY.</w:t>
            </w:r>
          </w:p>
        </w:tc>
      </w:tr>
      <w:tr w:rsidR="003E3D55" w:rsidRPr="003E3D55" w14:paraId="6AF3CD1C" w14:textId="77777777" w:rsidTr="00D75304">
        <w:trPr>
          <w:trHeight w:val="476"/>
        </w:trPr>
        <w:tc>
          <w:tcPr>
            <w:tcW w:w="779" w:type="dxa"/>
            <w:vMerge/>
            <w:tcBorders>
              <w:top w:val="nil"/>
              <w:left w:val="single" w:sz="8" w:space="0" w:color="auto"/>
              <w:bottom w:val="single" w:sz="4" w:space="0" w:color="auto"/>
              <w:right w:val="single" w:sz="4" w:space="0" w:color="auto"/>
            </w:tcBorders>
            <w:vAlign w:val="center"/>
            <w:hideMark/>
          </w:tcPr>
          <w:p w14:paraId="3D1AC7B2" w14:textId="77777777" w:rsidR="003E3D55" w:rsidRPr="003E3D55" w:rsidRDefault="003E3D55" w:rsidP="003E3D55">
            <w:pPr>
              <w:widowControl/>
              <w:overflowPunct/>
              <w:autoSpaceDE/>
              <w:autoSpaceDN/>
              <w:adjustRightInd/>
              <w:rPr>
                <w:rFonts w:ascii="Arial" w:hAnsi="Arial" w:cs="Arial"/>
                <w:b/>
                <w:bCs/>
                <w:sz w:val="22"/>
                <w:szCs w:val="22"/>
              </w:rPr>
            </w:pPr>
          </w:p>
        </w:tc>
        <w:tc>
          <w:tcPr>
            <w:tcW w:w="2451" w:type="dxa"/>
            <w:vMerge/>
            <w:tcBorders>
              <w:top w:val="nil"/>
              <w:left w:val="single" w:sz="4" w:space="0" w:color="auto"/>
              <w:bottom w:val="single" w:sz="4" w:space="0" w:color="auto"/>
              <w:right w:val="single" w:sz="4" w:space="0" w:color="auto"/>
            </w:tcBorders>
            <w:vAlign w:val="center"/>
            <w:hideMark/>
          </w:tcPr>
          <w:p w14:paraId="476BBC00" w14:textId="77777777" w:rsidR="003E3D55" w:rsidRPr="003E3D55" w:rsidRDefault="003E3D55" w:rsidP="003E3D55">
            <w:pPr>
              <w:widowControl/>
              <w:overflowPunct/>
              <w:autoSpaceDE/>
              <w:autoSpaceDN/>
              <w:adjustRightInd/>
              <w:rPr>
                <w:rFonts w:ascii="Arial" w:hAnsi="Arial" w:cs="Arial"/>
                <w:b/>
                <w:bCs/>
                <w:sz w:val="22"/>
                <w:szCs w:val="22"/>
              </w:rPr>
            </w:pPr>
          </w:p>
        </w:tc>
        <w:tc>
          <w:tcPr>
            <w:tcW w:w="2147" w:type="dxa"/>
            <w:vMerge/>
            <w:tcBorders>
              <w:top w:val="nil"/>
              <w:left w:val="single" w:sz="4" w:space="0" w:color="auto"/>
              <w:bottom w:val="single" w:sz="4" w:space="0" w:color="auto"/>
              <w:right w:val="single" w:sz="4" w:space="0" w:color="auto"/>
            </w:tcBorders>
            <w:vAlign w:val="center"/>
            <w:hideMark/>
          </w:tcPr>
          <w:p w14:paraId="0B1818A8" w14:textId="77777777" w:rsidR="003E3D55" w:rsidRPr="003E3D55" w:rsidRDefault="003E3D55" w:rsidP="003E3D55">
            <w:pPr>
              <w:widowControl/>
              <w:overflowPunct/>
              <w:autoSpaceDE/>
              <w:autoSpaceDN/>
              <w:adjustRightInd/>
              <w:rPr>
                <w:rFonts w:ascii="Arial" w:hAnsi="Arial" w:cs="Arial"/>
                <w:b/>
                <w:bCs/>
                <w:sz w:val="22"/>
                <w:szCs w:val="22"/>
              </w:rPr>
            </w:pPr>
          </w:p>
        </w:tc>
        <w:tc>
          <w:tcPr>
            <w:tcW w:w="3405" w:type="dxa"/>
            <w:gridSpan w:val="2"/>
            <w:vMerge/>
            <w:tcBorders>
              <w:top w:val="single" w:sz="4" w:space="0" w:color="auto"/>
              <w:left w:val="single" w:sz="4" w:space="0" w:color="auto"/>
              <w:bottom w:val="single" w:sz="4" w:space="0" w:color="000000"/>
              <w:right w:val="single" w:sz="4" w:space="0" w:color="000000"/>
            </w:tcBorders>
            <w:vAlign w:val="center"/>
            <w:hideMark/>
          </w:tcPr>
          <w:p w14:paraId="3676918A" w14:textId="77777777" w:rsidR="003E3D55" w:rsidRPr="003E3D55" w:rsidRDefault="003E3D55" w:rsidP="003E3D55">
            <w:pPr>
              <w:widowControl/>
              <w:overflowPunct/>
              <w:autoSpaceDE/>
              <w:autoSpaceDN/>
              <w:adjustRightInd/>
              <w:rPr>
                <w:rFonts w:ascii="Arial" w:hAnsi="Arial" w:cs="Arial"/>
                <w:b/>
                <w:bCs/>
                <w:sz w:val="22"/>
                <w:szCs w:val="22"/>
              </w:rPr>
            </w:pPr>
          </w:p>
        </w:tc>
        <w:tc>
          <w:tcPr>
            <w:tcW w:w="730" w:type="dxa"/>
            <w:vMerge/>
            <w:tcBorders>
              <w:top w:val="nil"/>
              <w:left w:val="single" w:sz="4" w:space="0" w:color="auto"/>
              <w:bottom w:val="single" w:sz="4" w:space="0" w:color="auto"/>
              <w:right w:val="single" w:sz="8" w:space="0" w:color="auto"/>
            </w:tcBorders>
            <w:vAlign w:val="center"/>
            <w:hideMark/>
          </w:tcPr>
          <w:p w14:paraId="7DBA30EC" w14:textId="77777777" w:rsidR="003E3D55" w:rsidRPr="003E3D55" w:rsidRDefault="003E3D55" w:rsidP="003E3D55">
            <w:pPr>
              <w:widowControl/>
              <w:overflowPunct/>
              <w:autoSpaceDE/>
              <w:autoSpaceDN/>
              <w:adjustRightInd/>
              <w:rPr>
                <w:rFonts w:ascii="Arial" w:hAnsi="Arial" w:cs="Arial"/>
                <w:b/>
                <w:bCs/>
                <w:sz w:val="22"/>
                <w:szCs w:val="22"/>
              </w:rPr>
            </w:pPr>
          </w:p>
        </w:tc>
      </w:tr>
      <w:tr w:rsidR="003E3D55" w:rsidRPr="003E3D55" w14:paraId="3E5F2EEE" w14:textId="77777777" w:rsidTr="003E3D55">
        <w:trPr>
          <w:trHeight w:val="28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610A349"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 </w:t>
            </w:r>
          </w:p>
        </w:tc>
        <w:tc>
          <w:tcPr>
            <w:tcW w:w="873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754E196" w14:textId="77777777" w:rsidR="003E3D55" w:rsidRPr="003E3D55" w:rsidRDefault="003E3D55" w:rsidP="003E3D55">
            <w:pPr>
              <w:widowControl/>
              <w:overflowPunct/>
              <w:autoSpaceDE/>
              <w:autoSpaceDN/>
              <w:adjustRightInd/>
              <w:rPr>
                <w:rFonts w:ascii="Arial" w:hAnsi="Arial" w:cs="Arial"/>
                <w:b/>
                <w:bCs/>
                <w:sz w:val="22"/>
                <w:szCs w:val="22"/>
              </w:rPr>
            </w:pPr>
            <w:r w:rsidRPr="003E3D55">
              <w:rPr>
                <w:rFonts w:ascii="Arial" w:hAnsi="Arial" w:cs="Arial"/>
                <w:b/>
                <w:bCs/>
                <w:sz w:val="22"/>
                <w:szCs w:val="22"/>
              </w:rPr>
              <w:t>Incoming Section</w:t>
            </w:r>
          </w:p>
        </w:tc>
      </w:tr>
      <w:tr w:rsidR="003E3D55" w:rsidRPr="003E3D55" w14:paraId="275E468F" w14:textId="77777777" w:rsidTr="00D75304">
        <w:trPr>
          <w:trHeight w:val="284"/>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4982877"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w:t>
            </w:r>
          </w:p>
        </w:tc>
        <w:tc>
          <w:tcPr>
            <w:tcW w:w="2451" w:type="dxa"/>
            <w:tcBorders>
              <w:top w:val="nil"/>
              <w:left w:val="nil"/>
              <w:bottom w:val="single" w:sz="4" w:space="0" w:color="auto"/>
              <w:right w:val="single" w:sz="4" w:space="0" w:color="auto"/>
            </w:tcBorders>
            <w:shd w:val="clear" w:color="auto" w:fill="auto"/>
            <w:noWrap/>
            <w:vAlign w:val="bottom"/>
            <w:hideMark/>
          </w:tcPr>
          <w:p w14:paraId="3C554C6D"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MCCB TP</w:t>
            </w:r>
          </w:p>
        </w:tc>
        <w:tc>
          <w:tcPr>
            <w:tcW w:w="2147" w:type="dxa"/>
            <w:tcBorders>
              <w:top w:val="nil"/>
              <w:left w:val="nil"/>
              <w:bottom w:val="single" w:sz="4" w:space="0" w:color="auto"/>
              <w:right w:val="single" w:sz="4" w:space="0" w:color="auto"/>
            </w:tcBorders>
            <w:shd w:val="clear" w:color="auto" w:fill="auto"/>
            <w:noWrap/>
            <w:vAlign w:val="bottom"/>
            <w:hideMark/>
          </w:tcPr>
          <w:p w14:paraId="2F61BA5B"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40A,6KA</w:t>
            </w:r>
          </w:p>
        </w:tc>
        <w:tc>
          <w:tcPr>
            <w:tcW w:w="34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36F6D8"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7EA8A8BD"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w:t>
            </w:r>
          </w:p>
        </w:tc>
      </w:tr>
      <w:tr w:rsidR="003E3D55" w:rsidRPr="003E3D55" w14:paraId="33B70DF9" w14:textId="77777777" w:rsidTr="00D75304">
        <w:trPr>
          <w:trHeight w:val="284"/>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6C5A501"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w:t>
            </w:r>
          </w:p>
        </w:tc>
        <w:tc>
          <w:tcPr>
            <w:tcW w:w="2451" w:type="dxa"/>
            <w:tcBorders>
              <w:top w:val="nil"/>
              <w:left w:val="nil"/>
              <w:bottom w:val="single" w:sz="4" w:space="0" w:color="auto"/>
              <w:right w:val="single" w:sz="4" w:space="0" w:color="auto"/>
            </w:tcBorders>
            <w:shd w:val="clear" w:color="auto" w:fill="auto"/>
            <w:noWrap/>
            <w:vAlign w:val="bottom"/>
            <w:hideMark/>
          </w:tcPr>
          <w:p w14:paraId="4757F506"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 xml:space="preserve">Indication light </w:t>
            </w:r>
          </w:p>
        </w:tc>
        <w:tc>
          <w:tcPr>
            <w:tcW w:w="2147" w:type="dxa"/>
            <w:tcBorders>
              <w:top w:val="nil"/>
              <w:left w:val="nil"/>
              <w:bottom w:val="single" w:sz="4" w:space="0" w:color="auto"/>
              <w:right w:val="single" w:sz="4" w:space="0" w:color="auto"/>
            </w:tcBorders>
            <w:shd w:val="clear" w:color="auto" w:fill="auto"/>
            <w:noWrap/>
            <w:vAlign w:val="bottom"/>
            <w:hideMark/>
          </w:tcPr>
          <w:p w14:paraId="145FC2F8"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220V</w:t>
            </w:r>
          </w:p>
        </w:tc>
        <w:tc>
          <w:tcPr>
            <w:tcW w:w="34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C76B20"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xml:space="preserve">FICO or EQUIVALENT </w:t>
            </w:r>
          </w:p>
        </w:tc>
        <w:tc>
          <w:tcPr>
            <w:tcW w:w="730" w:type="dxa"/>
            <w:tcBorders>
              <w:top w:val="nil"/>
              <w:left w:val="nil"/>
              <w:bottom w:val="single" w:sz="4" w:space="0" w:color="auto"/>
              <w:right w:val="single" w:sz="8" w:space="0" w:color="auto"/>
            </w:tcBorders>
            <w:shd w:val="clear" w:color="auto" w:fill="auto"/>
            <w:noWrap/>
            <w:vAlign w:val="center"/>
            <w:hideMark/>
          </w:tcPr>
          <w:p w14:paraId="55658BF5"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3</w:t>
            </w:r>
          </w:p>
        </w:tc>
      </w:tr>
      <w:tr w:rsidR="003E3D55" w:rsidRPr="003E3D55" w14:paraId="01731DD2" w14:textId="77777777" w:rsidTr="003E3D55">
        <w:trPr>
          <w:trHeight w:val="284"/>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109FC661"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8003"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8A1E33" w14:textId="77777777" w:rsidR="003E3D55" w:rsidRPr="003E3D55" w:rsidRDefault="003E3D55" w:rsidP="003E3D55">
            <w:pPr>
              <w:widowControl/>
              <w:overflowPunct/>
              <w:autoSpaceDE/>
              <w:autoSpaceDN/>
              <w:adjustRightInd/>
              <w:rPr>
                <w:rFonts w:ascii="Arial" w:hAnsi="Arial" w:cs="Arial"/>
                <w:b/>
                <w:bCs/>
                <w:sz w:val="22"/>
                <w:szCs w:val="22"/>
              </w:rPr>
            </w:pPr>
            <w:r w:rsidRPr="003E3D55">
              <w:rPr>
                <w:rFonts w:ascii="Arial" w:hAnsi="Arial" w:cs="Arial"/>
                <w:b/>
                <w:bCs/>
                <w:sz w:val="22"/>
                <w:szCs w:val="22"/>
              </w:rPr>
              <w:t>Outgoing Section</w:t>
            </w:r>
          </w:p>
        </w:tc>
        <w:tc>
          <w:tcPr>
            <w:tcW w:w="730" w:type="dxa"/>
            <w:tcBorders>
              <w:top w:val="nil"/>
              <w:left w:val="nil"/>
              <w:bottom w:val="single" w:sz="4" w:space="0" w:color="auto"/>
              <w:right w:val="single" w:sz="8" w:space="0" w:color="auto"/>
            </w:tcBorders>
            <w:shd w:val="clear" w:color="auto" w:fill="auto"/>
            <w:noWrap/>
            <w:vAlign w:val="center"/>
            <w:hideMark/>
          </w:tcPr>
          <w:p w14:paraId="39B575C0" w14:textId="77777777" w:rsidR="003E3D55" w:rsidRPr="003E3D55" w:rsidRDefault="003E3D55" w:rsidP="003E3D55">
            <w:pPr>
              <w:widowControl/>
              <w:overflowPunct/>
              <w:autoSpaceDE/>
              <w:autoSpaceDN/>
              <w:adjustRightInd/>
              <w:rPr>
                <w:rFonts w:ascii="Arial" w:hAnsi="Arial" w:cs="Arial"/>
                <w:b/>
                <w:bCs/>
                <w:sz w:val="22"/>
                <w:szCs w:val="22"/>
              </w:rPr>
            </w:pPr>
            <w:r w:rsidRPr="003E3D55">
              <w:rPr>
                <w:rFonts w:ascii="Arial" w:hAnsi="Arial" w:cs="Arial"/>
                <w:b/>
                <w:bCs/>
                <w:sz w:val="22"/>
                <w:szCs w:val="22"/>
              </w:rPr>
              <w:t> </w:t>
            </w:r>
          </w:p>
        </w:tc>
      </w:tr>
      <w:tr w:rsidR="003E3D55" w:rsidRPr="003E3D55" w14:paraId="4B9B104D" w14:textId="77777777" w:rsidTr="00D75304">
        <w:trPr>
          <w:trHeight w:val="284"/>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84BB750"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3</w:t>
            </w:r>
          </w:p>
        </w:tc>
        <w:tc>
          <w:tcPr>
            <w:tcW w:w="2451" w:type="dxa"/>
            <w:tcBorders>
              <w:top w:val="nil"/>
              <w:left w:val="nil"/>
              <w:bottom w:val="single" w:sz="4" w:space="0" w:color="auto"/>
              <w:right w:val="single" w:sz="4" w:space="0" w:color="auto"/>
            </w:tcBorders>
            <w:shd w:val="clear" w:color="auto" w:fill="auto"/>
            <w:noWrap/>
            <w:vAlign w:val="bottom"/>
            <w:hideMark/>
          </w:tcPr>
          <w:p w14:paraId="4BC4507B"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MCB SP for 1 Ton</w:t>
            </w:r>
          </w:p>
        </w:tc>
        <w:tc>
          <w:tcPr>
            <w:tcW w:w="2147" w:type="dxa"/>
            <w:tcBorders>
              <w:top w:val="nil"/>
              <w:left w:val="nil"/>
              <w:bottom w:val="single" w:sz="4" w:space="0" w:color="auto"/>
              <w:right w:val="single" w:sz="4" w:space="0" w:color="auto"/>
            </w:tcBorders>
            <w:shd w:val="clear" w:color="auto" w:fill="auto"/>
            <w:noWrap/>
            <w:vAlign w:val="bottom"/>
            <w:hideMark/>
          </w:tcPr>
          <w:p w14:paraId="45504A83"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10A,6KA</w:t>
            </w:r>
          </w:p>
        </w:tc>
        <w:tc>
          <w:tcPr>
            <w:tcW w:w="34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475689"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2FCFA288"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w:t>
            </w:r>
          </w:p>
        </w:tc>
      </w:tr>
      <w:tr w:rsidR="003E3D55" w:rsidRPr="003E3D55" w14:paraId="119CC135" w14:textId="77777777" w:rsidTr="00D75304">
        <w:trPr>
          <w:trHeight w:val="284"/>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16CD2C19"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4</w:t>
            </w:r>
          </w:p>
        </w:tc>
        <w:tc>
          <w:tcPr>
            <w:tcW w:w="2451" w:type="dxa"/>
            <w:tcBorders>
              <w:top w:val="nil"/>
              <w:left w:val="nil"/>
              <w:bottom w:val="single" w:sz="4" w:space="0" w:color="auto"/>
              <w:right w:val="single" w:sz="4" w:space="0" w:color="auto"/>
            </w:tcBorders>
            <w:shd w:val="clear" w:color="auto" w:fill="auto"/>
            <w:noWrap/>
            <w:vAlign w:val="bottom"/>
            <w:hideMark/>
          </w:tcPr>
          <w:p w14:paraId="5821718E"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MCB SP for 2 Ton</w:t>
            </w:r>
          </w:p>
        </w:tc>
        <w:tc>
          <w:tcPr>
            <w:tcW w:w="2147" w:type="dxa"/>
            <w:tcBorders>
              <w:top w:val="nil"/>
              <w:left w:val="nil"/>
              <w:bottom w:val="single" w:sz="4" w:space="0" w:color="auto"/>
              <w:right w:val="single" w:sz="4" w:space="0" w:color="auto"/>
            </w:tcBorders>
            <w:shd w:val="clear" w:color="auto" w:fill="auto"/>
            <w:noWrap/>
            <w:vAlign w:val="bottom"/>
            <w:hideMark/>
          </w:tcPr>
          <w:p w14:paraId="160E3073"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20A,6KA</w:t>
            </w:r>
          </w:p>
        </w:tc>
        <w:tc>
          <w:tcPr>
            <w:tcW w:w="34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6579C7"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04FDA482"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3</w:t>
            </w:r>
          </w:p>
        </w:tc>
      </w:tr>
      <w:tr w:rsidR="003E3D55" w:rsidRPr="003E3D55" w14:paraId="3C3948BC" w14:textId="77777777" w:rsidTr="00D75304">
        <w:trPr>
          <w:trHeight w:val="284"/>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45ACC7A6"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5</w:t>
            </w:r>
          </w:p>
        </w:tc>
        <w:tc>
          <w:tcPr>
            <w:tcW w:w="2451" w:type="dxa"/>
            <w:tcBorders>
              <w:top w:val="nil"/>
              <w:left w:val="nil"/>
              <w:bottom w:val="single" w:sz="4" w:space="0" w:color="auto"/>
              <w:right w:val="single" w:sz="4" w:space="0" w:color="auto"/>
            </w:tcBorders>
            <w:shd w:val="clear" w:color="auto" w:fill="auto"/>
            <w:noWrap/>
            <w:vAlign w:val="bottom"/>
            <w:hideMark/>
          </w:tcPr>
          <w:p w14:paraId="10740A64"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MCB SP spare</w:t>
            </w:r>
          </w:p>
        </w:tc>
        <w:tc>
          <w:tcPr>
            <w:tcW w:w="2147" w:type="dxa"/>
            <w:tcBorders>
              <w:top w:val="nil"/>
              <w:left w:val="nil"/>
              <w:bottom w:val="single" w:sz="4" w:space="0" w:color="auto"/>
              <w:right w:val="single" w:sz="4" w:space="0" w:color="auto"/>
            </w:tcBorders>
            <w:shd w:val="clear" w:color="auto" w:fill="auto"/>
            <w:noWrap/>
            <w:vAlign w:val="bottom"/>
            <w:hideMark/>
          </w:tcPr>
          <w:p w14:paraId="4EBF650F"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20A,6KA</w:t>
            </w:r>
          </w:p>
        </w:tc>
        <w:tc>
          <w:tcPr>
            <w:tcW w:w="34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94DC46"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2CD32B85"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w:t>
            </w:r>
          </w:p>
        </w:tc>
      </w:tr>
      <w:tr w:rsidR="003E3D55" w:rsidRPr="003E3D55" w14:paraId="793F9446" w14:textId="77777777" w:rsidTr="00D75304">
        <w:trPr>
          <w:trHeight w:val="284"/>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CA82FB5"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6</w:t>
            </w:r>
          </w:p>
        </w:tc>
        <w:tc>
          <w:tcPr>
            <w:tcW w:w="2451" w:type="dxa"/>
            <w:tcBorders>
              <w:top w:val="nil"/>
              <w:left w:val="nil"/>
              <w:bottom w:val="single" w:sz="4" w:space="0" w:color="auto"/>
              <w:right w:val="single" w:sz="4" w:space="0" w:color="auto"/>
            </w:tcBorders>
            <w:shd w:val="clear" w:color="auto" w:fill="auto"/>
            <w:noWrap/>
            <w:vAlign w:val="bottom"/>
            <w:hideMark/>
          </w:tcPr>
          <w:p w14:paraId="5B3B23AB" w14:textId="6CBC18FB"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 xml:space="preserve">Earth </w:t>
            </w:r>
            <w:r w:rsidR="0032254D" w:rsidRPr="003E3D55">
              <w:rPr>
                <w:rFonts w:ascii="Arial" w:hAnsi="Arial" w:cs="Arial"/>
                <w:sz w:val="22"/>
                <w:szCs w:val="22"/>
              </w:rPr>
              <w:t>Neutral</w:t>
            </w:r>
            <w:r w:rsidRPr="003E3D55">
              <w:rPr>
                <w:rFonts w:ascii="Arial" w:hAnsi="Arial" w:cs="Arial"/>
                <w:sz w:val="22"/>
                <w:szCs w:val="22"/>
              </w:rPr>
              <w:t xml:space="preserve"> Link</w:t>
            </w:r>
          </w:p>
        </w:tc>
        <w:tc>
          <w:tcPr>
            <w:tcW w:w="2147" w:type="dxa"/>
            <w:tcBorders>
              <w:top w:val="nil"/>
              <w:left w:val="nil"/>
              <w:bottom w:val="single" w:sz="4" w:space="0" w:color="auto"/>
              <w:right w:val="single" w:sz="4" w:space="0" w:color="auto"/>
            </w:tcBorders>
            <w:shd w:val="clear" w:color="auto" w:fill="auto"/>
            <w:noWrap/>
            <w:vAlign w:val="bottom"/>
            <w:hideMark/>
          </w:tcPr>
          <w:p w14:paraId="06D44D23"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Copper</w:t>
            </w:r>
          </w:p>
        </w:tc>
        <w:tc>
          <w:tcPr>
            <w:tcW w:w="1030" w:type="dxa"/>
            <w:tcBorders>
              <w:top w:val="nil"/>
              <w:left w:val="nil"/>
              <w:bottom w:val="single" w:sz="4" w:space="0" w:color="auto"/>
              <w:right w:val="single" w:sz="4" w:space="0" w:color="auto"/>
            </w:tcBorders>
            <w:shd w:val="clear" w:color="auto" w:fill="auto"/>
            <w:noWrap/>
            <w:vAlign w:val="bottom"/>
            <w:hideMark/>
          </w:tcPr>
          <w:p w14:paraId="199FEE6A"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2375" w:type="dxa"/>
            <w:tcBorders>
              <w:top w:val="nil"/>
              <w:left w:val="nil"/>
              <w:bottom w:val="single" w:sz="4" w:space="0" w:color="auto"/>
              <w:right w:val="single" w:sz="4" w:space="0" w:color="auto"/>
            </w:tcBorders>
            <w:shd w:val="clear" w:color="auto" w:fill="auto"/>
            <w:noWrap/>
            <w:vAlign w:val="bottom"/>
            <w:hideMark/>
          </w:tcPr>
          <w:p w14:paraId="278A22EA"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796A2CA4"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w:t>
            </w:r>
          </w:p>
        </w:tc>
      </w:tr>
      <w:tr w:rsidR="003E3D55" w:rsidRPr="003E3D55" w14:paraId="258C458F" w14:textId="77777777" w:rsidTr="00D75304">
        <w:trPr>
          <w:trHeight w:val="284"/>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172835A5"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7</w:t>
            </w:r>
          </w:p>
        </w:tc>
        <w:tc>
          <w:tcPr>
            <w:tcW w:w="2451" w:type="dxa"/>
            <w:tcBorders>
              <w:top w:val="nil"/>
              <w:left w:val="nil"/>
              <w:bottom w:val="single" w:sz="4" w:space="0" w:color="auto"/>
              <w:right w:val="single" w:sz="4" w:space="0" w:color="auto"/>
            </w:tcBorders>
            <w:shd w:val="clear" w:color="auto" w:fill="auto"/>
            <w:noWrap/>
            <w:vAlign w:val="bottom"/>
            <w:hideMark/>
          </w:tcPr>
          <w:p w14:paraId="7C9ECA49"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Installation &amp; Wiring Charges</w:t>
            </w:r>
          </w:p>
        </w:tc>
        <w:tc>
          <w:tcPr>
            <w:tcW w:w="2147" w:type="dxa"/>
            <w:tcBorders>
              <w:top w:val="nil"/>
              <w:left w:val="nil"/>
              <w:bottom w:val="single" w:sz="4" w:space="0" w:color="auto"/>
              <w:right w:val="single" w:sz="4" w:space="0" w:color="auto"/>
            </w:tcBorders>
            <w:shd w:val="clear" w:color="auto" w:fill="auto"/>
            <w:noWrap/>
            <w:vAlign w:val="bottom"/>
            <w:hideMark/>
          </w:tcPr>
          <w:p w14:paraId="72C3606E"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1030" w:type="dxa"/>
            <w:tcBorders>
              <w:top w:val="nil"/>
              <w:left w:val="nil"/>
              <w:bottom w:val="single" w:sz="4" w:space="0" w:color="auto"/>
              <w:right w:val="single" w:sz="4" w:space="0" w:color="auto"/>
            </w:tcBorders>
            <w:shd w:val="clear" w:color="auto" w:fill="auto"/>
            <w:noWrap/>
            <w:vAlign w:val="bottom"/>
            <w:hideMark/>
          </w:tcPr>
          <w:p w14:paraId="4C575D5D"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2375" w:type="dxa"/>
            <w:tcBorders>
              <w:top w:val="nil"/>
              <w:left w:val="nil"/>
              <w:bottom w:val="single" w:sz="4" w:space="0" w:color="auto"/>
              <w:right w:val="single" w:sz="4" w:space="0" w:color="auto"/>
            </w:tcBorders>
            <w:shd w:val="clear" w:color="auto" w:fill="auto"/>
            <w:noWrap/>
            <w:vAlign w:val="bottom"/>
            <w:hideMark/>
          </w:tcPr>
          <w:p w14:paraId="4EA586EF"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3F3669F9"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w:t>
            </w:r>
          </w:p>
        </w:tc>
      </w:tr>
      <w:tr w:rsidR="003E3D55" w:rsidRPr="003E3D55" w14:paraId="5D3BBC87" w14:textId="77777777" w:rsidTr="00D75304">
        <w:trPr>
          <w:trHeight w:val="852"/>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1553919"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8</w:t>
            </w:r>
          </w:p>
        </w:tc>
        <w:tc>
          <w:tcPr>
            <w:tcW w:w="2451" w:type="dxa"/>
            <w:tcBorders>
              <w:top w:val="nil"/>
              <w:left w:val="nil"/>
              <w:bottom w:val="single" w:sz="4" w:space="0" w:color="auto"/>
              <w:right w:val="single" w:sz="4" w:space="0" w:color="auto"/>
            </w:tcBorders>
            <w:shd w:val="clear" w:color="auto" w:fill="auto"/>
            <w:vAlign w:val="center"/>
            <w:hideMark/>
          </w:tcPr>
          <w:p w14:paraId="0D7C25C3"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1-Cubical, Wall Mount, Powder Coated with Safety Sheet</w:t>
            </w:r>
          </w:p>
        </w:tc>
        <w:tc>
          <w:tcPr>
            <w:tcW w:w="2147" w:type="dxa"/>
            <w:tcBorders>
              <w:top w:val="nil"/>
              <w:left w:val="nil"/>
              <w:bottom w:val="single" w:sz="4" w:space="0" w:color="auto"/>
              <w:right w:val="single" w:sz="4" w:space="0" w:color="auto"/>
            </w:tcBorders>
            <w:shd w:val="clear" w:color="auto" w:fill="auto"/>
            <w:vAlign w:val="center"/>
            <w:hideMark/>
          </w:tcPr>
          <w:p w14:paraId="6EC16DB9"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18'' x 18'' x  4.5''</w:t>
            </w:r>
          </w:p>
        </w:tc>
        <w:tc>
          <w:tcPr>
            <w:tcW w:w="1030" w:type="dxa"/>
            <w:tcBorders>
              <w:top w:val="nil"/>
              <w:left w:val="nil"/>
              <w:bottom w:val="single" w:sz="4" w:space="0" w:color="auto"/>
              <w:right w:val="single" w:sz="4" w:space="0" w:color="auto"/>
            </w:tcBorders>
            <w:shd w:val="clear" w:color="auto" w:fill="auto"/>
            <w:noWrap/>
            <w:vAlign w:val="bottom"/>
            <w:hideMark/>
          </w:tcPr>
          <w:p w14:paraId="0D9B41C7"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2375" w:type="dxa"/>
            <w:tcBorders>
              <w:top w:val="nil"/>
              <w:left w:val="nil"/>
              <w:bottom w:val="single" w:sz="4" w:space="0" w:color="auto"/>
              <w:right w:val="single" w:sz="8" w:space="0" w:color="auto"/>
            </w:tcBorders>
            <w:shd w:val="clear" w:color="auto" w:fill="auto"/>
            <w:noWrap/>
            <w:vAlign w:val="center"/>
            <w:hideMark/>
          </w:tcPr>
          <w:p w14:paraId="1837349B"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16SWG</w:t>
            </w:r>
          </w:p>
        </w:tc>
        <w:tc>
          <w:tcPr>
            <w:tcW w:w="730" w:type="dxa"/>
            <w:tcBorders>
              <w:top w:val="nil"/>
              <w:left w:val="single" w:sz="4" w:space="0" w:color="auto"/>
              <w:bottom w:val="single" w:sz="4" w:space="0" w:color="auto"/>
              <w:right w:val="single" w:sz="8" w:space="0" w:color="auto"/>
            </w:tcBorders>
            <w:shd w:val="clear" w:color="auto" w:fill="auto"/>
            <w:noWrap/>
            <w:vAlign w:val="center"/>
            <w:hideMark/>
          </w:tcPr>
          <w:p w14:paraId="18E9D276"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w:t>
            </w:r>
          </w:p>
        </w:tc>
      </w:tr>
      <w:tr w:rsidR="003E3D55" w:rsidRPr="003E3D55" w14:paraId="70FD2E59" w14:textId="77777777" w:rsidTr="003E3D55">
        <w:trPr>
          <w:trHeight w:val="284"/>
        </w:trPr>
        <w:tc>
          <w:tcPr>
            <w:tcW w:w="951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7BC61B5"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 xml:space="preserve">Total Price of the DB  = </w:t>
            </w:r>
          </w:p>
        </w:tc>
      </w:tr>
    </w:tbl>
    <w:p w14:paraId="6E28ACD2"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15CBE6FD" w14:textId="77777777" w:rsidR="003E3D55" w:rsidRDefault="003E3D55" w:rsidP="00E752E9">
      <w:pPr>
        <w:ind w:right="18"/>
        <w:jc w:val="both"/>
        <w:rPr>
          <w:rFonts w:ascii="Arial Narrow" w:hAnsi="Arial Narrow"/>
          <w:b/>
          <w:u w:val="single"/>
        </w:rPr>
      </w:pPr>
    </w:p>
    <w:p w14:paraId="4DD8E3F5" w14:textId="77777777" w:rsidR="003E3D55" w:rsidRDefault="003E3D55" w:rsidP="00E752E9">
      <w:pPr>
        <w:ind w:right="18"/>
        <w:jc w:val="both"/>
        <w:rPr>
          <w:rFonts w:ascii="Arial Narrow" w:hAnsi="Arial Narrow"/>
          <w:b/>
          <w:u w:val="single"/>
        </w:rPr>
      </w:pPr>
    </w:p>
    <w:p w14:paraId="14AE152F" w14:textId="77777777" w:rsidR="003E3D55" w:rsidRDefault="003E3D55" w:rsidP="00E752E9">
      <w:pPr>
        <w:ind w:right="18"/>
        <w:jc w:val="both"/>
        <w:rPr>
          <w:rFonts w:ascii="Arial Narrow" w:hAnsi="Arial Narrow"/>
          <w:b/>
          <w:u w:val="single"/>
        </w:rPr>
      </w:pPr>
    </w:p>
    <w:tbl>
      <w:tblPr>
        <w:tblW w:w="9527" w:type="dxa"/>
        <w:tblLook w:val="04A0" w:firstRow="1" w:lastRow="0" w:firstColumn="1" w:lastColumn="0" w:noHBand="0" w:noVBand="1"/>
      </w:tblPr>
      <w:tblGrid>
        <w:gridCol w:w="788"/>
        <w:gridCol w:w="2442"/>
        <w:gridCol w:w="2160"/>
        <w:gridCol w:w="1031"/>
        <w:gridCol w:w="2366"/>
        <w:gridCol w:w="740"/>
      </w:tblGrid>
      <w:tr w:rsidR="003E3D55" w:rsidRPr="003E3D55" w14:paraId="53F7A312" w14:textId="77777777" w:rsidTr="003E3D55">
        <w:trPr>
          <w:trHeight w:val="279"/>
        </w:trPr>
        <w:tc>
          <w:tcPr>
            <w:tcW w:w="952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E224682" w14:textId="66F0C315" w:rsidR="003E3D55" w:rsidRPr="00C01E78" w:rsidRDefault="003E3D55" w:rsidP="003E3D55">
            <w:pPr>
              <w:widowControl/>
              <w:overflowPunct/>
              <w:autoSpaceDE/>
              <w:autoSpaceDN/>
              <w:adjustRightInd/>
              <w:jc w:val="center"/>
              <w:rPr>
                <w:rFonts w:ascii="Arial" w:hAnsi="Arial" w:cs="Arial"/>
                <w:b/>
                <w:bCs/>
                <w:sz w:val="22"/>
                <w:szCs w:val="22"/>
                <w:u w:val="single"/>
              </w:rPr>
            </w:pPr>
            <w:r w:rsidRPr="00C01E78">
              <w:rPr>
                <w:rFonts w:ascii="Arial" w:hAnsi="Arial" w:cs="Arial"/>
                <w:b/>
                <w:bCs/>
                <w:sz w:val="22"/>
                <w:szCs w:val="22"/>
                <w:u w:val="single"/>
              </w:rPr>
              <w:t xml:space="preserve">AC Distribution Board 1ST FLOOR </w:t>
            </w:r>
            <w:r w:rsidR="00C01E78" w:rsidRPr="00C01E78">
              <w:rPr>
                <w:rFonts w:ascii="Arial" w:hAnsi="Arial" w:cs="Arial"/>
                <w:b/>
                <w:bCs/>
                <w:sz w:val="22"/>
                <w:szCs w:val="22"/>
                <w:u w:val="single"/>
              </w:rPr>
              <w:t>–</w:t>
            </w:r>
            <w:r w:rsidRPr="00C01E78">
              <w:rPr>
                <w:rFonts w:ascii="Arial" w:hAnsi="Arial" w:cs="Arial"/>
                <w:b/>
                <w:bCs/>
                <w:sz w:val="22"/>
                <w:szCs w:val="22"/>
                <w:u w:val="single"/>
              </w:rPr>
              <w:t xml:space="preserve"> II</w:t>
            </w:r>
            <w:r w:rsidR="00C01E78" w:rsidRPr="00C01E78">
              <w:rPr>
                <w:rFonts w:ascii="Arial" w:hAnsi="Arial" w:cs="Arial"/>
                <w:b/>
                <w:bCs/>
                <w:sz w:val="22"/>
                <w:szCs w:val="22"/>
                <w:u w:val="single"/>
              </w:rPr>
              <w:t xml:space="preserve"> </w:t>
            </w:r>
            <w:r w:rsidR="00C01E78" w:rsidRPr="00C01E78">
              <w:rPr>
                <w:rFonts w:ascii="Arial Narrow" w:hAnsi="Arial Narrow"/>
                <w:b/>
                <w:bCs/>
                <w:u w:val="single"/>
              </w:rPr>
              <w:t>(DB-4)</w:t>
            </w:r>
          </w:p>
        </w:tc>
      </w:tr>
      <w:tr w:rsidR="00293354" w:rsidRPr="003E3D55" w14:paraId="45BB62F4" w14:textId="77777777" w:rsidTr="00C01E78">
        <w:trPr>
          <w:trHeight w:val="476"/>
        </w:trPr>
        <w:tc>
          <w:tcPr>
            <w:tcW w:w="78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E37CC11" w14:textId="77777777" w:rsidR="003E3D55" w:rsidRPr="003E3D55" w:rsidRDefault="003E3D55" w:rsidP="003E3D55">
            <w:pPr>
              <w:widowControl/>
              <w:overflowPunct/>
              <w:autoSpaceDE/>
              <w:autoSpaceDN/>
              <w:adjustRightInd/>
              <w:jc w:val="center"/>
              <w:rPr>
                <w:rFonts w:ascii="Arial" w:hAnsi="Arial" w:cs="Arial"/>
                <w:b/>
                <w:bCs/>
                <w:sz w:val="22"/>
                <w:szCs w:val="22"/>
              </w:rPr>
            </w:pPr>
            <w:proofErr w:type="spellStart"/>
            <w:r w:rsidRPr="003E3D55">
              <w:rPr>
                <w:rFonts w:ascii="Arial" w:hAnsi="Arial" w:cs="Arial"/>
                <w:b/>
                <w:bCs/>
                <w:sz w:val="22"/>
                <w:szCs w:val="22"/>
              </w:rPr>
              <w:t>S.No</w:t>
            </w:r>
            <w:proofErr w:type="spellEnd"/>
            <w:r w:rsidRPr="003E3D55">
              <w:rPr>
                <w:rFonts w:ascii="Arial" w:hAnsi="Arial" w:cs="Arial"/>
                <w:b/>
                <w:bCs/>
                <w:sz w:val="22"/>
                <w:szCs w:val="22"/>
              </w:rPr>
              <w:t>.</w:t>
            </w:r>
          </w:p>
        </w:tc>
        <w:tc>
          <w:tcPr>
            <w:tcW w:w="24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CA2E9"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Item</w:t>
            </w:r>
          </w:p>
        </w:tc>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28C5A"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Rating</w:t>
            </w:r>
          </w:p>
        </w:tc>
        <w:tc>
          <w:tcPr>
            <w:tcW w:w="339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6F2C04"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Brand</w:t>
            </w:r>
          </w:p>
        </w:tc>
        <w:tc>
          <w:tcPr>
            <w:tcW w:w="74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0F86EB2"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QTY.</w:t>
            </w:r>
          </w:p>
        </w:tc>
      </w:tr>
      <w:tr w:rsidR="00293354" w:rsidRPr="003E3D55" w14:paraId="58B1CBEA" w14:textId="77777777" w:rsidTr="00C01E78">
        <w:trPr>
          <w:trHeight w:val="476"/>
        </w:trPr>
        <w:tc>
          <w:tcPr>
            <w:tcW w:w="788" w:type="dxa"/>
            <w:vMerge/>
            <w:tcBorders>
              <w:top w:val="nil"/>
              <w:left w:val="single" w:sz="8" w:space="0" w:color="auto"/>
              <w:bottom w:val="single" w:sz="4" w:space="0" w:color="auto"/>
              <w:right w:val="single" w:sz="4" w:space="0" w:color="auto"/>
            </w:tcBorders>
            <w:vAlign w:val="center"/>
            <w:hideMark/>
          </w:tcPr>
          <w:p w14:paraId="40CFFEA3" w14:textId="77777777" w:rsidR="003E3D55" w:rsidRPr="003E3D55" w:rsidRDefault="003E3D55" w:rsidP="003E3D55">
            <w:pPr>
              <w:widowControl/>
              <w:overflowPunct/>
              <w:autoSpaceDE/>
              <w:autoSpaceDN/>
              <w:adjustRightInd/>
              <w:rPr>
                <w:rFonts w:ascii="Arial" w:hAnsi="Arial" w:cs="Arial"/>
                <w:b/>
                <w:bCs/>
                <w:sz w:val="22"/>
                <w:szCs w:val="22"/>
              </w:rPr>
            </w:pPr>
          </w:p>
        </w:tc>
        <w:tc>
          <w:tcPr>
            <w:tcW w:w="2442" w:type="dxa"/>
            <w:vMerge/>
            <w:tcBorders>
              <w:top w:val="nil"/>
              <w:left w:val="single" w:sz="4" w:space="0" w:color="auto"/>
              <w:bottom w:val="single" w:sz="4" w:space="0" w:color="auto"/>
              <w:right w:val="single" w:sz="4" w:space="0" w:color="auto"/>
            </w:tcBorders>
            <w:vAlign w:val="center"/>
            <w:hideMark/>
          </w:tcPr>
          <w:p w14:paraId="06687E72" w14:textId="77777777" w:rsidR="003E3D55" w:rsidRPr="003E3D55" w:rsidRDefault="003E3D55" w:rsidP="003E3D55">
            <w:pPr>
              <w:widowControl/>
              <w:overflowPunct/>
              <w:autoSpaceDE/>
              <w:autoSpaceDN/>
              <w:adjustRightInd/>
              <w:rPr>
                <w:rFonts w:ascii="Arial" w:hAnsi="Arial" w:cs="Arial"/>
                <w:b/>
                <w:bCs/>
                <w:sz w:val="22"/>
                <w:szCs w:val="22"/>
              </w:rPr>
            </w:pPr>
          </w:p>
        </w:tc>
        <w:tc>
          <w:tcPr>
            <w:tcW w:w="2160" w:type="dxa"/>
            <w:vMerge/>
            <w:tcBorders>
              <w:top w:val="nil"/>
              <w:left w:val="single" w:sz="4" w:space="0" w:color="auto"/>
              <w:bottom w:val="single" w:sz="4" w:space="0" w:color="auto"/>
              <w:right w:val="single" w:sz="4" w:space="0" w:color="auto"/>
            </w:tcBorders>
            <w:vAlign w:val="center"/>
            <w:hideMark/>
          </w:tcPr>
          <w:p w14:paraId="71C79CF9" w14:textId="77777777" w:rsidR="003E3D55" w:rsidRPr="003E3D55" w:rsidRDefault="003E3D55" w:rsidP="003E3D55">
            <w:pPr>
              <w:widowControl/>
              <w:overflowPunct/>
              <w:autoSpaceDE/>
              <w:autoSpaceDN/>
              <w:adjustRightInd/>
              <w:rPr>
                <w:rFonts w:ascii="Arial" w:hAnsi="Arial" w:cs="Arial"/>
                <w:b/>
                <w:bCs/>
                <w:sz w:val="22"/>
                <w:szCs w:val="22"/>
              </w:rPr>
            </w:pPr>
          </w:p>
        </w:tc>
        <w:tc>
          <w:tcPr>
            <w:tcW w:w="3397" w:type="dxa"/>
            <w:gridSpan w:val="2"/>
            <w:vMerge/>
            <w:tcBorders>
              <w:top w:val="single" w:sz="4" w:space="0" w:color="auto"/>
              <w:left w:val="single" w:sz="4" w:space="0" w:color="auto"/>
              <w:bottom w:val="single" w:sz="4" w:space="0" w:color="000000"/>
              <w:right w:val="single" w:sz="4" w:space="0" w:color="000000"/>
            </w:tcBorders>
            <w:vAlign w:val="center"/>
            <w:hideMark/>
          </w:tcPr>
          <w:p w14:paraId="11DDFA31" w14:textId="77777777" w:rsidR="003E3D55" w:rsidRPr="003E3D55" w:rsidRDefault="003E3D55" w:rsidP="003E3D55">
            <w:pPr>
              <w:widowControl/>
              <w:overflowPunct/>
              <w:autoSpaceDE/>
              <w:autoSpaceDN/>
              <w:adjustRightInd/>
              <w:rPr>
                <w:rFonts w:ascii="Arial" w:hAnsi="Arial" w:cs="Arial"/>
                <w:b/>
                <w:bCs/>
                <w:sz w:val="22"/>
                <w:szCs w:val="22"/>
              </w:rPr>
            </w:pPr>
          </w:p>
        </w:tc>
        <w:tc>
          <w:tcPr>
            <w:tcW w:w="740" w:type="dxa"/>
            <w:vMerge/>
            <w:tcBorders>
              <w:top w:val="nil"/>
              <w:left w:val="single" w:sz="4" w:space="0" w:color="auto"/>
              <w:bottom w:val="single" w:sz="4" w:space="0" w:color="auto"/>
              <w:right w:val="single" w:sz="8" w:space="0" w:color="auto"/>
            </w:tcBorders>
            <w:vAlign w:val="center"/>
            <w:hideMark/>
          </w:tcPr>
          <w:p w14:paraId="0BD3D57D" w14:textId="77777777" w:rsidR="003E3D55" w:rsidRPr="003E3D55" w:rsidRDefault="003E3D55" w:rsidP="003E3D55">
            <w:pPr>
              <w:widowControl/>
              <w:overflowPunct/>
              <w:autoSpaceDE/>
              <w:autoSpaceDN/>
              <w:adjustRightInd/>
              <w:rPr>
                <w:rFonts w:ascii="Arial" w:hAnsi="Arial" w:cs="Arial"/>
                <w:b/>
                <w:bCs/>
                <w:sz w:val="22"/>
                <w:szCs w:val="22"/>
              </w:rPr>
            </w:pPr>
          </w:p>
        </w:tc>
      </w:tr>
      <w:tr w:rsidR="003E3D55" w:rsidRPr="003E3D55" w14:paraId="495C0849" w14:textId="77777777" w:rsidTr="00293354">
        <w:trPr>
          <w:trHeight w:val="279"/>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37E8AFFE"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 </w:t>
            </w:r>
          </w:p>
        </w:tc>
        <w:tc>
          <w:tcPr>
            <w:tcW w:w="873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4B470E5" w14:textId="77777777" w:rsidR="003E3D55" w:rsidRPr="003E3D55" w:rsidRDefault="003E3D55" w:rsidP="003E3D55">
            <w:pPr>
              <w:widowControl/>
              <w:overflowPunct/>
              <w:autoSpaceDE/>
              <w:autoSpaceDN/>
              <w:adjustRightInd/>
              <w:rPr>
                <w:rFonts w:ascii="Arial" w:hAnsi="Arial" w:cs="Arial"/>
                <w:b/>
                <w:bCs/>
                <w:sz w:val="22"/>
                <w:szCs w:val="22"/>
              </w:rPr>
            </w:pPr>
            <w:r w:rsidRPr="003E3D55">
              <w:rPr>
                <w:rFonts w:ascii="Arial" w:hAnsi="Arial" w:cs="Arial"/>
                <w:b/>
                <w:bCs/>
                <w:sz w:val="22"/>
                <w:szCs w:val="22"/>
              </w:rPr>
              <w:t>Incoming Section</w:t>
            </w:r>
          </w:p>
        </w:tc>
      </w:tr>
      <w:tr w:rsidR="00293354" w:rsidRPr="003E3D55" w14:paraId="51FEC869" w14:textId="77777777" w:rsidTr="00C01E78">
        <w:trPr>
          <w:trHeight w:val="279"/>
        </w:trPr>
        <w:tc>
          <w:tcPr>
            <w:tcW w:w="788" w:type="dxa"/>
            <w:tcBorders>
              <w:top w:val="nil"/>
              <w:left w:val="single" w:sz="8" w:space="0" w:color="auto"/>
              <w:bottom w:val="single" w:sz="4" w:space="0" w:color="auto"/>
              <w:right w:val="single" w:sz="4" w:space="0" w:color="auto"/>
            </w:tcBorders>
            <w:shd w:val="clear" w:color="auto" w:fill="auto"/>
            <w:noWrap/>
            <w:vAlign w:val="bottom"/>
            <w:hideMark/>
          </w:tcPr>
          <w:p w14:paraId="6AB6C58A"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w:t>
            </w:r>
          </w:p>
        </w:tc>
        <w:tc>
          <w:tcPr>
            <w:tcW w:w="2442" w:type="dxa"/>
            <w:tcBorders>
              <w:top w:val="nil"/>
              <w:left w:val="nil"/>
              <w:bottom w:val="single" w:sz="4" w:space="0" w:color="auto"/>
              <w:right w:val="single" w:sz="4" w:space="0" w:color="auto"/>
            </w:tcBorders>
            <w:shd w:val="clear" w:color="auto" w:fill="auto"/>
            <w:noWrap/>
            <w:vAlign w:val="bottom"/>
            <w:hideMark/>
          </w:tcPr>
          <w:p w14:paraId="00C523FE"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MCCB TP</w:t>
            </w:r>
          </w:p>
        </w:tc>
        <w:tc>
          <w:tcPr>
            <w:tcW w:w="2160" w:type="dxa"/>
            <w:tcBorders>
              <w:top w:val="nil"/>
              <w:left w:val="nil"/>
              <w:bottom w:val="single" w:sz="4" w:space="0" w:color="auto"/>
              <w:right w:val="single" w:sz="4" w:space="0" w:color="auto"/>
            </w:tcBorders>
            <w:shd w:val="clear" w:color="auto" w:fill="auto"/>
            <w:noWrap/>
            <w:vAlign w:val="bottom"/>
            <w:hideMark/>
          </w:tcPr>
          <w:p w14:paraId="2602671F"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40A,10KA</w:t>
            </w:r>
          </w:p>
        </w:tc>
        <w:tc>
          <w:tcPr>
            <w:tcW w:w="33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3ACB4E"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SCHNIEDER, SIEMENS or ABB</w:t>
            </w:r>
          </w:p>
        </w:tc>
        <w:tc>
          <w:tcPr>
            <w:tcW w:w="740" w:type="dxa"/>
            <w:tcBorders>
              <w:top w:val="nil"/>
              <w:left w:val="nil"/>
              <w:bottom w:val="single" w:sz="4" w:space="0" w:color="auto"/>
              <w:right w:val="single" w:sz="8" w:space="0" w:color="auto"/>
            </w:tcBorders>
            <w:shd w:val="clear" w:color="auto" w:fill="auto"/>
            <w:noWrap/>
            <w:vAlign w:val="center"/>
            <w:hideMark/>
          </w:tcPr>
          <w:p w14:paraId="7B9659C5"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w:t>
            </w:r>
          </w:p>
        </w:tc>
      </w:tr>
      <w:tr w:rsidR="00293354" w:rsidRPr="003E3D55" w14:paraId="29C01588" w14:textId="77777777" w:rsidTr="00C01E78">
        <w:trPr>
          <w:trHeight w:val="279"/>
        </w:trPr>
        <w:tc>
          <w:tcPr>
            <w:tcW w:w="788" w:type="dxa"/>
            <w:tcBorders>
              <w:top w:val="nil"/>
              <w:left w:val="single" w:sz="8" w:space="0" w:color="auto"/>
              <w:bottom w:val="single" w:sz="4" w:space="0" w:color="auto"/>
              <w:right w:val="single" w:sz="4" w:space="0" w:color="auto"/>
            </w:tcBorders>
            <w:shd w:val="clear" w:color="auto" w:fill="auto"/>
            <w:noWrap/>
            <w:vAlign w:val="bottom"/>
            <w:hideMark/>
          </w:tcPr>
          <w:p w14:paraId="365B4913"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w:t>
            </w:r>
          </w:p>
        </w:tc>
        <w:tc>
          <w:tcPr>
            <w:tcW w:w="2442" w:type="dxa"/>
            <w:tcBorders>
              <w:top w:val="nil"/>
              <w:left w:val="nil"/>
              <w:bottom w:val="single" w:sz="4" w:space="0" w:color="auto"/>
              <w:right w:val="single" w:sz="4" w:space="0" w:color="auto"/>
            </w:tcBorders>
            <w:shd w:val="clear" w:color="auto" w:fill="auto"/>
            <w:noWrap/>
            <w:vAlign w:val="bottom"/>
            <w:hideMark/>
          </w:tcPr>
          <w:p w14:paraId="670F2B14"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 xml:space="preserve">Indication light </w:t>
            </w:r>
          </w:p>
        </w:tc>
        <w:tc>
          <w:tcPr>
            <w:tcW w:w="2160" w:type="dxa"/>
            <w:tcBorders>
              <w:top w:val="nil"/>
              <w:left w:val="nil"/>
              <w:bottom w:val="single" w:sz="4" w:space="0" w:color="auto"/>
              <w:right w:val="single" w:sz="4" w:space="0" w:color="auto"/>
            </w:tcBorders>
            <w:shd w:val="clear" w:color="auto" w:fill="auto"/>
            <w:noWrap/>
            <w:vAlign w:val="bottom"/>
            <w:hideMark/>
          </w:tcPr>
          <w:p w14:paraId="4BF47B8D"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220V</w:t>
            </w:r>
          </w:p>
        </w:tc>
        <w:tc>
          <w:tcPr>
            <w:tcW w:w="33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34AF87"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xml:space="preserve">FICO or EQUIVALENT </w:t>
            </w:r>
          </w:p>
        </w:tc>
        <w:tc>
          <w:tcPr>
            <w:tcW w:w="740" w:type="dxa"/>
            <w:tcBorders>
              <w:top w:val="nil"/>
              <w:left w:val="nil"/>
              <w:bottom w:val="single" w:sz="4" w:space="0" w:color="auto"/>
              <w:right w:val="single" w:sz="8" w:space="0" w:color="auto"/>
            </w:tcBorders>
            <w:shd w:val="clear" w:color="auto" w:fill="auto"/>
            <w:noWrap/>
            <w:vAlign w:val="center"/>
            <w:hideMark/>
          </w:tcPr>
          <w:p w14:paraId="693ED00B"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3</w:t>
            </w:r>
          </w:p>
        </w:tc>
      </w:tr>
      <w:tr w:rsidR="003E3D55" w:rsidRPr="003E3D55" w14:paraId="6A004673" w14:textId="77777777" w:rsidTr="00293354">
        <w:trPr>
          <w:trHeight w:val="279"/>
        </w:trPr>
        <w:tc>
          <w:tcPr>
            <w:tcW w:w="788" w:type="dxa"/>
            <w:tcBorders>
              <w:top w:val="nil"/>
              <w:left w:val="single" w:sz="8" w:space="0" w:color="auto"/>
              <w:bottom w:val="single" w:sz="4" w:space="0" w:color="auto"/>
              <w:right w:val="single" w:sz="4" w:space="0" w:color="auto"/>
            </w:tcBorders>
            <w:shd w:val="clear" w:color="auto" w:fill="auto"/>
            <w:noWrap/>
            <w:vAlign w:val="bottom"/>
            <w:hideMark/>
          </w:tcPr>
          <w:p w14:paraId="4906CC96"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7999" w:type="dxa"/>
            <w:gridSpan w:val="4"/>
            <w:tcBorders>
              <w:top w:val="single" w:sz="4" w:space="0" w:color="auto"/>
              <w:left w:val="nil"/>
              <w:bottom w:val="single" w:sz="4" w:space="0" w:color="auto"/>
              <w:right w:val="single" w:sz="4" w:space="0" w:color="auto"/>
            </w:tcBorders>
            <w:shd w:val="clear" w:color="auto" w:fill="auto"/>
            <w:noWrap/>
            <w:vAlign w:val="bottom"/>
            <w:hideMark/>
          </w:tcPr>
          <w:p w14:paraId="24E36997" w14:textId="77777777" w:rsidR="003E3D55" w:rsidRPr="003E3D55" w:rsidRDefault="003E3D55" w:rsidP="003E3D55">
            <w:pPr>
              <w:widowControl/>
              <w:overflowPunct/>
              <w:autoSpaceDE/>
              <w:autoSpaceDN/>
              <w:adjustRightInd/>
              <w:rPr>
                <w:rFonts w:ascii="Arial" w:hAnsi="Arial" w:cs="Arial"/>
                <w:b/>
                <w:bCs/>
                <w:sz w:val="22"/>
                <w:szCs w:val="22"/>
              </w:rPr>
            </w:pPr>
            <w:r w:rsidRPr="003E3D55">
              <w:rPr>
                <w:rFonts w:ascii="Arial" w:hAnsi="Arial" w:cs="Arial"/>
                <w:b/>
                <w:bCs/>
                <w:sz w:val="22"/>
                <w:szCs w:val="22"/>
              </w:rPr>
              <w:t>Outgoing Section</w:t>
            </w:r>
          </w:p>
        </w:tc>
        <w:tc>
          <w:tcPr>
            <w:tcW w:w="740" w:type="dxa"/>
            <w:tcBorders>
              <w:top w:val="nil"/>
              <w:left w:val="nil"/>
              <w:bottom w:val="single" w:sz="4" w:space="0" w:color="auto"/>
              <w:right w:val="single" w:sz="8" w:space="0" w:color="auto"/>
            </w:tcBorders>
            <w:shd w:val="clear" w:color="auto" w:fill="auto"/>
            <w:noWrap/>
            <w:vAlign w:val="center"/>
            <w:hideMark/>
          </w:tcPr>
          <w:p w14:paraId="43568A31" w14:textId="77777777" w:rsidR="003E3D55" w:rsidRPr="003E3D55" w:rsidRDefault="003E3D55" w:rsidP="003E3D55">
            <w:pPr>
              <w:widowControl/>
              <w:overflowPunct/>
              <w:autoSpaceDE/>
              <w:autoSpaceDN/>
              <w:adjustRightInd/>
              <w:rPr>
                <w:rFonts w:ascii="Arial" w:hAnsi="Arial" w:cs="Arial"/>
                <w:b/>
                <w:bCs/>
                <w:sz w:val="22"/>
                <w:szCs w:val="22"/>
              </w:rPr>
            </w:pPr>
            <w:r w:rsidRPr="003E3D55">
              <w:rPr>
                <w:rFonts w:ascii="Arial" w:hAnsi="Arial" w:cs="Arial"/>
                <w:b/>
                <w:bCs/>
                <w:sz w:val="22"/>
                <w:szCs w:val="22"/>
              </w:rPr>
              <w:t> </w:t>
            </w:r>
          </w:p>
        </w:tc>
      </w:tr>
      <w:tr w:rsidR="00293354" w:rsidRPr="003E3D55" w14:paraId="4FC05813" w14:textId="77777777" w:rsidTr="00C01E78">
        <w:trPr>
          <w:trHeight w:val="279"/>
        </w:trPr>
        <w:tc>
          <w:tcPr>
            <w:tcW w:w="788" w:type="dxa"/>
            <w:tcBorders>
              <w:top w:val="nil"/>
              <w:left w:val="single" w:sz="8" w:space="0" w:color="auto"/>
              <w:bottom w:val="single" w:sz="4" w:space="0" w:color="auto"/>
              <w:right w:val="single" w:sz="4" w:space="0" w:color="auto"/>
            </w:tcBorders>
            <w:shd w:val="clear" w:color="auto" w:fill="auto"/>
            <w:noWrap/>
            <w:vAlign w:val="bottom"/>
            <w:hideMark/>
          </w:tcPr>
          <w:p w14:paraId="279BA303"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3</w:t>
            </w:r>
          </w:p>
        </w:tc>
        <w:tc>
          <w:tcPr>
            <w:tcW w:w="2442" w:type="dxa"/>
            <w:tcBorders>
              <w:top w:val="nil"/>
              <w:left w:val="nil"/>
              <w:bottom w:val="single" w:sz="4" w:space="0" w:color="auto"/>
              <w:right w:val="single" w:sz="4" w:space="0" w:color="auto"/>
            </w:tcBorders>
            <w:shd w:val="clear" w:color="auto" w:fill="auto"/>
            <w:noWrap/>
            <w:vAlign w:val="bottom"/>
            <w:hideMark/>
          </w:tcPr>
          <w:p w14:paraId="18C97FE3"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MCB SP for 1 Ton</w:t>
            </w:r>
          </w:p>
        </w:tc>
        <w:tc>
          <w:tcPr>
            <w:tcW w:w="2160" w:type="dxa"/>
            <w:tcBorders>
              <w:top w:val="nil"/>
              <w:left w:val="nil"/>
              <w:bottom w:val="single" w:sz="4" w:space="0" w:color="auto"/>
              <w:right w:val="single" w:sz="4" w:space="0" w:color="auto"/>
            </w:tcBorders>
            <w:shd w:val="clear" w:color="auto" w:fill="auto"/>
            <w:noWrap/>
            <w:vAlign w:val="bottom"/>
            <w:hideMark/>
          </w:tcPr>
          <w:p w14:paraId="053BDA1F"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10A,6KA</w:t>
            </w:r>
          </w:p>
        </w:tc>
        <w:tc>
          <w:tcPr>
            <w:tcW w:w="33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2B82A5"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SCHNIEDER, SIEMENS or ABB</w:t>
            </w:r>
          </w:p>
        </w:tc>
        <w:tc>
          <w:tcPr>
            <w:tcW w:w="740" w:type="dxa"/>
            <w:tcBorders>
              <w:top w:val="nil"/>
              <w:left w:val="nil"/>
              <w:bottom w:val="single" w:sz="4" w:space="0" w:color="auto"/>
              <w:right w:val="single" w:sz="8" w:space="0" w:color="auto"/>
            </w:tcBorders>
            <w:shd w:val="clear" w:color="auto" w:fill="auto"/>
            <w:noWrap/>
            <w:vAlign w:val="center"/>
            <w:hideMark/>
          </w:tcPr>
          <w:p w14:paraId="743FD44C"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w:t>
            </w:r>
          </w:p>
        </w:tc>
      </w:tr>
      <w:tr w:rsidR="00293354" w:rsidRPr="003E3D55" w14:paraId="4A66CE07" w14:textId="77777777" w:rsidTr="00C01E78">
        <w:trPr>
          <w:trHeight w:val="279"/>
        </w:trPr>
        <w:tc>
          <w:tcPr>
            <w:tcW w:w="788" w:type="dxa"/>
            <w:tcBorders>
              <w:top w:val="nil"/>
              <w:left w:val="single" w:sz="8" w:space="0" w:color="auto"/>
              <w:bottom w:val="single" w:sz="4" w:space="0" w:color="auto"/>
              <w:right w:val="single" w:sz="4" w:space="0" w:color="auto"/>
            </w:tcBorders>
            <w:shd w:val="clear" w:color="auto" w:fill="auto"/>
            <w:noWrap/>
            <w:vAlign w:val="bottom"/>
            <w:hideMark/>
          </w:tcPr>
          <w:p w14:paraId="20FFC378"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4</w:t>
            </w:r>
          </w:p>
        </w:tc>
        <w:tc>
          <w:tcPr>
            <w:tcW w:w="2442" w:type="dxa"/>
            <w:tcBorders>
              <w:top w:val="nil"/>
              <w:left w:val="nil"/>
              <w:bottom w:val="single" w:sz="4" w:space="0" w:color="auto"/>
              <w:right w:val="single" w:sz="4" w:space="0" w:color="auto"/>
            </w:tcBorders>
            <w:shd w:val="clear" w:color="auto" w:fill="auto"/>
            <w:noWrap/>
            <w:vAlign w:val="bottom"/>
            <w:hideMark/>
          </w:tcPr>
          <w:p w14:paraId="0EFAA205"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MCB SP for 2 Ton</w:t>
            </w:r>
          </w:p>
        </w:tc>
        <w:tc>
          <w:tcPr>
            <w:tcW w:w="2160" w:type="dxa"/>
            <w:tcBorders>
              <w:top w:val="nil"/>
              <w:left w:val="nil"/>
              <w:bottom w:val="single" w:sz="4" w:space="0" w:color="auto"/>
              <w:right w:val="single" w:sz="4" w:space="0" w:color="auto"/>
            </w:tcBorders>
            <w:shd w:val="clear" w:color="auto" w:fill="auto"/>
            <w:noWrap/>
            <w:vAlign w:val="bottom"/>
            <w:hideMark/>
          </w:tcPr>
          <w:p w14:paraId="402661F9"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20A,6KA</w:t>
            </w:r>
          </w:p>
        </w:tc>
        <w:tc>
          <w:tcPr>
            <w:tcW w:w="33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89643A"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SCHNIEDER, SIEMENS or ABB</w:t>
            </w:r>
          </w:p>
        </w:tc>
        <w:tc>
          <w:tcPr>
            <w:tcW w:w="740" w:type="dxa"/>
            <w:tcBorders>
              <w:top w:val="nil"/>
              <w:left w:val="nil"/>
              <w:bottom w:val="single" w:sz="4" w:space="0" w:color="auto"/>
              <w:right w:val="single" w:sz="8" w:space="0" w:color="auto"/>
            </w:tcBorders>
            <w:shd w:val="clear" w:color="auto" w:fill="auto"/>
            <w:noWrap/>
            <w:vAlign w:val="center"/>
            <w:hideMark/>
          </w:tcPr>
          <w:p w14:paraId="00D6C596"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4</w:t>
            </w:r>
          </w:p>
        </w:tc>
      </w:tr>
      <w:tr w:rsidR="00293354" w:rsidRPr="003E3D55" w14:paraId="5B48C4F7" w14:textId="77777777" w:rsidTr="00C01E78">
        <w:trPr>
          <w:trHeight w:val="279"/>
        </w:trPr>
        <w:tc>
          <w:tcPr>
            <w:tcW w:w="788" w:type="dxa"/>
            <w:tcBorders>
              <w:top w:val="nil"/>
              <w:left w:val="single" w:sz="8" w:space="0" w:color="auto"/>
              <w:bottom w:val="single" w:sz="4" w:space="0" w:color="auto"/>
              <w:right w:val="single" w:sz="4" w:space="0" w:color="auto"/>
            </w:tcBorders>
            <w:shd w:val="clear" w:color="auto" w:fill="auto"/>
            <w:noWrap/>
            <w:vAlign w:val="bottom"/>
            <w:hideMark/>
          </w:tcPr>
          <w:p w14:paraId="64FAC7C5"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5</w:t>
            </w:r>
          </w:p>
        </w:tc>
        <w:tc>
          <w:tcPr>
            <w:tcW w:w="2442" w:type="dxa"/>
            <w:tcBorders>
              <w:top w:val="nil"/>
              <w:left w:val="nil"/>
              <w:bottom w:val="single" w:sz="4" w:space="0" w:color="auto"/>
              <w:right w:val="single" w:sz="4" w:space="0" w:color="auto"/>
            </w:tcBorders>
            <w:shd w:val="clear" w:color="auto" w:fill="auto"/>
            <w:noWrap/>
            <w:vAlign w:val="bottom"/>
            <w:hideMark/>
          </w:tcPr>
          <w:p w14:paraId="03CEC515"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MCB SP spare</w:t>
            </w:r>
          </w:p>
        </w:tc>
        <w:tc>
          <w:tcPr>
            <w:tcW w:w="2160" w:type="dxa"/>
            <w:tcBorders>
              <w:top w:val="nil"/>
              <w:left w:val="nil"/>
              <w:bottom w:val="single" w:sz="4" w:space="0" w:color="auto"/>
              <w:right w:val="single" w:sz="4" w:space="0" w:color="auto"/>
            </w:tcBorders>
            <w:shd w:val="clear" w:color="auto" w:fill="auto"/>
            <w:noWrap/>
            <w:vAlign w:val="bottom"/>
            <w:hideMark/>
          </w:tcPr>
          <w:p w14:paraId="2E6B7B6A"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20A,6KA</w:t>
            </w:r>
          </w:p>
        </w:tc>
        <w:tc>
          <w:tcPr>
            <w:tcW w:w="33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6A619B"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SCHNIEDER, SIEMENS or ABB</w:t>
            </w:r>
          </w:p>
        </w:tc>
        <w:tc>
          <w:tcPr>
            <w:tcW w:w="740" w:type="dxa"/>
            <w:tcBorders>
              <w:top w:val="nil"/>
              <w:left w:val="nil"/>
              <w:bottom w:val="single" w:sz="4" w:space="0" w:color="auto"/>
              <w:right w:val="single" w:sz="8" w:space="0" w:color="auto"/>
            </w:tcBorders>
            <w:shd w:val="clear" w:color="auto" w:fill="auto"/>
            <w:noWrap/>
            <w:vAlign w:val="center"/>
            <w:hideMark/>
          </w:tcPr>
          <w:p w14:paraId="482F57D1"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w:t>
            </w:r>
          </w:p>
        </w:tc>
      </w:tr>
      <w:tr w:rsidR="00293354" w:rsidRPr="003E3D55" w14:paraId="08C6C155" w14:textId="77777777" w:rsidTr="00C01E78">
        <w:trPr>
          <w:trHeight w:val="279"/>
        </w:trPr>
        <w:tc>
          <w:tcPr>
            <w:tcW w:w="788" w:type="dxa"/>
            <w:tcBorders>
              <w:top w:val="nil"/>
              <w:left w:val="single" w:sz="8" w:space="0" w:color="auto"/>
              <w:bottom w:val="single" w:sz="4" w:space="0" w:color="auto"/>
              <w:right w:val="single" w:sz="4" w:space="0" w:color="auto"/>
            </w:tcBorders>
            <w:shd w:val="clear" w:color="auto" w:fill="auto"/>
            <w:noWrap/>
            <w:vAlign w:val="bottom"/>
            <w:hideMark/>
          </w:tcPr>
          <w:p w14:paraId="11B921FB"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6</w:t>
            </w:r>
          </w:p>
        </w:tc>
        <w:tc>
          <w:tcPr>
            <w:tcW w:w="2442" w:type="dxa"/>
            <w:tcBorders>
              <w:top w:val="nil"/>
              <w:left w:val="nil"/>
              <w:bottom w:val="single" w:sz="4" w:space="0" w:color="auto"/>
              <w:right w:val="single" w:sz="4" w:space="0" w:color="auto"/>
            </w:tcBorders>
            <w:shd w:val="clear" w:color="auto" w:fill="auto"/>
            <w:noWrap/>
            <w:vAlign w:val="bottom"/>
            <w:hideMark/>
          </w:tcPr>
          <w:p w14:paraId="06596364" w14:textId="27E5C75B"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 xml:space="preserve">Earth </w:t>
            </w:r>
            <w:r w:rsidR="0032254D" w:rsidRPr="003E3D55">
              <w:rPr>
                <w:rFonts w:ascii="Arial" w:hAnsi="Arial" w:cs="Arial"/>
                <w:sz w:val="22"/>
                <w:szCs w:val="22"/>
              </w:rPr>
              <w:t>Neutral</w:t>
            </w:r>
            <w:r w:rsidRPr="003E3D55">
              <w:rPr>
                <w:rFonts w:ascii="Arial" w:hAnsi="Arial" w:cs="Arial"/>
                <w:sz w:val="22"/>
                <w:szCs w:val="22"/>
              </w:rPr>
              <w:t xml:space="preserve"> Link</w:t>
            </w:r>
          </w:p>
        </w:tc>
        <w:tc>
          <w:tcPr>
            <w:tcW w:w="2160" w:type="dxa"/>
            <w:tcBorders>
              <w:top w:val="nil"/>
              <w:left w:val="nil"/>
              <w:bottom w:val="single" w:sz="4" w:space="0" w:color="auto"/>
              <w:right w:val="single" w:sz="4" w:space="0" w:color="auto"/>
            </w:tcBorders>
            <w:shd w:val="clear" w:color="auto" w:fill="auto"/>
            <w:noWrap/>
            <w:vAlign w:val="bottom"/>
            <w:hideMark/>
          </w:tcPr>
          <w:p w14:paraId="2E46B890"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Copper</w:t>
            </w:r>
          </w:p>
        </w:tc>
        <w:tc>
          <w:tcPr>
            <w:tcW w:w="1031" w:type="dxa"/>
            <w:tcBorders>
              <w:top w:val="nil"/>
              <w:left w:val="nil"/>
              <w:bottom w:val="single" w:sz="4" w:space="0" w:color="auto"/>
              <w:right w:val="single" w:sz="4" w:space="0" w:color="auto"/>
            </w:tcBorders>
            <w:shd w:val="clear" w:color="auto" w:fill="auto"/>
            <w:noWrap/>
            <w:vAlign w:val="bottom"/>
            <w:hideMark/>
          </w:tcPr>
          <w:p w14:paraId="6A233FDB"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2366" w:type="dxa"/>
            <w:tcBorders>
              <w:top w:val="nil"/>
              <w:left w:val="nil"/>
              <w:bottom w:val="single" w:sz="4" w:space="0" w:color="auto"/>
              <w:right w:val="single" w:sz="4" w:space="0" w:color="auto"/>
            </w:tcBorders>
            <w:shd w:val="clear" w:color="auto" w:fill="auto"/>
            <w:noWrap/>
            <w:vAlign w:val="bottom"/>
            <w:hideMark/>
          </w:tcPr>
          <w:p w14:paraId="6555A2B4"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740" w:type="dxa"/>
            <w:tcBorders>
              <w:top w:val="nil"/>
              <w:left w:val="nil"/>
              <w:bottom w:val="single" w:sz="4" w:space="0" w:color="auto"/>
              <w:right w:val="single" w:sz="8" w:space="0" w:color="auto"/>
            </w:tcBorders>
            <w:shd w:val="clear" w:color="auto" w:fill="auto"/>
            <w:noWrap/>
            <w:vAlign w:val="center"/>
            <w:hideMark/>
          </w:tcPr>
          <w:p w14:paraId="214FADAE"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2</w:t>
            </w:r>
          </w:p>
        </w:tc>
      </w:tr>
      <w:tr w:rsidR="00293354" w:rsidRPr="003E3D55" w14:paraId="0C00E152" w14:textId="77777777" w:rsidTr="00C01E78">
        <w:trPr>
          <w:trHeight w:val="279"/>
        </w:trPr>
        <w:tc>
          <w:tcPr>
            <w:tcW w:w="788" w:type="dxa"/>
            <w:tcBorders>
              <w:top w:val="nil"/>
              <w:left w:val="single" w:sz="8" w:space="0" w:color="auto"/>
              <w:bottom w:val="single" w:sz="4" w:space="0" w:color="auto"/>
              <w:right w:val="single" w:sz="4" w:space="0" w:color="auto"/>
            </w:tcBorders>
            <w:shd w:val="clear" w:color="auto" w:fill="auto"/>
            <w:noWrap/>
            <w:vAlign w:val="bottom"/>
            <w:hideMark/>
          </w:tcPr>
          <w:p w14:paraId="4BF39A8B"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7</w:t>
            </w:r>
          </w:p>
        </w:tc>
        <w:tc>
          <w:tcPr>
            <w:tcW w:w="2442" w:type="dxa"/>
            <w:tcBorders>
              <w:top w:val="nil"/>
              <w:left w:val="nil"/>
              <w:bottom w:val="single" w:sz="4" w:space="0" w:color="auto"/>
              <w:right w:val="single" w:sz="4" w:space="0" w:color="auto"/>
            </w:tcBorders>
            <w:shd w:val="clear" w:color="auto" w:fill="auto"/>
            <w:noWrap/>
            <w:vAlign w:val="bottom"/>
            <w:hideMark/>
          </w:tcPr>
          <w:p w14:paraId="5B7C96F8"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Installation &amp; Wiring Charges</w:t>
            </w:r>
          </w:p>
        </w:tc>
        <w:tc>
          <w:tcPr>
            <w:tcW w:w="2160" w:type="dxa"/>
            <w:tcBorders>
              <w:top w:val="nil"/>
              <w:left w:val="nil"/>
              <w:bottom w:val="single" w:sz="4" w:space="0" w:color="auto"/>
              <w:right w:val="single" w:sz="4" w:space="0" w:color="auto"/>
            </w:tcBorders>
            <w:shd w:val="clear" w:color="auto" w:fill="auto"/>
            <w:noWrap/>
            <w:vAlign w:val="bottom"/>
            <w:hideMark/>
          </w:tcPr>
          <w:p w14:paraId="55B88514"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1031" w:type="dxa"/>
            <w:tcBorders>
              <w:top w:val="nil"/>
              <w:left w:val="nil"/>
              <w:bottom w:val="single" w:sz="4" w:space="0" w:color="auto"/>
              <w:right w:val="single" w:sz="4" w:space="0" w:color="auto"/>
            </w:tcBorders>
            <w:shd w:val="clear" w:color="auto" w:fill="auto"/>
            <w:noWrap/>
            <w:vAlign w:val="bottom"/>
            <w:hideMark/>
          </w:tcPr>
          <w:p w14:paraId="22D63A11"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2366" w:type="dxa"/>
            <w:tcBorders>
              <w:top w:val="nil"/>
              <w:left w:val="nil"/>
              <w:bottom w:val="single" w:sz="4" w:space="0" w:color="auto"/>
              <w:right w:val="single" w:sz="4" w:space="0" w:color="auto"/>
            </w:tcBorders>
            <w:shd w:val="clear" w:color="auto" w:fill="auto"/>
            <w:noWrap/>
            <w:vAlign w:val="bottom"/>
            <w:hideMark/>
          </w:tcPr>
          <w:p w14:paraId="0F7E63F0"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740" w:type="dxa"/>
            <w:tcBorders>
              <w:top w:val="nil"/>
              <w:left w:val="nil"/>
              <w:bottom w:val="single" w:sz="4" w:space="0" w:color="auto"/>
              <w:right w:val="single" w:sz="8" w:space="0" w:color="auto"/>
            </w:tcBorders>
            <w:shd w:val="clear" w:color="auto" w:fill="auto"/>
            <w:noWrap/>
            <w:vAlign w:val="center"/>
            <w:hideMark/>
          </w:tcPr>
          <w:p w14:paraId="7ECCA5C8"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w:t>
            </w:r>
          </w:p>
        </w:tc>
      </w:tr>
      <w:tr w:rsidR="003E3D55" w:rsidRPr="003E3D55" w14:paraId="5647FF5F" w14:textId="77777777" w:rsidTr="00C01E78">
        <w:trPr>
          <w:trHeight w:val="839"/>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18D0BD6A"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8</w:t>
            </w:r>
          </w:p>
        </w:tc>
        <w:tc>
          <w:tcPr>
            <w:tcW w:w="2442" w:type="dxa"/>
            <w:tcBorders>
              <w:top w:val="nil"/>
              <w:left w:val="nil"/>
              <w:bottom w:val="single" w:sz="4" w:space="0" w:color="auto"/>
              <w:right w:val="single" w:sz="4" w:space="0" w:color="auto"/>
            </w:tcBorders>
            <w:shd w:val="clear" w:color="auto" w:fill="auto"/>
            <w:vAlign w:val="center"/>
            <w:hideMark/>
          </w:tcPr>
          <w:p w14:paraId="1AFF4EF2" w14:textId="77777777" w:rsidR="003E3D55" w:rsidRPr="003E3D55" w:rsidRDefault="003E3D55" w:rsidP="003E3D55">
            <w:pPr>
              <w:widowControl/>
              <w:overflowPunct/>
              <w:autoSpaceDE/>
              <w:autoSpaceDN/>
              <w:adjustRightInd/>
              <w:rPr>
                <w:rFonts w:ascii="Arial" w:hAnsi="Arial" w:cs="Arial"/>
                <w:sz w:val="22"/>
                <w:szCs w:val="22"/>
              </w:rPr>
            </w:pPr>
            <w:r w:rsidRPr="003E3D55">
              <w:rPr>
                <w:rFonts w:ascii="Arial" w:hAnsi="Arial" w:cs="Arial"/>
                <w:sz w:val="22"/>
                <w:szCs w:val="22"/>
              </w:rPr>
              <w:t>1-Cubical, Wall Mount, Powder Coated with Safety Sheet</w:t>
            </w:r>
          </w:p>
        </w:tc>
        <w:tc>
          <w:tcPr>
            <w:tcW w:w="2160" w:type="dxa"/>
            <w:tcBorders>
              <w:top w:val="nil"/>
              <w:left w:val="nil"/>
              <w:bottom w:val="single" w:sz="4" w:space="0" w:color="auto"/>
              <w:right w:val="single" w:sz="4" w:space="0" w:color="auto"/>
            </w:tcBorders>
            <w:shd w:val="clear" w:color="auto" w:fill="auto"/>
            <w:vAlign w:val="center"/>
            <w:hideMark/>
          </w:tcPr>
          <w:p w14:paraId="4F845FAC"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18'' x 18'' x  4.5''</w:t>
            </w:r>
          </w:p>
        </w:tc>
        <w:tc>
          <w:tcPr>
            <w:tcW w:w="1031" w:type="dxa"/>
            <w:tcBorders>
              <w:top w:val="nil"/>
              <w:left w:val="nil"/>
              <w:bottom w:val="single" w:sz="4" w:space="0" w:color="auto"/>
              <w:right w:val="single" w:sz="4" w:space="0" w:color="auto"/>
            </w:tcBorders>
            <w:shd w:val="clear" w:color="auto" w:fill="auto"/>
            <w:noWrap/>
            <w:vAlign w:val="bottom"/>
            <w:hideMark/>
          </w:tcPr>
          <w:p w14:paraId="24572772"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 </w:t>
            </w:r>
          </w:p>
        </w:tc>
        <w:tc>
          <w:tcPr>
            <w:tcW w:w="2366" w:type="dxa"/>
            <w:tcBorders>
              <w:top w:val="nil"/>
              <w:left w:val="nil"/>
              <w:bottom w:val="single" w:sz="4" w:space="0" w:color="auto"/>
              <w:right w:val="single" w:sz="8" w:space="0" w:color="auto"/>
            </w:tcBorders>
            <w:shd w:val="clear" w:color="auto" w:fill="auto"/>
            <w:noWrap/>
            <w:vAlign w:val="center"/>
            <w:hideMark/>
          </w:tcPr>
          <w:p w14:paraId="3E9111B6"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16SWG</w:t>
            </w:r>
          </w:p>
        </w:tc>
        <w:tc>
          <w:tcPr>
            <w:tcW w:w="740" w:type="dxa"/>
            <w:tcBorders>
              <w:top w:val="nil"/>
              <w:left w:val="single" w:sz="4" w:space="0" w:color="auto"/>
              <w:bottom w:val="single" w:sz="4" w:space="0" w:color="auto"/>
              <w:right w:val="single" w:sz="8" w:space="0" w:color="auto"/>
            </w:tcBorders>
            <w:shd w:val="clear" w:color="auto" w:fill="auto"/>
            <w:noWrap/>
            <w:vAlign w:val="center"/>
            <w:hideMark/>
          </w:tcPr>
          <w:p w14:paraId="5E615007" w14:textId="77777777" w:rsidR="003E3D55" w:rsidRPr="003E3D55" w:rsidRDefault="003E3D55" w:rsidP="003E3D55">
            <w:pPr>
              <w:widowControl/>
              <w:overflowPunct/>
              <w:autoSpaceDE/>
              <w:autoSpaceDN/>
              <w:adjustRightInd/>
              <w:jc w:val="center"/>
              <w:rPr>
                <w:rFonts w:ascii="Arial" w:hAnsi="Arial" w:cs="Arial"/>
                <w:sz w:val="22"/>
                <w:szCs w:val="22"/>
              </w:rPr>
            </w:pPr>
            <w:r w:rsidRPr="003E3D55">
              <w:rPr>
                <w:rFonts w:ascii="Arial" w:hAnsi="Arial" w:cs="Arial"/>
                <w:sz w:val="22"/>
                <w:szCs w:val="22"/>
              </w:rPr>
              <w:t>1</w:t>
            </w:r>
          </w:p>
        </w:tc>
      </w:tr>
      <w:tr w:rsidR="003E3D55" w:rsidRPr="003E3D55" w14:paraId="235AFCB3" w14:textId="77777777" w:rsidTr="003E3D55">
        <w:trPr>
          <w:trHeight w:val="279"/>
        </w:trPr>
        <w:tc>
          <w:tcPr>
            <w:tcW w:w="952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31CCFC2" w14:textId="77777777" w:rsidR="003E3D55" w:rsidRPr="003E3D55" w:rsidRDefault="003E3D55" w:rsidP="003E3D55">
            <w:pPr>
              <w:widowControl/>
              <w:overflowPunct/>
              <w:autoSpaceDE/>
              <w:autoSpaceDN/>
              <w:adjustRightInd/>
              <w:jc w:val="center"/>
              <w:rPr>
                <w:rFonts w:ascii="Arial" w:hAnsi="Arial" w:cs="Arial"/>
                <w:b/>
                <w:bCs/>
                <w:sz w:val="22"/>
                <w:szCs w:val="22"/>
              </w:rPr>
            </w:pPr>
            <w:r w:rsidRPr="003E3D55">
              <w:rPr>
                <w:rFonts w:ascii="Arial" w:hAnsi="Arial" w:cs="Arial"/>
                <w:b/>
                <w:bCs/>
                <w:sz w:val="22"/>
                <w:szCs w:val="22"/>
              </w:rPr>
              <w:t xml:space="preserve">Total Price of the DB  = </w:t>
            </w:r>
          </w:p>
        </w:tc>
      </w:tr>
    </w:tbl>
    <w:p w14:paraId="08AC31EA"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77E6592E" w14:textId="77777777" w:rsidR="00CC7D8F" w:rsidRDefault="00CC7D8F" w:rsidP="00E752E9">
      <w:pPr>
        <w:ind w:right="18"/>
        <w:jc w:val="both"/>
        <w:rPr>
          <w:rFonts w:ascii="Arial Narrow" w:hAnsi="Arial Narrow"/>
          <w:b/>
          <w:u w:val="single"/>
        </w:rPr>
      </w:pPr>
    </w:p>
    <w:p w14:paraId="5AF825FC" w14:textId="497EF430" w:rsidR="00CC7D8F" w:rsidRDefault="00CC7D8F" w:rsidP="00E752E9">
      <w:pPr>
        <w:ind w:right="18"/>
        <w:jc w:val="both"/>
        <w:rPr>
          <w:rFonts w:ascii="Arial Narrow" w:hAnsi="Arial Narrow"/>
          <w:b/>
          <w:u w:val="single"/>
        </w:rPr>
      </w:pPr>
    </w:p>
    <w:p w14:paraId="266AABAF" w14:textId="2A596979" w:rsidR="001029DB" w:rsidRDefault="001029DB" w:rsidP="00E752E9">
      <w:pPr>
        <w:ind w:right="18"/>
        <w:jc w:val="both"/>
        <w:rPr>
          <w:rFonts w:ascii="Arial Narrow" w:hAnsi="Arial Narrow"/>
          <w:b/>
          <w:u w:val="single"/>
        </w:rPr>
      </w:pPr>
    </w:p>
    <w:p w14:paraId="43301867" w14:textId="651B779C" w:rsidR="001029DB" w:rsidRDefault="001029DB" w:rsidP="00E752E9">
      <w:pPr>
        <w:ind w:right="18"/>
        <w:jc w:val="both"/>
        <w:rPr>
          <w:rFonts w:ascii="Arial Narrow" w:hAnsi="Arial Narrow"/>
          <w:b/>
          <w:u w:val="single"/>
        </w:rPr>
      </w:pPr>
    </w:p>
    <w:p w14:paraId="69C88851" w14:textId="77777777" w:rsidR="001029DB" w:rsidRDefault="001029DB" w:rsidP="00E752E9">
      <w:pPr>
        <w:ind w:right="18"/>
        <w:jc w:val="both"/>
        <w:rPr>
          <w:rFonts w:ascii="Arial Narrow" w:hAnsi="Arial Narrow"/>
          <w:b/>
          <w:u w:val="single"/>
        </w:rPr>
      </w:pPr>
    </w:p>
    <w:tbl>
      <w:tblPr>
        <w:tblW w:w="9551" w:type="dxa"/>
        <w:tblLook w:val="04A0" w:firstRow="1" w:lastRow="0" w:firstColumn="1" w:lastColumn="0" w:noHBand="0" w:noVBand="1"/>
      </w:tblPr>
      <w:tblGrid>
        <w:gridCol w:w="779"/>
        <w:gridCol w:w="2541"/>
        <w:gridCol w:w="1980"/>
        <w:gridCol w:w="1138"/>
        <w:gridCol w:w="2383"/>
        <w:gridCol w:w="730"/>
      </w:tblGrid>
      <w:tr w:rsidR="00293354" w:rsidRPr="00293354" w14:paraId="56F22557" w14:textId="77777777" w:rsidTr="007A4D53">
        <w:trPr>
          <w:trHeight w:val="269"/>
        </w:trPr>
        <w:tc>
          <w:tcPr>
            <w:tcW w:w="955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644580A" w14:textId="23345A1D" w:rsidR="00293354" w:rsidRPr="0032254D" w:rsidRDefault="00293354" w:rsidP="00293354">
            <w:pPr>
              <w:widowControl/>
              <w:overflowPunct/>
              <w:autoSpaceDE/>
              <w:autoSpaceDN/>
              <w:adjustRightInd/>
              <w:jc w:val="center"/>
              <w:rPr>
                <w:rFonts w:ascii="Arial" w:hAnsi="Arial" w:cs="Arial"/>
                <w:b/>
                <w:bCs/>
                <w:sz w:val="22"/>
                <w:szCs w:val="22"/>
                <w:u w:val="single"/>
              </w:rPr>
            </w:pPr>
            <w:r w:rsidRPr="0032254D">
              <w:rPr>
                <w:rFonts w:ascii="Arial" w:hAnsi="Arial" w:cs="Arial"/>
                <w:b/>
                <w:bCs/>
                <w:sz w:val="22"/>
                <w:szCs w:val="22"/>
                <w:u w:val="single"/>
              </w:rPr>
              <w:lastRenderedPageBreak/>
              <w:t xml:space="preserve">AC Distribution Board 2ND FLOOR </w:t>
            </w:r>
            <w:r w:rsidR="00C01E78" w:rsidRPr="0032254D">
              <w:rPr>
                <w:rFonts w:ascii="Arial" w:hAnsi="Arial" w:cs="Arial"/>
                <w:b/>
                <w:bCs/>
                <w:sz w:val="22"/>
                <w:szCs w:val="22"/>
                <w:u w:val="single"/>
              </w:rPr>
              <w:t>–</w:t>
            </w:r>
            <w:r w:rsidRPr="0032254D">
              <w:rPr>
                <w:rFonts w:ascii="Arial" w:hAnsi="Arial" w:cs="Arial"/>
                <w:b/>
                <w:bCs/>
                <w:sz w:val="22"/>
                <w:szCs w:val="22"/>
                <w:u w:val="single"/>
              </w:rPr>
              <w:t xml:space="preserve"> I</w:t>
            </w:r>
            <w:r w:rsidR="00C01E78" w:rsidRPr="0032254D">
              <w:rPr>
                <w:rFonts w:ascii="Arial" w:hAnsi="Arial" w:cs="Arial"/>
                <w:b/>
                <w:bCs/>
                <w:sz w:val="22"/>
                <w:szCs w:val="22"/>
                <w:u w:val="single"/>
              </w:rPr>
              <w:t xml:space="preserve"> </w:t>
            </w:r>
            <w:r w:rsidR="00C01E78" w:rsidRPr="0032254D">
              <w:rPr>
                <w:rFonts w:ascii="Arial Narrow" w:hAnsi="Arial Narrow"/>
                <w:b/>
                <w:bCs/>
                <w:u w:val="single"/>
              </w:rPr>
              <w:t>(DB-5)</w:t>
            </w:r>
          </w:p>
        </w:tc>
      </w:tr>
      <w:tr w:rsidR="00293354" w:rsidRPr="00293354" w14:paraId="0B149BFB" w14:textId="77777777" w:rsidTr="00C01E78">
        <w:trPr>
          <w:trHeight w:val="476"/>
        </w:trPr>
        <w:tc>
          <w:tcPr>
            <w:tcW w:w="77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28F4CCE" w14:textId="77777777" w:rsidR="00293354" w:rsidRPr="00293354" w:rsidRDefault="00293354" w:rsidP="00293354">
            <w:pPr>
              <w:widowControl/>
              <w:overflowPunct/>
              <w:autoSpaceDE/>
              <w:autoSpaceDN/>
              <w:adjustRightInd/>
              <w:jc w:val="center"/>
              <w:rPr>
                <w:rFonts w:ascii="Arial" w:hAnsi="Arial" w:cs="Arial"/>
                <w:b/>
                <w:bCs/>
                <w:sz w:val="22"/>
                <w:szCs w:val="22"/>
              </w:rPr>
            </w:pPr>
            <w:proofErr w:type="spellStart"/>
            <w:r w:rsidRPr="00293354">
              <w:rPr>
                <w:rFonts w:ascii="Arial" w:hAnsi="Arial" w:cs="Arial"/>
                <w:b/>
                <w:bCs/>
                <w:sz w:val="22"/>
                <w:szCs w:val="22"/>
              </w:rPr>
              <w:t>S.No</w:t>
            </w:r>
            <w:proofErr w:type="spellEnd"/>
            <w:r w:rsidRPr="00293354">
              <w:rPr>
                <w:rFonts w:ascii="Arial" w:hAnsi="Arial" w:cs="Arial"/>
                <w:b/>
                <w:bCs/>
                <w:sz w:val="22"/>
                <w:szCs w:val="22"/>
              </w:rPr>
              <w:t>.</w:t>
            </w:r>
          </w:p>
        </w:tc>
        <w:tc>
          <w:tcPr>
            <w:tcW w:w="25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823846" w14:textId="77777777" w:rsidR="00293354" w:rsidRPr="00293354" w:rsidRDefault="00293354" w:rsidP="00293354">
            <w:pPr>
              <w:widowControl/>
              <w:overflowPunct/>
              <w:autoSpaceDE/>
              <w:autoSpaceDN/>
              <w:adjustRightInd/>
              <w:jc w:val="center"/>
              <w:rPr>
                <w:rFonts w:ascii="Arial" w:hAnsi="Arial" w:cs="Arial"/>
                <w:b/>
                <w:bCs/>
                <w:sz w:val="22"/>
                <w:szCs w:val="22"/>
              </w:rPr>
            </w:pPr>
            <w:r w:rsidRPr="00293354">
              <w:rPr>
                <w:rFonts w:ascii="Arial" w:hAnsi="Arial" w:cs="Arial"/>
                <w:b/>
                <w:bCs/>
                <w:sz w:val="22"/>
                <w:szCs w:val="22"/>
              </w:rPr>
              <w:t>Item</w:t>
            </w:r>
          </w:p>
        </w:tc>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B5D389" w14:textId="77777777" w:rsidR="00293354" w:rsidRPr="00293354" w:rsidRDefault="00293354" w:rsidP="00293354">
            <w:pPr>
              <w:widowControl/>
              <w:overflowPunct/>
              <w:autoSpaceDE/>
              <w:autoSpaceDN/>
              <w:adjustRightInd/>
              <w:jc w:val="center"/>
              <w:rPr>
                <w:rFonts w:ascii="Arial" w:hAnsi="Arial" w:cs="Arial"/>
                <w:b/>
                <w:bCs/>
                <w:sz w:val="22"/>
                <w:szCs w:val="22"/>
              </w:rPr>
            </w:pPr>
            <w:r w:rsidRPr="00293354">
              <w:rPr>
                <w:rFonts w:ascii="Arial" w:hAnsi="Arial" w:cs="Arial"/>
                <w:b/>
                <w:bCs/>
                <w:sz w:val="22"/>
                <w:szCs w:val="22"/>
              </w:rPr>
              <w:t>Rating</w:t>
            </w:r>
          </w:p>
        </w:tc>
        <w:tc>
          <w:tcPr>
            <w:tcW w:w="352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80FD39" w14:textId="77777777" w:rsidR="00293354" w:rsidRPr="00293354" w:rsidRDefault="00293354" w:rsidP="00293354">
            <w:pPr>
              <w:widowControl/>
              <w:overflowPunct/>
              <w:autoSpaceDE/>
              <w:autoSpaceDN/>
              <w:adjustRightInd/>
              <w:jc w:val="center"/>
              <w:rPr>
                <w:rFonts w:ascii="Arial" w:hAnsi="Arial" w:cs="Arial"/>
                <w:b/>
                <w:bCs/>
                <w:sz w:val="22"/>
                <w:szCs w:val="22"/>
              </w:rPr>
            </w:pPr>
            <w:r w:rsidRPr="00293354">
              <w:rPr>
                <w:rFonts w:ascii="Arial" w:hAnsi="Arial" w:cs="Arial"/>
                <w:b/>
                <w:bCs/>
                <w:sz w:val="22"/>
                <w:szCs w:val="22"/>
              </w:rPr>
              <w:t>Brand</w:t>
            </w:r>
          </w:p>
        </w:tc>
        <w:tc>
          <w:tcPr>
            <w:tcW w:w="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57F2E00" w14:textId="77777777" w:rsidR="00293354" w:rsidRPr="00293354" w:rsidRDefault="00293354" w:rsidP="00293354">
            <w:pPr>
              <w:widowControl/>
              <w:overflowPunct/>
              <w:autoSpaceDE/>
              <w:autoSpaceDN/>
              <w:adjustRightInd/>
              <w:jc w:val="center"/>
              <w:rPr>
                <w:rFonts w:ascii="Arial" w:hAnsi="Arial" w:cs="Arial"/>
                <w:b/>
                <w:bCs/>
                <w:sz w:val="22"/>
                <w:szCs w:val="22"/>
              </w:rPr>
            </w:pPr>
            <w:r w:rsidRPr="00293354">
              <w:rPr>
                <w:rFonts w:ascii="Arial" w:hAnsi="Arial" w:cs="Arial"/>
                <w:b/>
                <w:bCs/>
                <w:sz w:val="22"/>
                <w:szCs w:val="22"/>
              </w:rPr>
              <w:t>QTY.</w:t>
            </w:r>
          </w:p>
        </w:tc>
      </w:tr>
      <w:tr w:rsidR="00293354" w:rsidRPr="00293354" w14:paraId="67885D43" w14:textId="77777777" w:rsidTr="00C01E78">
        <w:trPr>
          <w:trHeight w:val="476"/>
        </w:trPr>
        <w:tc>
          <w:tcPr>
            <w:tcW w:w="779" w:type="dxa"/>
            <w:vMerge/>
            <w:tcBorders>
              <w:top w:val="nil"/>
              <w:left w:val="single" w:sz="8" w:space="0" w:color="auto"/>
              <w:bottom w:val="single" w:sz="4" w:space="0" w:color="auto"/>
              <w:right w:val="single" w:sz="4" w:space="0" w:color="auto"/>
            </w:tcBorders>
            <w:vAlign w:val="center"/>
            <w:hideMark/>
          </w:tcPr>
          <w:p w14:paraId="30B0A7D4" w14:textId="77777777" w:rsidR="00293354" w:rsidRPr="00293354" w:rsidRDefault="00293354" w:rsidP="00293354">
            <w:pPr>
              <w:widowControl/>
              <w:overflowPunct/>
              <w:autoSpaceDE/>
              <w:autoSpaceDN/>
              <w:adjustRightInd/>
              <w:rPr>
                <w:rFonts w:ascii="Arial" w:hAnsi="Arial" w:cs="Arial"/>
                <w:b/>
                <w:bCs/>
                <w:sz w:val="22"/>
                <w:szCs w:val="22"/>
              </w:rPr>
            </w:pPr>
          </w:p>
        </w:tc>
        <w:tc>
          <w:tcPr>
            <w:tcW w:w="2541" w:type="dxa"/>
            <w:vMerge/>
            <w:tcBorders>
              <w:top w:val="nil"/>
              <w:left w:val="single" w:sz="4" w:space="0" w:color="auto"/>
              <w:bottom w:val="single" w:sz="4" w:space="0" w:color="auto"/>
              <w:right w:val="single" w:sz="4" w:space="0" w:color="auto"/>
            </w:tcBorders>
            <w:vAlign w:val="center"/>
            <w:hideMark/>
          </w:tcPr>
          <w:p w14:paraId="042339F9" w14:textId="77777777" w:rsidR="00293354" w:rsidRPr="00293354" w:rsidRDefault="00293354" w:rsidP="00293354">
            <w:pPr>
              <w:widowControl/>
              <w:overflowPunct/>
              <w:autoSpaceDE/>
              <w:autoSpaceDN/>
              <w:adjustRightInd/>
              <w:rPr>
                <w:rFonts w:ascii="Arial" w:hAnsi="Arial" w:cs="Arial"/>
                <w:b/>
                <w:bCs/>
                <w:sz w:val="22"/>
                <w:szCs w:val="22"/>
              </w:rPr>
            </w:pPr>
          </w:p>
        </w:tc>
        <w:tc>
          <w:tcPr>
            <w:tcW w:w="1980" w:type="dxa"/>
            <w:vMerge/>
            <w:tcBorders>
              <w:top w:val="nil"/>
              <w:left w:val="single" w:sz="4" w:space="0" w:color="auto"/>
              <w:bottom w:val="single" w:sz="4" w:space="0" w:color="auto"/>
              <w:right w:val="single" w:sz="4" w:space="0" w:color="auto"/>
            </w:tcBorders>
            <w:vAlign w:val="center"/>
            <w:hideMark/>
          </w:tcPr>
          <w:p w14:paraId="5673C3A5" w14:textId="77777777" w:rsidR="00293354" w:rsidRPr="00293354" w:rsidRDefault="00293354" w:rsidP="00293354">
            <w:pPr>
              <w:widowControl/>
              <w:overflowPunct/>
              <w:autoSpaceDE/>
              <w:autoSpaceDN/>
              <w:adjustRightInd/>
              <w:rPr>
                <w:rFonts w:ascii="Arial" w:hAnsi="Arial" w:cs="Arial"/>
                <w:b/>
                <w:bCs/>
                <w:sz w:val="22"/>
                <w:szCs w:val="22"/>
              </w:rPr>
            </w:pPr>
          </w:p>
        </w:tc>
        <w:tc>
          <w:tcPr>
            <w:tcW w:w="3521" w:type="dxa"/>
            <w:gridSpan w:val="2"/>
            <w:vMerge/>
            <w:tcBorders>
              <w:top w:val="single" w:sz="4" w:space="0" w:color="auto"/>
              <w:left w:val="single" w:sz="4" w:space="0" w:color="auto"/>
              <w:bottom w:val="single" w:sz="4" w:space="0" w:color="000000"/>
              <w:right w:val="single" w:sz="4" w:space="0" w:color="000000"/>
            </w:tcBorders>
            <w:vAlign w:val="center"/>
            <w:hideMark/>
          </w:tcPr>
          <w:p w14:paraId="32258801" w14:textId="77777777" w:rsidR="00293354" w:rsidRPr="00293354" w:rsidRDefault="00293354" w:rsidP="00293354">
            <w:pPr>
              <w:widowControl/>
              <w:overflowPunct/>
              <w:autoSpaceDE/>
              <w:autoSpaceDN/>
              <w:adjustRightInd/>
              <w:rPr>
                <w:rFonts w:ascii="Arial" w:hAnsi="Arial" w:cs="Arial"/>
                <w:b/>
                <w:bCs/>
                <w:sz w:val="22"/>
                <w:szCs w:val="22"/>
              </w:rPr>
            </w:pPr>
          </w:p>
        </w:tc>
        <w:tc>
          <w:tcPr>
            <w:tcW w:w="730" w:type="dxa"/>
            <w:vMerge/>
            <w:tcBorders>
              <w:top w:val="nil"/>
              <w:left w:val="single" w:sz="4" w:space="0" w:color="auto"/>
              <w:bottom w:val="single" w:sz="4" w:space="0" w:color="auto"/>
              <w:right w:val="single" w:sz="8" w:space="0" w:color="auto"/>
            </w:tcBorders>
            <w:vAlign w:val="center"/>
            <w:hideMark/>
          </w:tcPr>
          <w:p w14:paraId="64DF59E4" w14:textId="77777777" w:rsidR="00293354" w:rsidRPr="00293354" w:rsidRDefault="00293354" w:rsidP="00293354">
            <w:pPr>
              <w:widowControl/>
              <w:overflowPunct/>
              <w:autoSpaceDE/>
              <w:autoSpaceDN/>
              <w:adjustRightInd/>
              <w:rPr>
                <w:rFonts w:ascii="Arial" w:hAnsi="Arial" w:cs="Arial"/>
                <w:b/>
                <w:bCs/>
                <w:sz w:val="22"/>
                <w:szCs w:val="22"/>
              </w:rPr>
            </w:pPr>
          </w:p>
        </w:tc>
      </w:tr>
      <w:tr w:rsidR="00293354" w:rsidRPr="00293354" w14:paraId="6C249DBF" w14:textId="77777777" w:rsidTr="007A4D53">
        <w:trPr>
          <w:trHeight w:val="26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56EC095" w14:textId="77777777" w:rsidR="00293354" w:rsidRPr="00293354" w:rsidRDefault="00293354" w:rsidP="00293354">
            <w:pPr>
              <w:widowControl/>
              <w:overflowPunct/>
              <w:autoSpaceDE/>
              <w:autoSpaceDN/>
              <w:adjustRightInd/>
              <w:jc w:val="center"/>
              <w:rPr>
                <w:rFonts w:ascii="Arial" w:hAnsi="Arial" w:cs="Arial"/>
                <w:b/>
                <w:bCs/>
                <w:sz w:val="22"/>
                <w:szCs w:val="22"/>
              </w:rPr>
            </w:pPr>
            <w:r w:rsidRPr="00293354">
              <w:rPr>
                <w:rFonts w:ascii="Arial" w:hAnsi="Arial" w:cs="Arial"/>
                <w:b/>
                <w:bCs/>
                <w:sz w:val="22"/>
                <w:szCs w:val="22"/>
              </w:rPr>
              <w:t> </w:t>
            </w:r>
          </w:p>
        </w:tc>
        <w:tc>
          <w:tcPr>
            <w:tcW w:w="877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4DF0DE3" w14:textId="77777777" w:rsidR="00293354" w:rsidRPr="00293354" w:rsidRDefault="00293354" w:rsidP="00293354">
            <w:pPr>
              <w:widowControl/>
              <w:overflowPunct/>
              <w:autoSpaceDE/>
              <w:autoSpaceDN/>
              <w:adjustRightInd/>
              <w:rPr>
                <w:rFonts w:ascii="Arial" w:hAnsi="Arial" w:cs="Arial"/>
                <w:b/>
                <w:bCs/>
                <w:sz w:val="22"/>
                <w:szCs w:val="22"/>
              </w:rPr>
            </w:pPr>
            <w:r w:rsidRPr="00293354">
              <w:rPr>
                <w:rFonts w:ascii="Arial" w:hAnsi="Arial" w:cs="Arial"/>
                <w:b/>
                <w:bCs/>
                <w:sz w:val="22"/>
                <w:szCs w:val="22"/>
              </w:rPr>
              <w:t>Incoming Section</w:t>
            </w:r>
          </w:p>
        </w:tc>
      </w:tr>
      <w:tr w:rsidR="00293354" w:rsidRPr="00293354" w14:paraId="12D3D327" w14:textId="77777777" w:rsidTr="00C01E78">
        <w:trPr>
          <w:trHeight w:val="269"/>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3C491E3"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1</w:t>
            </w:r>
          </w:p>
        </w:tc>
        <w:tc>
          <w:tcPr>
            <w:tcW w:w="2541" w:type="dxa"/>
            <w:tcBorders>
              <w:top w:val="nil"/>
              <w:left w:val="nil"/>
              <w:bottom w:val="single" w:sz="4" w:space="0" w:color="auto"/>
              <w:right w:val="single" w:sz="4" w:space="0" w:color="auto"/>
            </w:tcBorders>
            <w:shd w:val="clear" w:color="auto" w:fill="auto"/>
            <w:noWrap/>
            <w:vAlign w:val="bottom"/>
            <w:hideMark/>
          </w:tcPr>
          <w:p w14:paraId="371D81B7" w14:textId="77777777" w:rsidR="00293354" w:rsidRPr="00293354" w:rsidRDefault="00293354" w:rsidP="00293354">
            <w:pPr>
              <w:widowControl/>
              <w:overflowPunct/>
              <w:autoSpaceDE/>
              <w:autoSpaceDN/>
              <w:adjustRightInd/>
              <w:rPr>
                <w:rFonts w:ascii="Arial" w:hAnsi="Arial" w:cs="Arial"/>
                <w:sz w:val="22"/>
                <w:szCs w:val="22"/>
              </w:rPr>
            </w:pPr>
            <w:r w:rsidRPr="00293354">
              <w:rPr>
                <w:rFonts w:ascii="Arial" w:hAnsi="Arial" w:cs="Arial"/>
                <w:sz w:val="22"/>
                <w:szCs w:val="22"/>
              </w:rPr>
              <w:t>MCCB TP</w:t>
            </w:r>
          </w:p>
        </w:tc>
        <w:tc>
          <w:tcPr>
            <w:tcW w:w="1980" w:type="dxa"/>
            <w:tcBorders>
              <w:top w:val="nil"/>
              <w:left w:val="nil"/>
              <w:bottom w:val="single" w:sz="4" w:space="0" w:color="auto"/>
              <w:right w:val="single" w:sz="4" w:space="0" w:color="auto"/>
            </w:tcBorders>
            <w:shd w:val="clear" w:color="auto" w:fill="auto"/>
            <w:noWrap/>
            <w:vAlign w:val="bottom"/>
            <w:hideMark/>
          </w:tcPr>
          <w:p w14:paraId="02061191"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40A,10KA</w:t>
            </w:r>
          </w:p>
        </w:tc>
        <w:tc>
          <w:tcPr>
            <w:tcW w:w="352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DC911D"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51B7CA2C"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1</w:t>
            </w:r>
          </w:p>
        </w:tc>
      </w:tr>
      <w:tr w:rsidR="00293354" w:rsidRPr="00293354" w14:paraId="7B826675" w14:textId="77777777" w:rsidTr="00C01E78">
        <w:trPr>
          <w:trHeight w:val="269"/>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358387C"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2</w:t>
            </w:r>
          </w:p>
        </w:tc>
        <w:tc>
          <w:tcPr>
            <w:tcW w:w="2541" w:type="dxa"/>
            <w:tcBorders>
              <w:top w:val="nil"/>
              <w:left w:val="nil"/>
              <w:bottom w:val="single" w:sz="4" w:space="0" w:color="auto"/>
              <w:right w:val="single" w:sz="4" w:space="0" w:color="auto"/>
            </w:tcBorders>
            <w:shd w:val="clear" w:color="auto" w:fill="auto"/>
            <w:noWrap/>
            <w:vAlign w:val="bottom"/>
            <w:hideMark/>
          </w:tcPr>
          <w:p w14:paraId="4A7BEB87" w14:textId="77777777" w:rsidR="00293354" w:rsidRPr="00293354" w:rsidRDefault="00293354" w:rsidP="00293354">
            <w:pPr>
              <w:widowControl/>
              <w:overflowPunct/>
              <w:autoSpaceDE/>
              <w:autoSpaceDN/>
              <w:adjustRightInd/>
              <w:rPr>
                <w:rFonts w:ascii="Arial" w:hAnsi="Arial" w:cs="Arial"/>
                <w:sz w:val="22"/>
                <w:szCs w:val="22"/>
              </w:rPr>
            </w:pPr>
            <w:r w:rsidRPr="00293354">
              <w:rPr>
                <w:rFonts w:ascii="Arial" w:hAnsi="Arial" w:cs="Arial"/>
                <w:sz w:val="22"/>
                <w:szCs w:val="22"/>
              </w:rPr>
              <w:t xml:space="preserve">Indication light </w:t>
            </w:r>
          </w:p>
        </w:tc>
        <w:tc>
          <w:tcPr>
            <w:tcW w:w="1980" w:type="dxa"/>
            <w:tcBorders>
              <w:top w:val="nil"/>
              <w:left w:val="nil"/>
              <w:bottom w:val="single" w:sz="4" w:space="0" w:color="auto"/>
              <w:right w:val="single" w:sz="4" w:space="0" w:color="auto"/>
            </w:tcBorders>
            <w:shd w:val="clear" w:color="auto" w:fill="auto"/>
            <w:noWrap/>
            <w:vAlign w:val="bottom"/>
            <w:hideMark/>
          </w:tcPr>
          <w:p w14:paraId="0F0764E6"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220V</w:t>
            </w:r>
          </w:p>
        </w:tc>
        <w:tc>
          <w:tcPr>
            <w:tcW w:w="352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B690A4"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 xml:space="preserve">FICO or EQUIVALENT </w:t>
            </w:r>
          </w:p>
        </w:tc>
        <w:tc>
          <w:tcPr>
            <w:tcW w:w="730" w:type="dxa"/>
            <w:tcBorders>
              <w:top w:val="nil"/>
              <w:left w:val="nil"/>
              <w:bottom w:val="single" w:sz="4" w:space="0" w:color="auto"/>
              <w:right w:val="single" w:sz="8" w:space="0" w:color="auto"/>
            </w:tcBorders>
            <w:shd w:val="clear" w:color="auto" w:fill="auto"/>
            <w:noWrap/>
            <w:vAlign w:val="center"/>
            <w:hideMark/>
          </w:tcPr>
          <w:p w14:paraId="5BD7A92F"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3</w:t>
            </w:r>
          </w:p>
        </w:tc>
      </w:tr>
      <w:tr w:rsidR="00293354" w:rsidRPr="00293354" w14:paraId="4F56BE37" w14:textId="77777777" w:rsidTr="007A4D53">
        <w:trPr>
          <w:trHeight w:val="269"/>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4A19668"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 </w:t>
            </w:r>
          </w:p>
        </w:tc>
        <w:tc>
          <w:tcPr>
            <w:tcW w:w="804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613F004" w14:textId="77777777" w:rsidR="00293354" w:rsidRPr="00293354" w:rsidRDefault="00293354" w:rsidP="00293354">
            <w:pPr>
              <w:widowControl/>
              <w:overflowPunct/>
              <w:autoSpaceDE/>
              <w:autoSpaceDN/>
              <w:adjustRightInd/>
              <w:rPr>
                <w:rFonts w:ascii="Arial" w:hAnsi="Arial" w:cs="Arial"/>
                <w:b/>
                <w:bCs/>
                <w:sz w:val="22"/>
                <w:szCs w:val="22"/>
              </w:rPr>
            </w:pPr>
            <w:r w:rsidRPr="00293354">
              <w:rPr>
                <w:rFonts w:ascii="Arial" w:hAnsi="Arial" w:cs="Arial"/>
                <w:b/>
                <w:bCs/>
                <w:sz w:val="22"/>
                <w:szCs w:val="22"/>
              </w:rPr>
              <w:t>Outgoing Section</w:t>
            </w:r>
          </w:p>
        </w:tc>
        <w:tc>
          <w:tcPr>
            <w:tcW w:w="730" w:type="dxa"/>
            <w:tcBorders>
              <w:top w:val="nil"/>
              <w:left w:val="nil"/>
              <w:bottom w:val="single" w:sz="4" w:space="0" w:color="auto"/>
              <w:right w:val="single" w:sz="8" w:space="0" w:color="auto"/>
            </w:tcBorders>
            <w:shd w:val="clear" w:color="auto" w:fill="auto"/>
            <w:noWrap/>
            <w:vAlign w:val="center"/>
            <w:hideMark/>
          </w:tcPr>
          <w:p w14:paraId="55EBBA4B" w14:textId="77777777" w:rsidR="00293354" w:rsidRPr="00293354" w:rsidRDefault="00293354" w:rsidP="00293354">
            <w:pPr>
              <w:widowControl/>
              <w:overflowPunct/>
              <w:autoSpaceDE/>
              <w:autoSpaceDN/>
              <w:adjustRightInd/>
              <w:rPr>
                <w:rFonts w:ascii="Arial" w:hAnsi="Arial" w:cs="Arial"/>
                <w:b/>
                <w:bCs/>
                <w:sz w:val="22"/>
                <w:szCs w:val="22"/>
              </w:rPr>
            </w:pPr>
            <w:r w:rsidRPr="00293354">
              <w:rPr>
                <w:rFonts w:ascii="Arial" w:hAnsi="Arial" w:cs="Arial"/>
                <w:b/>
                <w:bCs/>
                <w:sz w:val="22"/>
                <w:szCs w:val="22"/>
              </w:rPr>
              <w:t> </w:t>
            </w:r>
          </w:p>
        </w:tc>
      </w:tr>
      <w:tr w:rsidR="00293354" w:rsidRPr="00293354" w14:paraId="49F516F3" w14:textId="77777777" w:rsidTr="00C01E78">
        <w:trPr>
          <w:trHeight w:val="269"/>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4DCC1E32"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3</w:t>
            </w:r>
          </w:p>
        </w:tc>
        <w:tc>
          <w:tcPr>
            <w:tcW w:w="2541" w:type="dxa"/>
            <w:tcBorders>
              <w:top w:val="nil"/>
              <w:left w:val="nil"/>
              <w:bottom w:val="single" w:sz="4" w:space="0" w:color="auto"/>
              <w:right w:val="single" w:sz="4" w:space="0" w:color="auto"/>
            </w:tcBorders>
            <w:shd w:val="clear" w:color="auto" w:fill="auto"/>
            <w:noWrap/>
            <w:vAlign w:val="bottom"/>
            <w:hideMark/>
          </w:tcPr>
          <w:p w14:paraId="2AAF3251" w14:textId="77777777" w:rsidR="00293354" w:rsidRPr="00293354" w:rsidRDefault="00293354" w:rsidP="00293354">
            <w:pPr>
              <w:widowControl/>
              <w:overflowPunct/>
              <w:autoSpaceDE/>
              <w:autoSpaceDN/>
              <w:adjustRightInd/>
              <w:rPr>
                <w:rFonts w:ascii="Arial" w:hAnsi="Arial" w:cs="Arial"/>
                <w:sz w:val="22"/>
                <w:szCs w:val="22"/>
              </w:rPr>
            </w:pPr>
            <w:r w:rsidRPr="00293354">
              <w:rPr>
                <w:rFonts w:ascii="Arial" w:hAnsi="Arial" w:cs="Arial"/>
                <w:sz w:val="22"/>
                <w:szCs w:val="22"/>
              </w:rPr>
              <w:t>MCB SP for 1 Ton</w:t>
            </w:r>
          </w:p>
        </w:tc>
        <w:tc>
          <w:tcPr>
            <w:tcW w:w="1980" w:type="dxa"/>
            <w:tcBorders>
              <w:top w:val="nil"/>
              <w:left w:val="nil"/>
              <w:bottom w:val="single" w:sz="4" w:space="0" w:color="auto"/>
              <w:right w:val="single" w:sz="4" w:space="0" w:color="auto"/>
            </w:tcBorders>
            <w:shd w:val="clear" w:color="auto" w:fill="auto"/>
            <w:noWrap/>
            <w:vAlign w:val="bottom"/>
            <w:hideMark/>
          </w:tcPr>
          <w:p w14:paraId="1E2A1236"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10A,6KA</w:t>
            </w:r>
          </w:p>
        </w:tc>
        <w:tc>
          <w:tcPr>
            <w:tcW w:w="352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0971B7"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385C59FD"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1</w:t>
            </w:r>
          </w:p>
        </w:tc>
      </w:tr>
      <w:tr w:rsidR="00293354" w:rsidRPr="00293354" w14:paraId="5AAC6F70" w14:textId="77777777" w:rsidTr="00C01E78">
        <w:trPr>
          <w:trHeight w:val="269"/>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A7E5286"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4</w:t>
            </w:r>
          </w:p>
        </w:tc>
        <w:tc>
          <w:tcPr>
            <w:tcW w:w="2541" w:type="dxa"/>
            <w:tcBorders>
              <w:top w:val="nil"/>
              <w:left w:val="nil"/>
              <w:bottom w:val="single" w:sz="4" w:space="0" w:color="auto"/>
              <w:right w:val="single" w:sz="4" w:space="0" w:color="auto"/>
            </w:tcBorders>
            <w:shd w:val="clear" w:color="auto" w:fill="auto"/>
            <w:noWrap/>
            <w:vAlign w:val="bottom"/>
            <w:hideMark/>
          </w:tcPr>
          <w:p w14:paraId="3B30CE40" w14:textId="77777777" w:rsidR="00293354" w:rsidRPr="00293354" w:rsidRDefault="00293354" w:rsidP="00293354">
            <w:pPr>
              <w:widowControl/>
              <w:overflowPunct/>
              <w:autoSpaceDE/>
              <w:autoSpaceDN/>
              <w:adjustRightInd/>
              <w:rPr>
                <w:rFonts w:ascii="Arial" w:hAnsi="Arial" w:cs="Arial"/>
                <w:sz w:val="22"/>
                <w:szCs w:val="22"/>
              </w:rPr>
            </w:pPr>
            <w:r w:rsidRPr="00293354">
              <w:rPr>
                <w:rFonts w:ascii="Arial" w:hAnsi="Arial" w:cs="Arial"/>
                <w:sz w:val="22"/>
                <w:szCs w:val="22"/>
              </w:rPr>
              <w:t>MCB SP for 1.5 Ton</w:t>
            </w:r>
          </w:p>
        </w:tc>
        <w:tc>
          <w:tcPr>
            <w:tcW w:w="1980" w:type="dxa"/>
            <w:tcBorders>
              <w:top w:val="nil"/>
              <w:left w:val="nil"/>
              <w:bottom w:val="single" w:sz="4" w:space="0" w:color="auto"/>
              <w:right w:val="single" w:sz="4" w:space="0" w:color="auto"/>
            </w:tcBorders>
            <w:shd w:val="clear" w:color="auto" w:fill="auto"/>
            <w:noWrap/>
            <w:vAlign w:val="bottom"/>
            <w:hideMark/>
          </w:tcPr>
          <w:p w14:paraId="5A65327C"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16A,6KA</w:t>
            </w:r>
          </w:p>
        </w:tc>
        <w:tc>
          <w:tcPr>
            <w:tcW w:w="352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4E9297"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1C5A9901"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3</w:t>
            </w:r>
          </w:p>
        </w:tc>
      </w:tr>
      <w:tr w:rsidR="00293354" w:rsidRPr="00293354" w14:paraId="63118C7A" w14:textId="77777777" w:rsidTr="00C01E78">
        <w:trPr>
          <w:trHeight w:val="269"/>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243BFEBF"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5</w:t>
            </w:r>
          </w:p>
        </w:tc>
        <w:tc>
          <w:tcPr>
            <w:tcW w:w="2541" w:type="dxa"/>
            <w:tcBorders>
              <w:top w:val="nil"/>
              <w:left w:val="nil"/>
              <w:bottom w:val="single" w:sz="4" w:space="0" w:color="auto"/>
              <w:right w:val="single" w:sz="4" w:space="0" w:color="auto"/>
            </w:tcBorders>
            <w:shd w:val="clear" w:color="auto" w:fill="auto"/>
            <w:noWrap/>
            <w:vAlign w:val="bottom"/>
            <w:hideMark/>
          </w:tcPr>
          <w:p w14:paraId="2CA89DCF" w14:textId="77777777" w:rsidR="00293354" w:rsidRPr="00293354" w:rsidRDefault="00293354" w:rsidP="00293354">
            <w:pPr>
              <w:widowControl/>
              <w:overflowPunct/>
              <w:autoSpaceDE/>
              <w:autoSpaceDN/>
              <w:adjustRightInd/>
              <w:rPr>
                <w:rFonts w:ascii="Arial" w:hAnsi="Arial" w:cs="Arial"/>
                <w:sz w:val="22"/>
                <w:szCs w:val="22"/>
              </w:rPr>
            </w:pPr>
            <w:r w:rsidRPr="00293354">
              <w:rPr>
                <w:rFonts w:ascii="Arial" w:hAnsi="Arial" w:cs="Arial"/>
                <w:sz w:val="22"/>
                <w:szCs w:val="22"/>
              </w:rPr>
              <w:t>MCB SP for 2 Ton</w:t>
            </w:r>
          </w:p>
        </w:tc>
        <w:tc>
          <w:tcPr>
            <w:tcW w:w="1980" w:type="dxa"/>
            <w:tcBorders>
              <w:top w:val="nil"/>
              <w:left w:val="nil"/>
              <w:bottom w:val="single" w:sz="4" w:space="0" w:color="auto"/>
              <w:right w:val="single" w:sz="4" w:space="0" w:color="auto"/>
            </w:tcBorders>
            <w:shd w:val="clear" w:color="auto" w:fill="auto"/>
            <w:noWrap/>
            <w:vAlign w:val="bottom"/>
            <w:hideMark/>
          </w:tcPr>
          <w:p w14:paraId="5BBADF6C"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20A,6KA</w:t>
            </w:r>
          </w:p>
        </w:tc>
        <w:tc>
          <w:tcPr>
            <w:tcW w:w="352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1A082E"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20B88D4D"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2</w:t>
            </w:r>
          </w:p>
        </w:tc>
      </w:tr>
      <w:tr w:rsidR="00293354" w:rsidRPr="00293354" w14:paraId="1058B6E4" w14:textId="77777777" w:rsidTr="00C01E78">
        <w:trPr>
          <w:trHeight w:val="269"/>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347056E"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6</w:t>
            </w:r>
          </w:p>
        </w:tc>
        <w:tc>
          <w:tcPr>
            <w:tcW w:w="2541" w:type="dxa"/>
            <w:tcBorders>
              <w:top w:val="nil"/>
              <w:left w:val="nil"/>
              <w:bottom w:val="single" w:sz="4" w:space="0" w:color="auto"/>
              <w:right w:val="single" w:sz="4" w:space="0" w:color="auto"/>
            </w:tcBorders>
            <w:shd w:val="clear" w:color="auto" w:fill="auto"/>
            <w:noWrap/>
            <w:vAlign w:val="bottom"/>
            <w:hideMark/>
          </w:tcPr>
          <w:p w14:paraId="46A81006" w14:textId="77777777" w:rsidR="00293354" w:rsidRPr="00293354" w:rsidRDefault="00293354" w:rsidP="00293354">
            <w:pPr>
              <w:widowControl/>
              <w:overflowPunct/>
              <w:autoSpaceDE/>
              <w:autoSpaceDN/>
              <w:adjustRightInd/>
              <w:rPr>
                <w:rFonts w:ascii="Arial" w:hAnsi="Arial" w:cs="Arial"/>
                <w:sz w:val="22"/>
                <w:szCs w:val="22"/>
              </w:rPr>
            </w:pPr>
            <w:r w:rsidRPr="00293354">
              <w:rPr>
                <w:rFonts w:ascii="Arial" w:hAnsi="Arial" w:cs="Arial"/>
                <w:sz w:val="22"/>
                <w:szCs w:val="22"/>
              </w:rPr>
              <w:t>MCB SP Spare</w:t>
            </w:r>
          </w:p>
        </w:tc>
        <w:tc>
          <w:tcPr>
            <w:tcW w:w="1980" w:type="dxa"/>
            <w:tcBorders>
              <w:top w:val="nil"/>
              <w:left w:val="nil"/>
              <w:bottom w:val="single" w:sz="4" w:space="0" w:color="auto"/>
              <w:right w:val="single" w:sz="4" w:space="0" w:color="auto"/>
            </w:tcBorders>
            <w:shd w:val="clear" w:color="auto" w:fill="auto"/>
            <w:noWrap/>
            <w:vAlign w:val="bottom"/>
            <w:hideMark/>
          </w:tcPr>
          <w:p w14:paraId="387B7F76"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20A,6KA</w:t>
            </w:r>
          </w:p>
        </w:tc>
        <w:tc>
          <w:tcPr>
            <w:tcW w:w="352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4D59E11"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421DE7F7"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2</w:t>
            </w:r>
          </w:p>
        </w:tc>
      </w:tr>
      <w:tr w:rsidR="00293354" w:rsidRPr="00293354" w14:paraId="0FAA4589" w14:textId="77777777" w:rsidTr="00C01E78">
        <w:trPr>
          <w:trHeight w:val="269"/>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66CF93C"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7</w:t>
            </w:r>
          </w:p>
        </w:tc>
        <w:tc>
          <w:tcPr>
            <w:tcW w:w="2541" w:type="dxa"/>
            <w:tcBorders>
              <w:top w:val="nil"/>
              <w:left w:val="nil"/>
              <w:bottom w:val="single" w:sz="4" w:space="0" w:color="auto"/>
              <w:right w:val="single" w:sz="4" w:space="0" w:color="auto"/>
            </w:tcBorders>
            <w:shd w:val="clear" w:color="auto" w:fill="auto"/>
            <w:noWrap/>
            <w:vAlign w:val="bottom"/>
            <w:hideMark/>
          </w:tcPr>
          <w:p w14:paraId="0DA23350" w14:textId="390A5DA2" w:rsidR="00293354" w:rsidRPr="00293354" w:rsidRDefault="00293354" w:rsidP="00293354">
            <w:pPr>
              <w:widowControl/>
              <w:overflowPunct/>
              <w:autoSpaceDE/>
              <w:autoSpaceDN/>
              <w:adjustRightInd/>
              <w:rPr>
                <w:rFonts w:ascii="Arial" w:hAnsi="Arial" w:cs="Arial"/>
                <w:sz w:val="22"/>
                <w:szCs w:val="22"/>
              </w:rPr>
            </w:pPr>
            <w:r w:rsidRPr="00293354">
              <w:rPr>
                <w:rFonts w:ascii="Arial" w:hAnsi="Arial" w:cs="Arial"/>
                <w:sz w:val="22"/>
                <w:szCs w:val="22"/>
              </w:rPr>
              <w:t xml:space="preserve">Earth </w:t>
            </w:r>
            <w:r w:rsidR="0032254D" w:rsidRPr="00293354">
              <w:rPr>
                <w:rFonts w:ascii="Arial" w:hAnsi="Arial" w:cs="Arial"/>
                <w:sz w:val="22"/>
                <w:szCs w:val="22"/>
              </w:rPr>
              <w:t>Neutral</w:t>
            </w:r>
            <w:r w:rsidRPr="00293354">
              <w:rPr>
                <w:rFonts w:ascii="Arial" w:hAnsi="Arial" w:cs="Arial"/>
                <w:sz w:val="22"/>
                <w:szCs w:val="22"/>
              </w:rPr>
              <w:t xml:space="preserve"> Link</w:t>
            </w:r>
          </w:p>
        </w:tc>
        <w:tc>
          <w:tcPr>
            <w:tcW w:w="1980" w:type="dxa"/>
            <w:tcBorders>
              <w:top w:val="nil"/>
              <w:left w:val="nil"/>
              <w:bottom w:val="single" w:sz="4" w:space="0" w:color="auto"/>
              <w:right w:val="single" w:sz="4" w:space="0" w:color="auto"/>
            </w:tcBorders>
            <w:shd w:val="clear" w:color="auto" w:fill="auto"/>
            <w:noWrap/>
            <w:vAlign w:val="bottom"/>
            <w:hideMark/>
          </w:tcPr>
          <w:p w14:paraId="2297469A"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Copper</w:t>
            </w:r>
          </w:p>
        </w:tc>
        <w:tc>
          <w:tcPr>
            <w:tcW w:w="1138" w:type="dxa"/>
            <w:tcBorders>
              <w:top w:val="nil"/>
              <w:left w:val="nil"/>
              <w:bottom w:val="single" w:sz="4" w:space="0" w:color="auto"/>
              <w:right w:val="single" w:sz="4" w:space="0" w:color="auto"/>
            </w:tcBorders>
            <w:shd w:val="clear" w:color="auto" w:fill="auto"/>
            <w:noWrap/>
            <w:vAlign w:val="bottom"/>
            <w:hideMark/>
          </w:tcPr>
          <w:p w14:paraId="207C40D0"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 </w:t>
            </w:r>
          </w:p>
        </w:tc>
        <w:tc>
          <w:tcPr>
            <w:tcW w:w="2383" w:type="dxa"/>
            <w:tcBorders>
              <w:top w:val="nil"/>
              <w:left w:val="nil"/>
              <w:bottom w:val="single" w:sz="4" w:space="0" w:color="auto"/>
              <w:right w:val="single" w:sz="4" w:space="0" w:color="auto"/>
            </w:tcBorders>
            <w:shd w:val="clear" w:color="auto" w:fill="auto"/>
            <w:noWrap/>
            <w:vAlign w:val="bottom"/>
            <w:hideMark/>
          </w:tcPr>
          <w:p w14:paraId="59CF2E3F"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7C2E1A0C"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2</w:t>
            </w:r>
          </w:p>
        </w:tc>
      </w:tr>
      <w:tr w:rsidR="00293354" w:rsidRPr="00293354" w14:paraId="48EA70F0" w14:textId="77777777" w:rsidTr="00C01E78">
        <w:trPr>
          <w:trHeight w:val="269"/>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123A3FF6"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8</w:t>
            </w:r>
          </w:p>
        </w:tc>
        <w:tc>
          <w:tcPr>
            <w:tcW w:w="2541" w:type="dxa"/>
            <w:tcBorders>
              <w:top w:val="nil"/>
              <w:left w:val="nil"/>
              <w:bottom w:val="single" w:sz="4" w:space="0" w:color="auto"/>
              <w:right w:val="single" w:sz="4" w:space="0" w:color="auto"/>
            </w:tcBorders>
            <w:shd w:val="clear" w:color="auto" w:fill="auto"/>
            <w:noWrap/>
            <w:vAlign w:val="bottom"/>
            <w:hideMark/>
          </w:tcPr>
          <w:p w14:paraId="5FB473C4" w14:textId="77777777" w:rsidR="00293354" w:rsidRPr="00293354" w:rsidRDefault="00293354" w:rsidP="00293354">
            <w:pPr>
              <w:widowControl/>
              <w:overflowPunct/>
              <w:autoSpaceDE/>
              <w:autoSpaceDN/>
              <w:adjustRightInd/>
              <w:rPr>
                <w:rFonts w:ascii="Arial" w:hAnsi="Arial" w:cs="Arial"/>
                <w:sz w:val="22"/>
                <w:szCs w:val="22"/>
              </w:rPr>
            </w:pPr>
            <w:r w:rsidRPr="00293354">
              <w:rPr>
                <w:rFonts w:ascii="Arial" w:hAnsi="Arial" w:cs="Arial"/>
                <w:sz w:val="22"/>
                <w:szCs w:val="22"/>
              </w:rPr>
              <w:t>Installation &amp; Wiring Charges</w:t>
            </w:r>
          </w:p>
        </w:tc>
        <w:tc>
          <w:tcPr>
            <w:tcW w:w="1980" w:type="dxa"/>
            <w:tcBorders>
              <w:top w:val="nil"/>
              <w:left w:val="nil"/>
              <w:bottom w:val="single" w:sz="4" w:space="0" w:color="auto"/>
              <w:right w:val="single" w:sz="4" w:space="0" w:color="auto"/>
            </w:tcBorders>
            <w:shd w:val="clear" w:color="auto" w:fill="auto"/>
            <w:noWrap/>
            <w:vAlign w:val="bottom"/>
            <w:hideMark/>
          </w:tcPr>
          <w:p w14:paraId="28CA1746"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 </w:t>
            </w:r>
          </w:p>
        </w:tc>
        <w:tc>
          <w:tcPr>
            <w:tcW w:w="1138" w:type="dxa"/>
            <w:tcBorders>
              <w:top w:val="nil"/>
              <w:left w:val="nil"/>
              <w:bottom w:val="single" w:sz="4" w:space="0" w:color="auto"/>
              <w:right w:val="single" w:sz="4" w:space="0" w:color="auto"/>
            </w:tcBorders>
            <w:shd w:val="clear" w:color="auto" w:fill="auto"/>
            <w:noWrap/>
            <w:vAlign w:val="bottom"/>
            <w:hideMark/>
          </w:tcPr>
          <w:p w14:paraId="6BEB8F93"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 </w:t>
            </w:r>
          </w:p>
        </w:tc>
        <w:tc>
          <w:tcPr>
            <w:tcW w:w="2383" w:type="dxa"/>
            <w:tcBorders>
              <w:top w:val="nil"/>
              <w:left w:val="nil"/>
              <w:bottom w:val="single" w:sz="4" w:space="0" w:color="auto"/>
              <w:right w:val="single" w:sz="4" w:space="0" w:color="auto"/>
            </w:tcBorders>
            <w:shd w:val="clear" w:color="auto" w:fill="auto"/>
            <w:noWrap/>
            <w:vAlign w:val="bottom"/>
            <w:hideMark/>
          </w:tcPr>
          <w:p w14:paraId="46EFEE9E"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7DA1F2BE"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1</w:t>
            </w:r>
          </w:p>
        </w:tc>
      </w:tr>
      <w:tr w:rsidR="00293354" w:rsidRPr="00293354" w14:paraId="2F27548D" w14:textId="77777777" w:rsidTr="00C01E78">
        <w:trPr>
          <w:trHeight w:val="809"/>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4FB8239"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9</w:t>
            </w:r>
          </w:p>
        </w:tc>
        <w:tc>
          <w:tcPr>
            <w:tcW w:w="2541" w:type="dxa"/>
            <w:tcBorders>
              <w:top w:val="nil"/>
              <w:left w:val="nil"/>
              <w:bottom w:val="single" w:sz="4" w:space="0" w:color="auto"/>
              <w:right w:val="single" w:sz="4" w:space="0" w:color="auto"/>
            </w:tcBorders>
            <w:shd w:val="clear" w:color="auto" w:fill="auto"/>
            <w:vAlign w:val="center"/>
            <w:hideMark/>
          </w:tcPr>
          <w:p w14:paraId="1FBFB926" w14:textId="77777777" w:rsidR="00293354" w:rsidRPr="00293354" w:rsidRDefault="00293354" w:rsidP="00293354">
            <w:pPr>
              <w:widowControl/>
              <w:overflowPunct/>
              <w:autoSpaceDE/>
              <w:autoSpaceDN/>
              <w:adjustRightInd/>
              <w:rPr>
                <w:rFonts w:ascii="Arial" w:hAnsi="Arial" w:cs="Arial"/>
                <w:sz w:val="22"/>
                <w:szCs w:val="22"/>
              </w:rPr>
            </w:pPr>
            <w:r w:rsidRPr="00293354">
              <w:rPr>
                <w:rFonts w:ascii="Arial" w:hAnsi="Arial" w:cs="Arial"/>
                <w:sz w:val="22"/>
                <w:szCs w:val="22"/>
              </w:rPr>
              <w:t>1-Cubical, Wall Mount, Powder Coated with Safety Sheet</w:t>
            </w:r>
          </w:p>
        </w:tc>
        <w:tc>
          <w:tcPr>
            <w:tcW w:w="1980" w:type="dxa"/>
            <w:tcBorders>
              <w:top w:val="nil"/>
              <w:left w:val="nil"/>
              <w:bottom w:val="single" w:sz="4" w:space="0" w:color="auto"/>
              <w:right w:val="single" w:sz="4" w:space="0" w:color="auto"/>
            </w:tcBorders>
            <w:shd w:val="clear" w:color="auto" w:fill="auto"/>
            <w:vAlign w:val="center"/>
            <w:hideMark/>
          </w:tcPr>
          <w:p w14:paraId="192EA4A0"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18'' x 18'' x  4.5''</w:t>
            </w:r>
          </w:p>
        </w:tc>
        <w:tc>
          <w:tcPr>
            <w:tcW w:w="1138" w:type="dxa"/>
            <w:tcBorders>
              <w:top w:val="nil"/>
              <w:left w:val="nil"/>
              <w:bottom w:val="single" w:sz="4" w:space="0" w:color="auto"/>
              <w:right w:val="single" w:sz="4" w:space="0" w:color="auto"/>
            </w:tcBorders>
            <w:shd w:val="clear" w:color="auto" w:fill="auto"/>
            <w:noWrap/>
            <w:vAlign w:val="bottom"/>
            <w:hideMark/>
          </w:tcPr>
          <w:p w14:paraId="2D6E3BFC"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 </w:t>
            </w:r>
          </w:p>
        </w:tc>
        <w:tc>
          <w:tcPr>
            <w:tcW w:w="2383" w:type="dxa"/>
            <w:tcBorders>
              <w:top w:val="nil"/>
              <w:left w:val="nil"/>
              <w:bottom w:val="single" w:sz="4" w:space="0" w:color="auto"/>
              <w:right w:val="single" w:sz="8" w:space="0" w:color="auto"/>
            </w:tcBorders>
            <w:shd w:val="clear" w:color="auto" w:fill="auto"/>
            <w:noWrap/>
            <w:vAlign w:val="center"/>
            <w:hideMark/>
          </w:tcPr>
          <w:p w14:paraId="78FFEC50"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16SWG</w:t>
            </w:r>
          </w:p>
        </w:tc>
        <w:tc>
          <w:tcPr>
            <w:tcW w:w="730" w:type="dxa"/>
            <w:tcBorders>
              <w:top w:val="nil"/>
              <w:left w:val="single" w:sz="4" w:space="0" w:color="auto"/>
              <w:bottom w:val="single" w:sz="4" w:space="0" w:color="auto"/>
              <w:right w:val="single" w:sz="8" w:space="0" w:color="auto"/>
            </w:tcBorders>
            <w:shd w:val="clear" w:color="auto" w:fill="auto"/>
            <w:noWrap/>
            <w:vAlign w:val="center"/>
            <w:hideMark/>
          </w:tcPr>
          <w:p w14:paraId="0D19BAFE" w14:textId="77777777" w:rsidR="00293354" w:rsidRPr="00293354" w:rsidRDefault="00293354" w:rsidP="00293354">
            <w:pPr>
              <w:widowControl/>
              <w:overflowPunct/>
              <w:autoSpaceDE/>
              <w:autoSpaceDN/>
              <w:adjustRightInd/>
              <w:jc w:val="center"/>
              <w:rPr>
                <w:rFonts w:ascii="Arial" w:hAnsi="Arial" w:cs="Arial"/>
                <w:sz w:val="22"/>
                <w:szCs w:val="22"/>
              </w:rPr>
            </w:pPr>
            <w:r w:rsidRPr="00293354">
              <w:rPr>
                <w:rFonts w:ascii="Arial" w:hAnsi="Arial" w:cs="Arial"/>
                <w:sz w:val="22"/>
                <w:szCs w:val="22"/>
              </w:rPr>
              <w:t>1</w:t>
            </w:r>
          </w:p>
        </w:tc>
      </w:tr>
      <w:tr w:rsidR="00293354" w:rsidRPr="00293354" w14:paraId="3BDF0260" w14:textId="77777777" w:rsidTr="007A4D53">
        <w:trPr>
          <w:trHeight w:val="269"/>
        </w:trPr>
        <w:tc>
          <w:tcPr>
            <w:tcW w:w="9551"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2E37A7E" w14:textId="77777777" w:rsidR="00293354" w:rsidRPr="00293354" w:rsidRDefault="00293354" w:rsidP="00293354">
            <w:pPr>
              <w:widowControl/>
              <w:overflowPunct/>
              <w:autoSpaceDE/>
              <w:autoSpaceDN/>
              <w:adjustRightInd/>
              <w:jc w:val="center"/>
              <w:rPr>
                <w:rFonts w:ascii="Arial" w:hAnsi="Arial" w:cs="Arial"/>
                <w:b/>
                <w:bCs/>
                <w:sz w:val="22"/>
                <w:szCs w:val="22"/>
              </w:rPr>
            </w:pPr>
            <w:r w:rsidRPr="00293354">
              <w:rPr>
                <w:rFonts w:ascii="Arial" w:hAnsi="Arial" w:cs="Arial"/>
                <w:b/>
                <w:bCs/>
                <w:sz w:val="22"/>
                <w:szCs w:val="22"/>
              </w:rPr>
              <w:t xml:space="preserve">Total Price of the DB  = </w:t>
            </w:r>
          </w:p>
        </w:tc>
      </w:tr>
    </w:tbl>
    <w:p w14:paraId="51039155"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5969986C" w14:textId="77777777" w:rsidR="00293354" w:rsidRDefault="00293354" w:rsidP="00E752E9">
      <w:pPr>
        <w:ind w:right="18"/>
        <w:jc w:val="both"/>
        <w:rPr>
          <w:rFonts w:ascii="Arial Narrow" w:hAnsi="Arial Narrow"/>
          <w:b/>
          <w:u w:val="single"/>
        </w:rPr>
      </w:pPr>
    </w:p>
    <w:p w14:paraId="4309584D" w14:textId="77777777" w:rsidR="00293354" w:rsidRDefault="00293354" w:rsidP="00E752E9">
      <w:pPr>
        <w:ind w:right="18"/>
        <w:jc w:val="both"/>
        <w:rPr>
          <w:rFonts w:ascii="Arial Narrow" w:hAnsi="Arial Narrow"/>
          <w:b/>
          <w:u w:val="single"/>
        </w:rPr>
      </w:pPr>
    </w:p>
    <w:p w14:paraId="654477D4" w14:textId="77777777" w:rsidR="00293354" w:rsidRDefault="00293354" w:rsidP="00E752E9">
      <w:pPr>
        <w:ind w:right="18"/>
        <w:jc w:val="both"/>
        <w:rPr>
          <w:rFonts w:ascii="Arial Narrow" w:hAnsi="Arial Narrow"/>
          <w:b/>
          <w:u w:val="single"/>
        </w:rPr>
      </w:pPr>
    </w:p>
    <w:p w14:paraId="0EB5E09A" w14:textId="77777777" w:rsidR="00293354" w:rsidRDefault="00293354" w:rsidP="00E752E9">
      <w:pPr>
        <w:ind w:right="18"/>
        <w:jc w:val="both"/>
        <w:rPr>
          <w:rFonts w:ascii="Arial Narrow" w:hAnsi="Arial Narrow"/>
          <w:b/>
          <w:u w:val="single"/>
        </w:rPr>
      </w:pPr>
    </w:p>
    <w:p w14:paraId="3B5A38FB" w14:textId="77777777" w:rsidR="00CC7D8F" w:rsidRDefault="00CC7D8F" w:rsidP="00E752E9">
      <w:pPr>
        <w:ind w:right="18"/>
        <w:jc w:val="both"/>
        <w:rPr>
          <w:rFonts w:ascii="Arial Narrow" w:hAnsi="Arial Narrow"/>
          <w:b/>
          <w:u w:val="single"/>
        </w:rPr>
      </w:pPr>
    </w:p>
    <w:tbl>
      <w:tblPr>
        <w:tblW w:w="9613" w:type="dxa"/>
        <w:tblLook w:val="04A0" w:firstRow="1" w:lastRow="0" w:firstColumn="1" w:lastColumn="0" w:noHBand="0" w:noVBand="1"/>
      </w:tblPr>
      <w:tblGrid>
        <w:gridCol w:w="779"/>
        <w:gridCol w:w="2541"/>
        <w:gridCol w:w="1980"/>
        <w:gridCol w:w="1435"/>
        <w:gridCol w:w="2148"/>
        <w:gridCol w:w="730"/>
      </w:tblGrid>
      <w:tr w:rsidR="007A4D53" w:rsidRPr="007A4D53" w14:paraId="5C5F8D5B" w14:textId="77777777" w:rsidTr="007A4D53">
        <w:trPr>
          <w:trHeight w:val="273"/>
        </w:trPr>
        <w:tc>
          <w:tcPr>
            <w:tcW w:w="9613"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42E3978" w14:textId="04E8ED1E" w:rsidR="007A4D53" w:rsidRPr="0032254D" w:rsidRDefault="007A4D53" w:rsidP="007A4D53">
            <w:pPr>
              <w:widowControl/>
              <w:overflowPunct/>
              <w:autoSpaceDE/>
              <w:autoSpaceDN/>
              <w:adjustRightInd/>
              <w:jc w:val="center"/>
              <w:rPr>
                <w:rFonts w:ascii="Arial" w:hAnsi="Arial" w:cs="Arial"/>
                <w:b/>
                <w:bCs/>
                <w:sz w:val="22"/>
                <w:szCs w:val="22"/>
                <w:u w:val="single"/>
              </w:rPr>
            </w:pPr>
            <w:r w:rsidRPr="0032254D">
              <w:rPr>
                <w:rFonts w:ascii="Arial" w:hAnsi="Arial" w:cs="Arial"/>
                <w:b/>
                <w:bCs/>
                <w:sz w:val="22"/>
                <w:szCs w:val="22"/>
                <w:u w:val="single"/>
              </w:rPr>
              <w:t xml:space="preserve">AC Distribution Board 2ND FLOOR </w:t>
            </w:r>
            <w:r w:rsidR="0032254D" w:rsidRPr="0032254D">
              <w:rPr>
                <w:rFonts w:ascii="Arial" w:hAnsi="Arial" w:cs="Arial"/>
                <w:b/>
                <w:bCs/>
                <w:sz w:val="22"/>
                <w:szCs w:val="22"/>
                <w:u w:val="single"/>
              </w:rPr>
              <w:t>–</w:t>
            </w:r>
            <w:r w:rsidRPr="0032254D">
              <w:rPr>
                <w:rFonts w:ascii="Arial" w:hAnsi="Arial" w:cs="Arial"/>
                <w:b/>
                <w:bCs/>
                <w:sz w:val="22"/>
                <w:szCs w:val="22"/>
                <w:u w:val="single"/>
              </w:rPr>
              <w:t xml:space="preserve"> II</w:t>
            </w:r>
            <w:r w:rsidR="0032254D" w:rsidRPr="0032254D">
              <w:rPr>
                <w:rFonts w:ascii="Arial" w:hAnsi="Arial" w:cs="Arial"/>
                <w:b/>
                <w:bCs/>
                <w:sz w:val="22"/>
                <w:szCs w:val="22"/>
                <w:u w:val="single"/>
              </w:rPr>
              <w:t xml:space="preserve"> </w:t>
            </w:r>
            <w:r w:rsidR="0032254D" w:rsidRPr="0032254D">
              <w:rPr>
                <w:rFonts w:ascii="Arial Narrow" w:hAnsi="Arial Narrow"/>
                <w:b/>
                <w:bCs/>
                <w:u w:val="single"/>
              </w:rPr>
              <w:t>(DB-6)</w:t>
            </w:r>
          </w:p>
        </w:tc>
      </w:tr>
      <w:tr w:rsidR="007A4D53" w:rsidRPr="007A4D53" w14:paraId="7176032E" w14:textId="77777777" w:rsidTr="0032254D">
        <w:trPr>
          <w:trHeight w:val="476"/>
        </w:trPr>
        <w:tc>
          <w:tcPr>
            <w:tcW w:w="77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8BEB0F3" w14:textId="77777777" w:rsidR="007A4D53" w:rsidRPr="007A4D53" w:rsidRDefault="007A4D53" w:rsidP="007A4D53">
            <w:pPr>
              <w:widowControl/>
              <w:overflowPunct/>
              <w:autoSpaceDE/>
              <w:autoSpaceDN/>
              <w:adjustRightInd/>
              <w:jc w:val="center"/>
              <w:rPr>
                <w:rFonts w:ascii="Arial" w:hAnsi="Arial" w:cs="Arial"/>
                <w:b/>
                <w:bCs/>
                <w:sz w:val="22"/>
                <w:szCs w:val="22"/>
              </w:rPr>
            </w:pPr>
            <w:proofErr w:type="spellStart"/>
            <w:r w:rsidRPr="007A4D53">
              <w:rPr>
                <w:rFonts w:ascii="Arial" w:hAnsi="Arial" w:cs="Arial"/>
                <w:b/>
                <w:bCs/>
                <w:sz w:val="22"/>
                <w:szCs w:val="22"/>
              </w:rPr>
              <w:t>S.No</w:t>
            </w:r>
            <w:proofErr w:type="spellEnd"/>
            <w:r w:rsidRPr="007A4D53">
              <w:rPr>
                <w:rFonts w:ascii="Arial" w:hAnsi="Arial" w:cs="Arial"/>
                <w:b/>
                <w:bCs/>
                <w:sz w:val="22"/>
                <w:szCs w:val="22"/>
              </w:rPr>
              <w:t>.</w:t>
            </w:r>
          </w:p>
        </w:tc>
        <w:tc>
          <w:tcPr>
            <w:tcW w:w="25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9752C4"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Item</w:t>
            </w:r>
          </w:p>
        </w:tc>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4EDFAE"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Rating</w:t>
            </w:r>
          </w:p>
        </w:tc>
        <w:tc>
          <w:tcPr>
            <w:tcW w:w="3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E7CBB5"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Brand</w:t>
            </w:r>
          </w:p>
        </w:tc>
        <w:tc>
          <w:tcPr>
            <w:tcW w:w="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97ED31E"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QTY.</w:t>
            </w:r>
          </w:p>
        </w:tc>
      </w:tr>
      <w:tr w:rsidR="007A4D53" w:rsidRPr="007A4D53" w14:paraId="3710F8C1" w14:textId="77777777" w:rsidTr="0032254D">
        <w:trPr>
          <w:trHeight w:val="476"/>
        </w:trPr>
        <w:tc>
          <w:tcPr>
            <w:tcW w:w="779" w:type="dxa"/>
            <w:vMerge/>
            <w:tcBorders>
              <w:top w:val="nil"/>
              <w:left w:val="single" w:sz="8" w:space="0" w:color="auto"/>
              <w:bottom w:val="single" w:sz="4" w:space="0" w:color="auto"/>
              <w:right w:val="single" w:sz="4" w:space="0" w:color="auto"/>
            </w:tcBorders>
            <w:vAlign w:val="center"/>
            <w:hideMark/>
          </w:tcPr>
          <w:p w14:paraId="57650162" w14:textId="77777777" w:rsidR="007A4D53" w:rsidRPr="007A4D53" w:rsidRDefault="007A4D53" w:rsidP="007A4D53">
            <w:pPr>
              <w:widowControl/>
              <w:overflowPunct/>
              <w:autoSpaceDE/>
              <w:autoSpaceDN/>
              <w:adjustRightInd/>
              <w:rPr>
                <w:rFonts w:ascii="Arial" w:hAnsi="Arial" w:cs="Arial"/>
                <w:b/>
                <w:bCs/>
                <w:sz w:val="22"/>
                <w:szCs w:val="22"/>
              </w:rPr>
            </w:pPr>
          </w:p>
        </w:tc>
        <w:tc>
          <w:tcPr>
            <w:tcW w:w="2541" w:type="dxa"/>
            <w:vMerge/>
            <w:tcBorders>
              <w:top w:val="nil"/>
              <w:left w:val="single" w:sz="4" w:space="0" w:color="auto"/>
              <w:bottom w:val="single" w:sz="4" w:space="0" w:color="auto"/>
              <w:right w:val="single" w:sz="4" w:space="0" w:color="auto"/>
            </w:tcBorders>
            <w:vAlign w:val="center"/>
            <w:hideMark/>
          </w:tcPr>
          <w:p w14:paraId="58F2E83D" w14:textId="77777777" w:rsidR="007A4D53" w:rsidRPr="007A4D53" w:rsidRDefault="007A4D53" w:rsidP="007A4D53">
            <w:pPr>
              <w:widowControl/>
              <w:overflowPunct/>
              <w:autoSpaceDE/>
              <w:autoSpaceDN/>
              <w:adjustRightInd/>
              <w:rPr>
                <w:rFonts w:ascii="Arial" w:hAnsi="Arial" w:cs="Arial"/>
                <w:b/>
                <w:bCs/>
                <w:sz w:val="22"/>
                <w:szCs w:val="22"/>
              </w:rPr>
            </w:pPr>
          </w:p>
        </w:tc>
        <w:tc>
          <w:tcPr>
            <w:tcW w:w="1980" w:type="dxa"/>
            <w:vMerge/>
            <w:tcBorders>
              <w:top w:val="nil"/>
              <w:left w:val="single" w:sz="4" w:space="0" w:color="auto"/>
              <w:bottom w:val="single" w:sz="4" w:space="0" w:color="auto"/>
              <w:right w:val="single" w:sz="4" w:space="0" w:color="auto"/>
            </w:tcBorders>
            <w:vAlign w:val="center"/>
            <w:hideMark/>
          </w:tcPr>
          <w:p w14:paraId="79C44B9E" w14:textId="77777777" w:rsidR="007A4D53" w:rsidRPr="007A4D53" w:rsidRDefault="007A4D53" w:rsidP="007A4D53">
            <w:pPr>
              <w:widowControl/>
              <w:overflowPunct/>
              <w:autoSpaceDE/>
              <w:autoSpaceDN/>
              <w:adjustRightInd/>
              <w:rPr>
                <w:rFonts w:ascii="Arial" w:hAnsi="Arial" w:cs="Arial"/>
                <w:b/>
                <w:bCs/>
                <w:sz w:val="22"/>
                <w:szCs w:val="22"/>
              </w:rPr>
            </w:pPr>
          </w:p>
        </w:tc>
        <w:tc>
          <w:tcPr>
            <w:tcW w:w="3583" w:type="dxa"/>
            <w:gridSpan w:val="2"/>
            <w:vMerge/>
            <w:tcBorders>
              <w:top w:val="single" w:sz="4" w:space="0" w:color="auto"/>
              <w:left w:val="single" w:sz="4" w:space="0" w:color="auto"/>
              <w:bottom w:val="single" w:sz="4" w:space="0" w:color="000000"/>
              <w:right w:val="single" w:sz="4" w:space="0" w:color="000000"/>
            </w:tcBorders>
            <w:vAlign w:val="center"/>
            <w:hideMark/>
          </w:tcPr>
          <w:p w14:paraId="7A95D5F8" w14:textId="77777777" w:rsidR="007A4D53" w:rsidRPr="007A4D53" w:rsidRDefault="007A4D53" w:rsidP="007A4D53">
            <w:pPr>
              <w:widowControl/>
              <w:overflowPunct/>
              <w:autoSpaceDE/>
              <w:autoSpaceDN/>
              <w:adjustRightInd/>
              <w:rPr>
                <w:rFonts w:ascii="Arial" w:hAnsi="Arial" w:cs="Arial"/>
                <w:b/>
                <w:bCs/>
                <w:sz w:val="22"/>
                <w:szCs w:val="22"/>
              </w:rPr>
            </w:pPr>
          </w:p>
        </w:tc>
        <w:tc>
          <w:tcPr>
            <w:tcW w:w="730" w:type="dxa"/>
            <w:vMerge/>
            <w:tcBorders>
              <w:top w:val="nil"/>
              <w:left w:val="single" w:sz="4" w:space="0" w:color="auto"/>
              <w:bottom w:val="single" w:sz="4" w:space="0" w:color="auto"/>
              <w:right w:val="single" w:sz="8" w:space="0" w:color="auto"/>
            </w:tcBorders>
            <w:vAlign w:val="center"/>
            <w:hideMark/>
          </w:tcPr>
          <w:p w14:paraId="613E88BF" w14:textId="77777777" w:rsidR="007A4D53" w:rsidRPr="007A4D53" w:rsidRDefault="007A4D53" w:rsidP="007A4D53">
            <w:pPr>
              <w:widowControl/>
              <w:overflowPunct/>
              <w:autoSpaceDE/>
              <w:autoSpaceDN/>
              <w:adjustRightInd/>
              <w:rPr>
                <w:rFonts w:ascii="Arial" w:hAnsi="Arial" w:cs="Arial"/>
                <w:b/>
                <w:bCs/>
                <w:sz w:val="22"/>
                <w:szCs w:val="22"/>
              </w:rPr>
            </w:pPr>
          </w:p>
        </w:tc>
      </w:tr>
      <w:tr w:rsidR="007A4D53" w:rsidRPr="007A4D53" w14:paraId="7FDF5166" w14:textId="77777777" w:rsidTr="007A4D53">
        <w:trPr>
          <w:trHeight w:val="273"/>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123D723"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 </w:t>
            </w:r>
          </w:p>
        </w:tc>
        <w:tc>
          <w:tcPr>
            <w:tcW w:w="883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011714" w14:textId="77777777" w:rsidR="007A4D53" w:rsidRPr="007A4D53" w:rsidRDefault="007A4D53" w:rsidP="007A4D53">
            <w:pPr>
              <w:widowControl/>
              <w:overflowPunct/>
              <w:autoSpaceDE/>
              <w:autoSpaceDN/>
              <w:adjustRightInd/>
              <w:rPr>
                <w:rFonts w:ascii="Arial" w:hAnsi="Arial" w:cs="Arial"/>
                <w:b/>
                <w:bCs/>
                <w:sz w:val="22"/>
                <w:szCs w:val="22"/>
              </w:rPr>
            </w:pPr>
            <w:r w:rsidRPr="007A4D53">
              <w:rPr>
                <w:rFonts w:ascii="Arial" w:hAnsi="Arial" w:cs="Arial"/>
                <w:b/>
                <w:bCs/>
                <w:sz w:val="22"/>
                <w:szCs w:val="22"/>
              </w:rPr>
              <w:t>Incoming Section</w:t>
            </w:r>
          </w:p>
        </w:tc>
      </w:tr>
      <w:tr w:rsidR="007A4D53" w:rsidRPr="007A4D53" w14:paraId="2D1AE876" w14:textId="77777777" w:rsidTr="0032254D">
        <w:trPr>
          <w:trHeight w:val="273"/>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542AF11"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w:t>
            </w:r>
          </w:p>
        </w:tc>
        <w:tc>
          <w:tcPr>
            <w:tcW w:w="2541" w:type="dxa"/>
            <w:tcBorders>
              <w:top w:val="nil"/>
              <w:left w:val="nil"/>
              <w:bottom w:val="single" w:sz="4" w:space="0" w:color="auto"/>
              <w:right w:val="single" w:sz="4" w:space="0" w:color="auto"/>
            </w:tcBorders>
            <w:shd w:val="clear" w:color="auto" w:fill="auto"/>
            <w:noWrap/>
            <w:vAlign w:val="bottom"/>
            <w:hideMark/>
          </w:tcPr>
          <w:p w14:paraId="5A42E023"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MCCB TP</w:t>
            </w:r>
          </w:p>
        </w:tc>
        <w:tc>
          <w:tcPr>
            <w:tcW w:w="1980" w:type="dxa"/>
            <w:tcBorders>
              <w:top w:val="nil"/>
              <w:left w:val="nil"/>
              <w:bottom w:val="single" w:sz="4" w:space="0" w:color="auto"/>
              <w:right w:val="single" w:sz="4" w:space="0" w:color="auto"/>
            </w:tcBorders>
            <w:shd w:val="clear" w:color="auto" w:fill="auto"/>
            <w:noWrap/>
            <w:vAlign w:val="bottom"/>
            <w:hideMark/>
          </w:tcPr>
          <w:p w14:paraId="529D8B0F"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40A,10KA</w:t>
            </w:r>
          </w:p>
        </w:tc>
        <w:tc>
          <w:tcPr>
            <w:tcW w:w="358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0ECB152"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135B355D"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w:t>
            </w:r>
          </w:p>
        </w:tc>
      </w:tr>
      <w:tr w:rsidR="007A4D53" w:rsidRPr="007A4D53" w14:paraId="028661E3" w14:textId="77777777" w:rsidTr="0032254D">
        <w:trPr>
          <w:trHeight w:val="273"/>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C54B444"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w:t>
            </w:r>
          </w:p>
        </w:tc>
        <w:tc>
          <w:tcPr>
            <w:tcW w:w="2541" w:type="dxa"/>
            <w:tcBorders>
              <w:top w:val="nil"/>
              <w:left w:val="nil"/>
              <w:bottom w:val="single" w:sz="4" w:space="0" w:color="auto"/>
              <w:right w:val="single" w:sz="4" w:space="0" w:color="auto"/>
            </w:tcBorders>
            <w:shd w:val="clear" w:color="auto" w:fill="auto"/>
            <w:noWrap/>
            <w:vAlign w:val="bottom"/>
            <w:hideMark/>
          </w:tcPr>
          <w:p w14:paraId="5894A281"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 xml:space="preserve">Indication light </w:t>
            </w:r>
          </w:p>
        </w:tc>
        <w:tc>
          <w:tcPr>
            <w:tcW w:w="1980" w:type="dxa"/>
            <w:tcBorders>
              <w:top w:val="nil"/>
              <w:left w:val="nil"/>
              <w:bottom w:val="single" w:sz="4" w:space="0" w:color="auto"/>
              <w:right w:val="single" w:sz="4" w:space="0" w:color="auto"/>
            </w:tcBorders>
            <w:shd w:val="clear" w:color="auto" w:fill="auto"/>
            <w:noWrap/>
            <w:vAlign w:val="bottom"/>
            <w:hideMark/>
          </w:tcPr>
          <w:p w14:paraId="592B1297"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220V</w:t>
            </w:r>
          </w:p>
        </w:tc>
        <w:tc>
          <w:tcPr>
            <w:tcW w:w="358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7521FD"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xml:space="preserve">FICO or EQUIVALENT </w:t>
            </w:r>
          </w:p>
        </w:tc>
        <w:tc>
          <w:tcPr>
            <w:tcW w:w="730" w:type="dxa"/>
            <w:tcBorders>
              <w:top w:val="nil"/>
              <w:left w:val="nil"/>
              <w:bottom w:val="single" w:sz="4" w:space="0" w:color="auto"/>
              <w:right w:val="single" w:sz="8" w:space="0" w:color="auto"/>
            </w:tcBorders>
            <w:shd w:val="clear" w:color="auto" w:fill="auto"/>
            <w:noWrap/>
            <w:vAlign w:val="center"/>
            <w:hideMark/>
          </w:tcPr>
          <w:p w14:paraId="7CA5DFC4"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3</w:t>
            </w:r>
          </w:p>
        </w:tc>
      </w:tr>
      <w:tr w:rsidR="007A4D53" w:rsidRPr="007A4D53" w14:paraId="57B1F243" w14:textId="77777777" w:rsidTr="007A4D53">
        <w:trPr>
          <w:trHeight w:val="273"/>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865E25B"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810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7A9B34B" w14:textId="77777777" w:rsidR="007A4D53" w:rsidRPr="007A4D53" w:rsidRDefault="007A4D53" w:rsidP="007A4D53">
            <w:pPr>
              <w:widowControl/>
              <w:overflowPunct/>
              <w:autoSpaceDE/>
              <w:autoSpaceDN/>
              <w:adjustRightInd/>
              <w:rPr>
                <w:rFonts w:ascii="Arial" w:hAnsi="Arial" w:cs="Arial"/>
                <w:b/>
                <w:bCs/>
                <w:sz w:val="22"/>
                <w:szCs w:val="22"/>
              </w:rPr>
            </w:pPr>
            <w:r w:rsidRPr="007A4D53">
              <w:rPr>
                <w:rFonts w:ascii="Arial" w:hAnsi="Arial" w:cs="Arial"/>
                <w:b/>
                <w:bCs/>
                <w:sz w:val="22"/>
                <w:szCs w:val="22"/>
              </w:rPr>
              <w:t>Outgoing Section</w:t>
            </w:r>
          </w:p>
        </w:tc>
        <w:tc>
          <w:tcPr>
            <w:tcW w:w="730" w:type="dxa"/>
            <w:tcBorders>
              <w:top w:val="nil"/>
              <w:left w:val="nil"/>
              <w:bottom w:val="single" w:sz="4" w:space="0" w:color="auto"/>
              <w:right w:val="single" w:sz="8" w:space="0" w:color="auto"/>
            </w:tcBorders>
            <w:shd w:val="clear" w:color="auto" w:fill="auto"/>
            <w:noWrap/>
            <w:vAlign w:val="center"/>
            <w:hideMark/>
          </w:tcPr>
          <w:p w14:paraId="44504D4A" w14:textId="77777777" w:rsidR="007A4D53" w:rsidRPr="007A4D53" w:rsidRDefault="007A4D53" w:rsidP="007A4D53">
            <w:pPr>
              <w:widowControl/>
              <w:overflowPunct/>
              <w:autoSpaceDE/>
              <w:autoSpaceDN/>
              <w:adjustRightInd/>
              <w:rPr>
                <w:rFonts w:ascii="Arial" w:hAnsi="Arial" w:cs="Arial"/>
                <w:b/>
                <w:bCs/>
                <w:sz w:val="22"/>
                <w:szCs w:val="22"/>
              </w:rPr>
            </w:pPr>
            <w:r w:rsidRPr="007A4D53">
              <w:rPr>
                <w:rFonts w:ascii="Arial" w:hAnsi="Arial" w:cs="Arial"/>
                <w:b/>
                <w:bCs/>
                <w:sz w:val="22"/>
                <w:szCs w:val="22"/>
              </w:rPr>
              <w:t> </w:t>
            </w:r>
          </w:p>
        </w:tc>
      </w:tr>
      <w:tr w:rsidR="007A4D53" w:rsidRPr="007A4D53" w14:paraId="7273BCEB" w14:textId="77777777" w:rsidTr="0032254D">
        <w:trPr>
          <w:trHeight w:val="273"/>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0A7E122"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3</w:t>
            </w:r>
          </w:p>
        </w:tc>
        <w:tc>
          <w:tcPr>
            <w:tcW w:w="2541" w:type="dxa"/>
            <w:tcBorders>
              <w:top w:val="nil"/>
              <w:left w:val="nil"/>
              <w:bottom w:val="single" w:sz="4" w:space="0" w:color="auto"/>
              <w:right w:val="single" w:sz="4" w:space="0" w:color="auto"/>
            </w:tcBorders>
            <w:shd w:val="clear" w:color="auto" w:fill="auto"/>
            <w:noWrap/>
            <w:vAlign w:val="bottom"/>
            <w:hideMark/>
          </w:tcPr>
          <w:p w14:paraId="2374CBAA"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MCB SP for 1 Ton</w:t>
            </w:r>
          </w:p>
        </w:tc>
        <w:tc>
          <w:tcPr>
            <w:tcW w:w="1980" w:type="dxa"/>
            <w:tcBorders>
              <w:top w:val="nil"/>
              <w:left w:val="nil"/>
              <w:bottom w:val="single" w:sz="4" w:space="0" w:color="auto"/>
              <w:right w:val="single" w:sz="4" w:space="0" w:color="auto"/>
            </w:tcBorders>
            <w:shd w:val="clear" w:color="auto" w:fill="auto"/>
            <w:noWrap/>
            <w:vAlign w:val="bottom"/>
            <w:hideMark/>
          </w:tcPr>
          <w:p w14:paraId="52B60B54"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10A,6KA</w:t>
            </w:r>
          </w:p>
        </w:tc>
        <w:tc>
          <w:tcPr>
            <w:tcW w:w="358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DD75CD"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46FCFC9C"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w:t>
            </w:r>
          </w:p>
        </w:tc>
      </w:tr>
      <w:tr w:rsidR="007A4D53" w:rsidRPr="007A4D53" w14:paraId="735C7601" w14:textId="77777777" w:rsidTr="0032254D">
        <w:trPr>
          <w:trHeight w:val="273"/>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D2371D0"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4</w:t>
            </w:r>
          </w:p>
        </w:tc>
        <w:tc>
          <w:tcPr>
            <w:tcW w:w="2541" w:type="dxa"/>
            <w:tcBorders>
              <w:top w:val="nil"/>
              <w:left w:val="nil"/>
              <w:bottom w:val="single" w:sz="4" w:space="0" w:color="auto"/>
              <w:right w:val="single" w:sz="4" w:space="0" w:color="auto"/>
            </w:tcBorders>
            <w:shd w:val="clear" w:color="auto" w:fill="auto"/>
            <w:noWrap/>
            <w:vAlign w:val="bottom"/>
            <w:hideMark/>
          </w:tcPr>
          <w:p w14:paraId="33D22EE0"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MCB SP for 1.5 Ton</w:t>
            </w:r>
          </w:p>
        </w:tc>
        <w:tc>
          <w:tcPr>
            <w:tcW w:w="1980" w:type="dxa"/>
            <w:tcBorders>
              <w:top w:val="nil"/>
              <w:left w:val="nil"/>
              <w:bottom w:val="single" w:sz="4" w:space="0" w:color="auto"/>
              <w:right w:val="single" w:sz="4" w:space="0" w:color="auto"/>
            </w:tcBorders>
            <w:shd w:val="clear" w:color="auto" w:fill="auto"/>
            <w:noWrap/>
            <w:vAlign w:val="bottom"/>
            <w:hideMark/>
          </w:tcPr>
          <w:p w14:paraId="215D19F3"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16A,6KA</w:t>
            </w:r>
          </w:p>
        </w:tc>
        <w:tc>
          <w:tcPr>
            <w:tcW w:w="358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B93933"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5BD41CA9"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w:t>
            </w:r>
          </w:p>
        </w:tc>
      </w:tr>
      <w:tr w:rsidR="007A4D53" w:rsidRPr="007A4D53" w14:paraId="50E66927" w14:textId="77777777" w:rsidTr="0032254D">
        <w:trPr>
          <w:trHeight w:val="273"/>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D27F2CF"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5</w:t>
            </w:r>
          </w:p>
        </w:tc>
        <w:tc>
          <w:tcPr>
            <w:tcW w:w="2541" w:type="dxa"/>
            <w:tcBorders>
              <w:top w:val="nil"/>
              <w:left w:val="nil"/>
              <w:bottom w:val="single" w:sz="4" w:space="0" w:color="auto"/>
              <w:right w:val="single" w:sz="4" w:space="0" w:color="auto"/>
            </w:tcBorders>
            <w:shd w:val="clear" w:color="auto" w:fill="auto"/>
            <w:noWrap/>
            <w:vAlign w:val="bottom"/>
            <w:hideMark/>
          </w:tcPr>
          <w:p w14:paraId="409ABF26"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MCB SP for 2 Ton</w:t>
            </w:r>
          </w:p>
        </w:tc>
        <w:tc>
          <w:tcPr>
            <w:tcW w:w="1980" w:type="dxa"/>
            <w:tcBorders>
              <w:top w:val="nil"/>
              <w:left w:val="nil"/>
              <w:bottom w:val="single" w:sz="4" w:space="0" w:color="auto"/>
              <w:right w:val="single" w:sz="4" w:space="0" w:color="auto"/>
            </w:tcBorders>
            <w:shd w:val="clear" w:color="auto" w:fill="auto"/>
            <w:noWrap/>
            <w:vAlign w:val="bottom"/>
            <w:hideMark/>
          </w:tcPr>
          <w:p w14:paraId="0BA3E761"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20A,6KA</w:t>
            </w:r>
          </w:p>
        </w:tc>
        <w:tc>
          <w:tcPr>
            <w:tcW w:w="358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F02E29"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7E279E07"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w:t>
            </w:r>
          </w:p>
        </w:tc>
      </w:tr>
      <w:tr w:rsidR="007A4D53" w:rsidRPr="007A4D53" w14:paraId="5ED09C08" w14:textId="77777777" w:rsidTr="0032254D">
        <w:trPr>
          <w:trHeight w:val="273"/>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25CEBB0"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6</w:t>
            </w:r>
          </w:p>
        </w:tc>
        <w:tc>
          <w:tcPr>
            <w:tcW w:w="2541" w:type="dxa"/>
            <w:tcBorders>
              <w:top w:val="nil"/>
              <w:left w:val="nil"/>
              <w:bottom w:val="single" w:sz="4" w:space="0" w:color="auto"/>
              <w:right w:val="single" w:sz="4" w:space="0" w:color="auto"/>
            </w:tcBorders>
            <w:shd w:val="clear" w:color="auto" w:fill="auto"/>
            <w:noWrap/>
            <w:vAlign w:val="bottom"/>
            <w:hideMark/>
          </w:tcPr>
          <w:p w14:paraId="31CA95B5"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MCB SP spare</w:t>
            </w:r>
          </w:p>
        </w:tc>
        <w:tc>
          <w:tcPr>
            <w:tcW w:w="1980" w:type="dxa"/>
            <w:tcBorders>
              <w:top w:val="nil"/>
              <w:left w:val="nil"/>
              <w:bottom w:val="single" w:sz="4" w:space="0" w:color="auto"/>
              <w:right w:val="single" w:sz="4" w:space="0" w:color="auto"/>
            </w:tcBorders>
            <w:shd w:val="clear" w:color="auto" w:fill="auto"/>
            <w:noWrap/>
            <w:vAlign w:val="bottom"/>
            <w:hideMark/>
          </w:tcPr>
          <w:p w14:paraId="43DE0144"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20A,6KA</w:t>
            </w:r>
          </w:p>
        </w:tc>
        <w:tc>
          <w:tcPr>
            <w:tcW w:w="358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E3769B"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4F49D72C"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w:t>
            </w:r>
          </w:p>
        </w:tc>
      </w:tr>
      <w:tr w:rsidR="007A4D53" w:rsidRPr="007A4D53" w14:paraId="3671D70D" w14:textId="77777777" w:rsidTr="0032254D">
        <w:trPr>
          <w:trHeight w:val="273"/>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03FED213"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7</w:t>
            </w:r>
          </w:p>
        </w:tc>
        <w:tc>
          <w:tcPr>
            <w:tcW w:w="2541" w:type="dxa"/>
            <w:tcBorders>
              <w:top w:val="nil"/>
              <w:left w:val="nil"/>
              <w:bottom w:val="single" w:sz="4" w:space="0" w:color="auto"/>
              <w:right w:val="single" w:sz="4" w:space="0" w:color="auto"/>
            </w:tcBorders>
            <w:shd w:val="clear" w:color="auto" w:fill="auto"/>
            <w:noWrap/>
            <w:vAlign w:val="bottom"/>
            <w:hideMark/>
          </w:tcPr>
          <w:p w14:paraId="61CDDD58" w14:textId="350CE88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 xml:space="preserve">Earth </w:t>
            </w:r>
            <w:r w:rsidR="0032254D" w:rsidRPr="007A4D53">
              <w:rPr>
                <w:rFonts w:ascii="Arial" w:hAnsi="Arial" w:cs="Arial"/>
                <w:sz w:val="22"/>
                <w:szCs w:val="22"/>
              </w:rPr>
              <w:t>Neutral</w:t>
            </w:r>
            <w:r w:rsidRPr="007A4D53">
              <w:rPr>
                <w:rFonts w:ascii="Arial" w:hAnsi="Arial" w:cs="Arial"/>
                <w:sz w:val="22"/>
                <w:szCs w:val="22"/>
              </w:rPr>
              <w:t xml:space="preserve"> Link</w:t>
            </w:r>
          </w:p>
        </w:tc>
        <w:tc>
          <w:tcPr>
            <w:tcW w:w="1980" w:type="dxa"/>
            <w:tcBorders>
              <w:top w:val="nil"/>
              <w:left w:val="nil"/>
              <w:bottom w:val="single" w:sz="4" w:space="0" w:color="auto"/>
              <w:right w:val="single" w:sz="4" w:space="0" w:color="auto"/>
            </w:tcBorders>
            <w:shd w:val="clear" w:color="auto" w:fill="auto"/>
            <w:noWrap/>
            <w:vAlign w:val="bottom"/>
            <w:hideMark/>
          </w:tcPr>
          <w:p w14:paraId="31B16CE2"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Copper</w:t>
            </w:r>
          </w:p>
        </w:tc>
        <w:tc>
          <w:tcPr>
            <w:tcW w:w="1435" w:type="dxa"/>
            <w:tcBorders>
              <w:top w:val="nil"/>
              <w:left w:val="nil"/>
              <w:bottom w:val="single" w:sz="4" w:space="0" w:color="auto"/>
              <w:right w:val="single" w:sz="4" w:space="0" w:color="auto"/>
            </w:tcBorders>
            <w:shd w:val="clear" w:color="auto" w:fill="auto"/>
            <w:noWrap/>
            <w:vAlign w:val="bottom"/>
            <w:hideMark/>
          </w:tcPr>
          <w:p w14:paraId="7EAAF3DD"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2148" w:type="dxa"/>
            <w:tcBorders>
              <w:top w:val="nil"/>
              <w:left w:val="nil"/>
              <w:bottom w:val="single" w:sz="4" w:space="0" w:color="auto"/>
              <w:right w:val="single" w:sz="4" w:space="0" w:color="auto"/>
            </w:tcBorders>
            <w:shd w:val="clear" w:color="auto" w:fill="auto"/>
            <w:noWrap/>
            <w:vAlign w:val="bottom"/>
            <w:hideMark/>
          </w:tcPr>
          <w:p w14:paraId="7F5A5659"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47AF9848"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w:t>
            </w:r>
          </w:p>
        </w:tc>
      </w:tr>
      <w:tr w:rsidR="007A4D53" w:rsidRPr="007A4D53" w14:paraId="70A05579" w14:textId="77777777" w:rsidTr="0032254D">
        <w:trPr>
          <w:trHeight w:val="273"/>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4853DFD8"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8</w:t>
            </w:r>
          </w:p>
        </w:tc>
        <w:tc>
          <w:tcPr>
            <w:tcW w:w="2541" w:type="dxa"/>
            <w:tcBorders>
              <w:top w:val="nil"/>
              <w:left w:val="nil"/>
              <w:bottom w:val="single" w:sz="4" w:space="0" w:color="auto"/>
              <w:right w:val="single" w:sz="4" w:space="0" w:color="auto"/>
            </w:tcBorders>
            <w:shd w:val="clear" w:color="auto" w:fill="auto"/>
            <w:noWrap/>
            <w:vAlign w:val="bottom"/>
            <w:hideMark/>
          </w:tcPr>
          <w:p w14:paraId="54BF3E4E"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Installation &amp; Wiring Charges</w:t>
            </w:r>
          </w:p>
        </w:tc>
        <w:tc>
          <w:tcPr>
            <w:tcW w:w="1980" w:type="dxa"/>
            <w:tcBorders>
              <w:top w:val="nil"/>
              <w:left w:val="nil"/>
              <w:bottom w:val="single" w:sz="4" w:space="0" w:color="auto"/>
              <w:right w:val="single" w:sz="4" w:space="0" w:color="auto"/>
            </w:tcBorders>
            <w:shd w:val="clear" w:color="auto" w:fill="auto"/>
            <w:noWrap/>
            <w:vAlign w:val="bottom"/>
            <w:hideMark/>
          </w:tcPr>
          <w:p w14:paraId="47C61233"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1435" w:type="dxa"/>
            <w:tcBorders>
              <w:top w:val="nil"/>
              <w:left w:val="nil"/>
              <w:bottom w:val="single" w:sz="4" w:space="0" w:color="auto"/>
              <w:right w:val="single" w:sz="4" w:space="0" w:color="auto"/>
            </w:tcBorders>
            <w:shd w:val="clear" w:color="auto" w:fill="auto"/>
            <w:noWrap/>
            <w:vAlign w:val="bottom"/>
            <w:hideMark/>
          </w:tcPr>
          <w:p w14:paraId="14B4FC88"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2148" w:type="dxa"/>
            <w:tcBorders>
              <w:top w:val="nil"/>
              <w:left w:val="nil"/>
              <w:bottom w:val="single" w:sz="4" w:space="0" w:color="auto"/>
              <w:right w:val="single" w:sz="4" w:space="0" w:color="auto"/>
            </w:tcBorders>
            <w:shd w:val="clear" w:color="auto" w:fill="auto"/>
            <w:noWrap/>
            <w:vAlign w:val="bottom"/>
            <w:hideMark/>
          </w:tcPr>
          <w:p w14:paraId="7E48A440"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43D229F4"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w:t>
            </w:r>
          </w:p>
        </w:tc>
      </w:tr>
      <w:tr w:rsidR="007A4D53" w:rsidRPr="007A4D53" w14:paraId="05D03729" w14:textId="77777777" w:rsidTr="0032254D">
        <w:trPr>
          <w:trHeight w:val="823"/>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1FBE902"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9</w:t>
            </w:r>
          </w:p>
        </w:tc>
        <w:tc>
          <w:tcPr>
            <w:tcW w:w="2541" w:type="dxa"/>
            <w:tcBorders>
              <w:top w:val="nil"/>
              <w:left w:val="nil"/>
              <w:bottom w:val="single" w:sz="4" w:space="0" w:color="auto"/>
              <w:right w:val="single" w:sz="4" w:space="0" w:color="auto"/>
            </w:tcBorders>
            <w:shd w:val="clear" w:color="auto" w:fill="auto"/>
            <w:vAlign w:val="center"/>
            <w:hideMark/>
          </w:tcPr>
          <w:p w14:paraId="4826DADA"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1-Cubical, Wall Mount, Powder Coated with Safety Sheet</w:t>
            </w:r>
          </w:p>
        </w:tc>
        <w:tc>
          <w:tcPr>
            <w:tcW w:w="1980" w:type="dxa"/>
            <w:tcBorders>
              <w:top w:val="nil"/>
              <w:left w:val="nil"/>
              <w:bottom w:val="single" w:sz="4" w:space="0" w:color="auto"/>
              <w:right w:val="single" w:sz="4" w:space="0" w:color="auto"/>
            </w:tcBorders>
            <w:shd w:val="clear" w:color="auto" w:fill="auto"/>
            <w:vAlign w:val="center"/>
            <w:hideMark/>
          </w:tcPr>
          <w:p w14:paraId="15A6B0F8"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18'' x 18'' x  4.5''</w:t>
            </w:r>
          </w:p>
        </w:tc>
        <w:tc>
          <w:tcPr>
            <w:tcW w:w="1435" w:type="dxa"/>
            <w:tcBorders>
              <w:top w:val="nil"/>
              <w:left w:val="nil"/>
              <w:bottom w:val="single" w:sz="4" w:space="0" w:color="auto"/>
              <w:right w:val="single" w:sz="4" w:space="0" w:color="auto"/>
            </w:tcBorders>
            <w:shd w:val="clear" w:color="auto" w:fill="auto"/>
            <w:noWrap/>
            <w:vAlign w:val="bottom"/>
            <w:hideMark/>
          </w:tcPr>
          <w:p w14:paraId="36DFD06B"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2148" w:type="dxa"/>
            <w:tcBorders>
              <w:top w:val="nil"/>
              <w:left w:val="nil"/>
              <w:bottom w:val="single" w:sz="4" w:space="0" w:color="auto"/>
              <w:right w:val="single" w:sz="8" w:space="0" w:color="auto"/>
            </w:tcBorders>
            <w:shd w:val="clear" w:color="auto" w:fill="auto"/>
            <w:noWrap/>
            <w:vAlign w:val="center"/>
            <w:hideMark/>
          </w:tcPr>
          <w:p w14:paraId="434B66CC"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16SWG</w:t>
            </w:r>
          </w:p>
        </w:tc>
        <w:tc>
          <w:tcPr>
            <w:tcW w:w="730" w:type="dxa"/>
            <w:tcBorders>
              <w:top w:val="nil"/>
              <w:left w:val="single" w:sz="4" w:space="0" w:color="auto"/>
              <w:bottom w:val="single" w:sz="4" w:space="0" w:color="auto"/>
              <w:right w:val="single" w:sz="8" w:space="0" w:color="auto"/>
            </w:tcBorders>
            <w:shd w:val="clear" w:color="auto" w:fill="auto"/>
            <w:noWrap/>
            <w:vAlign w:val="center"/>
            <w:hideMark/>
          </w:tcPr>
          <w:p w14:paraId="3EB3765A"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w:t>
            </w:r>
          </w:p>
        </w:tc>
      </w:tr>
      <w:tr w:rsidR="007A4D53" w:rsidRPr="007A4D53" w14:paraId="0FEE6B9E" w14:textId="77777777" w:rsidTr="007A4D53">
        <w:trPr>
          <w:trHeight w:val="273"/>
        </w:trPr>
        <w:tc>
          <w:tcPr>
            <w:tcW w:w="961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FE0D8EB"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Total Price of the DB  =</w:t>
            </w:r>
          </w:p>
        </w:tc>
      </w:tr>
    </w:tbl>
    <w:p w14:paraId="10EB53FB"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0F48D3D2" w14:textId="77777777" w:rsidR="00CC7D8F" w:rsidRDefault="00CC7D8F" w:rsidP="00E752E9">
      <w:pPr>
        <w:ind w:right="18"/>
        <w:jc w:val="both"/>
        <w:rPr>
          <w:rFonts w:ascii="Arial Narrow" w:hAnsi="Arial Narrow"/>
          <w:b/>
          <w:u w:val="single"/>
        </w:rPr>
      </w:pPr>
    </w:p>
    <w:p w14:paraId="3F452E8F" w14:textId="77777777" w:rsidR="007A4D53" w:rsidRDefault="007A4D53" w:rsidP="00E752E9">
      <w:pPr>
        <w:ind w:right="18"/>
        <w:jc w:val="both"/>
        <w:rPr>
          <w:rFonts w:ascii="Arial Narrow" w:hAnsi="Arial Narrow"/>
          <w:b/>
          <w:u w:val="single"/>
        </w:rPr>
      </w:pPr>
    </w:p>
    <w:tbl>
      <w:tblPr>
        <w:tblW w:w="9566" w:type="dxa"/>
        <w:tblLook w:val="04A0" w:firstRow="1" w:lastRow="0" w:firstColumn="1" w:lastColumn="0" w:noHBand="0" w:noVBand="1"/>
      </w:tblPr>
      <w:tblGrid>
        <w:gridCol w:w="807"/>
        <w:gridCol w:w="2513"/>
        <w:gridCol w:w="1890"/>
        <w:gridCol w:w="1232"/>
        <w:gridCol w:w="2367"/>
        <w:gridCol w:w="757"/>
      </w:tblGrid>
      <w:tr w:rsidR="007A4D53" w:rsidRPr="0032254D" w14:paraId="0D8E8089" w14:textId="77777777" w:rsidTr="000D4824">
        <w:trPr>
          <w:trHeight w:val="279"/>
        </w:trPr>
        <w:tc>
          <w:tcPr>
            <w:tcW w:w="956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BF97F1E" w14:textId="7BB916F2" w:rsidR="007A4D53" w:rsidRPr="0032254D" w:rsidRDefault="007A4D53" w:rsidP="0032254D">
            <w:pPr>
              <w:widowControl/>
              <w:overflowPunct/>
              <w:autoSpaceDE/>
              <w:autoSpaceDN/>
              <w:adjustRightInd/>
              <w:jc w:val="center"/>
              <w:rPr>
                <w:rFonts w:ascii="Arial" w:hAnsi="Arial" w:cs="Arial"/>
                <w:b/>
                <w:bCs/>
                <w:sz w:val="22"/>
                <w:szCs w:val="22"/>
                <w:u w:val="single"/>
              </w:rPr>
            </w:pPr>
            <w:r w:rsidRPr="0032254D">
              <w:rPr>
                <w:rFonts w:ascii="Arial" w:hAnsi="Arial" w:cs="Arial"/>
                <w:b/>
                <w:bCs/>
                <w:sz w:val="22"/>
                <w:szCs w:val="22"/>
                <w:u w:val="single"/>
              </w:rPr>
              <w:lastRenderedPageBreak/>
              <w:t xml:space="preserve">AC Distribution Board 3RD FLOOR </w:t>
            </w:r>
            <w:r w:rsidR="0032254D" w:rsidRPr="0032254D">
              <w:rPr>
                <w:rFonts w:ascii="Arial" w:hAnsi="Arial" w:cs="Arial"/>
                <w:b/>
                <w:bCs/>
                <w:sz w:val="22"/>
                <w:szCs w:val="22"/>
                <w:u w:val="single"/>
              </w:rPr>
              <w:t>–</w:t>
            </w:r>
            <w:r w:rsidRPr="0032254D">
              <w:rPr>
                <w:rFonts w:ascii="Arial" w:hAnsi="Arial" w:cs="Arial"/>
                <w:b/>
                <w:bCs/>
                <w:sz w:val="22"/>
                <w:szCs w:val="22"/>
                <w:u w:val="single"/>
              </w:rPr>
              <w:t xml:space="preserve"> I</w:t>
            </w:r>
            <w:r w:rsidR="0032254D" w:rsidRPr="0032254D">
              <w:rPr>
                <w:rFonts w:ascii="Arial" w:hAnsi="Arial" w:cs="Arial"/>
                <w:b/>
                <w:bCs/>
                <w:sz w:val="22"/>
                <w:szCs w:val="22"/>
                <w:u w:val="single"/>
              </w:rPr>
              <w:t xml:space="preserve"> </w:t>
            </w:r>
            <w:r w:rsidR="0032254D" w:rsidRPr="0032254D">
              <w:rPr>
                <w:rFonts w:ascii="Arial Narrow" w:hAnsi="Arial Narrow"/>
                <w:b/>
                <w:bCs/>
                <w:u w:val="single"/>
              </w:rPr>
              <w:t>(DB-7)</w:t>
            </w:r>
          </w:p>
        </w:tc>
      </w:tr>
      <w:tr w:rsidR="007A4D53" w:rsidRPr="007A4D53" w14:paraId="6DA7B796" w14:textId="77777777" w:rsidTr="0032254D">
        <w:trPr>
          <w:trHeight w:val="476"/>
        </w:trPr>
        <w:tc>
          <w:tcPr>
            <w:tcW w:w="80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EE5CB0E" w14:textId="77777777" w:rsidR="007A4D53" w:rsidRPr="007A4D53" w:rsidRDefault="007A4D53" w:rsidP="007A4D53">
            <w:pPr>
              <w:widowControl/>
              <w:overflowPunct/>
              <w:autoSpaceDE/>
              <w:autoSpaceDN/>
              <w:adjustRightInd/>
              <w:jc w:val="center"/>
              <w:rPr>
                <w:rFonts w:ascii="Arial" w:hAnsi="Arial" w:cs="Arial"/>
                <w:b/>
                <w:bCs/>
                <w:sz w:val="22"/>
                <w:szCs w:val="22"/>
              </w:rPr>
            </w:pPr>
            <w:proofErr w:type="spellStart"/>
            <w:r w:rsidRPr="007A4D53">
              <w:rPr>
                <w:rFonts w:ascii="Arial" w:hAnsi="Arial" w:cs="Arial"/>
                <w:b/>
                <w:bCs/>
                <w:sz w:val="22"/>
                <w:szCs w:val="22"/>
              </w:rPr>
              <w:t>S.No</w:t>
            </w:r>
            <w:proofErr w:type="spellEnd"/>
            <w:r w:rsidRPr="007A4D53">
              <w:rPr>
                <w:rFonts w:ascii="Arial" w:hAnsi="Arial" w:cs="Arial"/>
                <w:b/>
                <w:bCs/>
                <w:sz w:val="22"/>
                <w:szCs w:val="22"/>
              </w:rPr>
              <w:t>.</w:t>
            </w:r>
          </w:p>
        </w:tc>
        <w:tc>
          <w:tcPr>
            <w:tcW w:w="25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ABB645"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Item</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7C5B45"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Rating</w:t>
            </w:r>
          </w:p>
        </w:tc>
        <w:tc>
          <w:tcPr>
            <w:tcW w:w="359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C6369D"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Brand</w:t>
            </w:r>
          </w:p>
        </w:tc>
        <w:tc>
          <w:tcPr>
            <w:tcW w:w="757"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E2A08FD"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QTY.</w:t>
            </w:r>
          </w:p>
        </w:tc>
      </w:tr>
      <w:tr w:rsidR="007A4D53" w:rsidRPr="007A4D53" w14:paraId="4E4D6666" w14:textId="77777777" w:rsidTr="0032254D">
        <w:trPr>
          <w:trHeight w:val="476"/>
        </w:trPr>
        <w:tc>
          <w:tcPr>
            <w:tcW w:w="807" w:type="dxa"/>
            <w:vMerge/>
            <w:tcBorders>
              <w:top w:val="nil"/>
              <w:left w:val="single" w:sz="8" w:space="0" w:color="auto"/>
              <w:bottom w:val="single" w:sz="4" w:space="0" w:color="auto"/>
              <w:right w:val="single" w:sz="4" w:space="0" w:color="auto"/>
            </w:tcBorders>
            <w:vAlign w:val="center"/>
            <w:hideMark/>
          </w:tcPr>
          <w:p w14:paraId="563AE1FD" w14:textId="77777777" w:rsidR="007A4D53" w:rsidRPr="007A4D53" w:rsidRDefault="007A4D53" w:rsidP="007A4D53">
            <w:pPr>
              <w:widowControl/>
              <w:overflowPunct/>
              <w:autoSpaceDE/>
              <w:autoSpaceDN/>
              <w:adjustRightInd/>
              <w:rPr>
                <w:rFonts w:ascii="Arial" w:hAnsi="Arial" w:cs="Arial"/>
                <w:b/>
                <w:bCs/>
                <w:sz w:val="22"/>
                <w:szCs w:val="22"/>
              </w:rPr>
            </w:pPr>
          </w:p>
        </w:tc>
        <w:tc>
          <w:tcPr>
            <w:tcW w:w="2513" w:type="dxa"/>
            <w:vMerge/>
            <w:tcBorders>
              <w:top w:val="nil"/>
              <w:left w:val="single" w:sz="4" w:space="0" w:color="auto"/>
              <w:bottom w:val="single" w:sz="4" w:space="0" w:color="auto"/>
              <w:right w:val="single" w:sz="4" w:space="0" w:color="auto"/>
            </w:tcBorders>
            <w:vAlign w:val="center"/>
            <w:hideMark/>
          </w:tcPr>
          <w:p w14:paraId="2BFC815A" w14:textId="77777777" w:rsidR="007A4D53" w:rsidRPr="007A4D53" w:rsidRDefault="007A4D53" w:rsidP="007A4D53">
            <w:pPr>
              <w:widowControl/>
              <w:overflowPunct/>
              <w:autoSpaceDE/>
              <w:autoSpaceDN/>
              <w:adjustRightInd/>
              <w:rPr>
                <w:rFonts w:ascii="Arial" w:hAnsi="Arial" w:cs="Arial"/>
                <w:b/>
                <w:bCs/>
                <w:sz w:val="22"/>
                <w:szCs w:val="22"/>
              </w:rPr>
            </w:pPr>
          </w:p>
        </w:tc>
        <w:tc>
          <w:tcPr>
            <w:tcW w:w="1890" w:type="dxa"/>
            <w:vMerge/>
            <w:tcBorders>
              <w:top w:val="nil"/>
              <w:left w:val="single" w:sz="4" w:space="0" w:color="auto"/>
              <w:bottom w:val="single" w:sz="4" w:space="0" w:color="auto"/>
              <w:right w:val="single" w:sz="4" w:space="0" w:color="auto"/>
            </w:tcBorders>
            <w:vAlign w:val="center"/>
            <w:hideMark/>
          </w:tcPr>
          <w:p w14:paraId="10FB1664" w14:textId="77777777" w:rsidR="007A4D53" w:rsidRPr="007A4D53" w:rsidRDefault="007A4D53" w:rsidP="007A4D53">
            <w:pPr>
              <w:widowControl/>
              <w:overflowPunct/>
              <w:autoSpaceDE/>
              <w:autoSpaceDN/>
              <w:adjustRightInd/>
              <w:rPr>
                <w:rFonts w:ascii="Arial" w:hAnsi="Arial" w:cs="Arial"/>
                <w:b/>
                <w:bCs/>
                <w:sz w:val="22"/>
                <w:szCs w:val="22"/>
              </w:rPr>
            </w:pPr>
          </w:p>
        </w:tc>
        <w:tc>
          <w:tcPr>
            <w:tcW w:w="3599" w:type="dxa"/>
            <w:gridSpan w:val="2"/>
            <w:vMerge/>
            <w:tcBorders>
              <w:top w:val="single" w:sz="4" w:space="0" w:color="auto"/>
              <w:left w:val="single" w:sz="4" w:space="0" w:color="auto"/>
              <w:bottom w:val="single" w:sz="4" w:space="0" w:color="000000"/>
              <w:right w:val="single" w:sz="4" w:space="0" w:color="000000"/>
            </w:tcBorders>
            <w:vAlign w:val="center"/>
            <w:hideMark/>
          </w:tcPr>
          <w:p w14:paraId="0B96B2C1" w14:textId="77777777" w:rsidR="007A4D53" w:rsidRPr="007A4D53" w:rsidRDefault="007A4D53" w:rsidP="007A4D53">
            <w:pPr>
              <w:widowControl/>
              <w:overflowPunct/>
              <w:autoSpaceDE/>
              <w:autoSpaceDN/>
              <w:adjustRightInd/>
              <w:rPr>
                <w:rFonts w:ascii="Arial" w:hAnsi="Arial" w:cs="Arial"/>
                <w:b/>
                <w:bCs/>
                <w:sz w:val="22"/>
                <w:szCs w:val="22"/>
              </w:rPr>
            </w:pPr>
          </w:p>
        </w:tc>
        <w:tc>
          <w:tcPr>
            <w:tcW w:w="757" w:type="dxa"/>
            <w:vMerge/>
            <w:tcBorders>
              <w:top w:val="nil"/>
              <w:left w:val="single" w:sz="4" w:space="0" w:color="auto"/>
              <w:bottom w:val="single" w:sz="4" w:space="0" w:color="auto"/>
              <w:right w:val="single" w:sz="8" w:space="0" w:color="auto"/>
            </w:tcBorders>
            <w:vAlign w:val="center"/>
            <w:hideMark/>
          </w:tcPr>
          <w:p w14:paraId="2F5440F9" w14:textId="77777777" w:rsidR="007A4D53" w:rsidRPr="007A4D53" w:rsidRDefault="007A4D53" w:rsidP="007A4D53">
            <w:pPr>
              <w:widowControl/>
              <w:overflowPunct/>
              <w:autoSpaceDE/>
              <w:autoSpaceDN/>
              <w:adjustRightInd/>
              <w:rPr>
                <w:rFonts w:ascii="Arial" w:hAnsi="Arial" w:cs="Arial"/>
                <w:b/>
                <w:bCs/>
                <w:sz w:val="22"/>
                <w:szCs w:val="22"/>
              </w:rPr>
            </w:pPr>
          </w:p>
        </w:tc>
      </w:tr>
      <w:tr w:rsidR="007A4D53" w:rsidRPr="007A4D53" w14:paraId="59DF648A" w14:textId="77777777" w:rsidTr="007A4D53">
        <w:trPr>
          <w:trHeight w:val="279"/>
        </w:trPr>
        <w:tc>
          <w:tcPr>
            <w:tcW w:w="807" w:type="dxa"/>
            <w:tcBorders>
              <w:top w:val="nil"/>
              <w:left w:val="single" w:sz="8" w:space="0" w:color="auto"/>
              <w:bottom w:val="single" w:sz="4" w:space="0" w:color="auto"/>
              <w:right w:val="single" w:sz="4" w:space="0" w:color="auto"/>
            </w:tcBorders>
            <w:shd w:val="clear" w:color="auto" w:fill="auto"/>
            <w:noWrap/>
            <w:vAlign w:val="center"/>
            <w:hideMark/>
          </w:tcPr>
          <w:p w14:paraId="0A5E3E02"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 </w:t>
            </w:r>
          </w:p>
        </w:tc>
        <w:tc>
          <w:tcPr>
            <w:tcW w:w="875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C7D9C3B" w14:textId="77777777" w:rsidR="007A4D53" w:rsidRPr="007A4D53" w:rsidRDefault="007A4D53" w:rsidP="007A4D53">
            <w:pPr>
              <w:widowControl/>
              <w:overflowPunct/>
              <w:autoSpaceDE/>
              <w:autoSpaceDN/>
              <w:adjustRightInd/>
              <w:rPr>
                <w:rFonts w:ascii="Arial" w:hAnsi="Arial" w:cs="Arial"/>
                <w:b/>
                <w:bCs/>
                <w:sz w:val="22"/>
                <w:szCs w:val="22"/>
              </w:rPr>
            </w:pPr>
            <w:r w:rsidRPr="007A4D53">
              <w:rPr>
                <w:rFonts w:ascii="Arial" w:hAnsi="Arial" w:cs="Arial"/>
                <w:b/>
                <w:bCs/>
                <w:sz w:val="22"/>
                <w:szCs w:val="22"/>
              </w:rPr>
              <w:t>Incoming Section</w:t>
            </w:r>
          </w:p>
        </w:tc>
      </w:tr>
      <w:tr w:rsidR="007A4D53" w:rsidRPr="007A4D53" w14:paraId="4EA6DE87" w14:textId="77777777" w:rsidTr="0032254D">
        <w:trPr>
          <w:trHeight w:val="279"/>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6A20EB8E"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w:t>
            </w:r>
          </w:p>
        </w:tc>
        <w:tc>
          <w:tcPr>
            <w:tcW w:w="2513" w:type="dxa"/>
            <w:tcBorders>
              <w:top w:val="nil"/>
              <w:left w:val="nil"/>
              <w:bottom w:val="single" w:sz="4" w:space="0" w:color="auto"/>
              <w:right w:val="single" w:sz="4" w:space="0" w:color="auto"/>
            </w:tcBorders>
            <w:shd w:val="clear" w:color="auto" w:fill="auto"/>
            <w:noWrap/>
            <w:vAlign w:val="bottom"/>
            <w:hideMark/>
          </w:tcPr>
          <w:p w14:paraId="0BF9963C"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MCCB TP</w:t>
            </w:r>
          </w:p>
        </w:tc>
        <w:tc>
          <w:tcPr>
            <w:tcW w:w="1890" w:type="dxa"/>
            <w:tcBorders>
              <w:top w:val="nil"/>
              <w:left w:val="nil"/>
              <w:bottom w:val="single" w:sz="4" w:space="0" w:color="auto"/>
              <w:right w:val="single" w:sz="4" w:space="0" w:color="auto"/>
            </w:tcBorders>
            <w:shd w:val="clear" w:color="auto" w:fill="auto"/>
            <w:noWrap/>
            <w:vAlign w:val="bottom"/>
            <w:hideMark/>
          </w:tcPr>
          <w:p w14:paraId="010521A4"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40A,10KA</w:t>
            </w:r>
          </w:p>
        </w:tc>
        <w:tc>
          <w:tcPr>
            <w:tcW w:w="359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E839A4"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SCHNIEDER, SIEMENS or ABB</w:t>
            </w:r>
          </w:p>
        </w:tc>
        <w:tc>
          <w:tcPr>
            <w:tcW w:w="757" w:type="dxa"/>
            <w:tcBorders>
              <w:top w:val="nil"/>
              <w:left w:val="nil"/>
              <w:bottom w:val="single" w:sz="4" w:space="0" w:color="auto"/>
              <w:right w:val="single" w:sz="8" w:space="0" w:color="auto"/>
            </w:tcBorders>
            <w:shd w:val="clear" w:color="auto" w:fill="auto"/>
            <w:noWrap/>
            <w:vAlign w:val="center"/>
            <w:hideMark/>
          </w:tcPr>
          <w:p w14:paraId="33F810BC"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w:t>
            </w:r>
          </w:p>
        </w:tc>
      </w:tr>
      <w:tr w:rsidR="007A4D53" w:rsidRPr="007A4D53" w14:paraId="56F02D0E" w14:textId="77777777" w:rsidTr="0032254D">
        <w:trPr>
          <w:trHeight w:val="279"/>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72B3BFE6"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w:t>
            </w:r>
          </w:p>
        </w:tc>
        <w:tc>
          <w:tcPr>
            <w:tcW w:w="2513" w:type="dxa"/>
            <w:tcBorders>
              <w:top w:val="nil"/>
              <w:left w:val="nil"/>
              <w:bottom w:val="single" w:sz="4" w:space="0" w:color="auto"/>
              <w:right w:val="single" w:sz="4" w:space="0" w:color="auto"/>
            </w:tcBorders>
            <w:shd w:val="clear" w:color="auto" w:fill="auto"/>
            <w:noWrap/>
            <w:vAlign w:val="bottom"/>
            <w:hideMark/>
          </w:tcPr>
          <w:p w14:paraId="74D5D91B"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 xml:space="preserve">Indication light </w:t>
            </w:r>
          </w:p>
        </w:tc>
        <w:tc>
          <w:tcPr>
            <w:tcW w:w="1890" w:type="dxa"/>
            <w:tcBorders>
              <w:top w:val="nil"/>
              <w:left w:val="nil"/>
              <w:bottom w:val="single" w:sz="4" w:space="0" w:color="auto"/>
              <w:right w:val="single" w:sz="4" w:space="0" w:color="auto"/>
            </w:tcBorders>
            <w:shd w:val="clear" w:color="auto" w:fill="auto"/>
            <w:noWrap/>
            <w:vAlign w:val="bottom"/>
            <w:hideMark/>
          </w:tcPr>
          <w:p w14:paraId="4AF6D911"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220V</w:t>
            </w:r>
          </w:p>
        </w:tc>
        <w:tc>
          <w:tcPr>
            <w:tcW w:w="359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AF24F8B"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xml:space="preserve">FICO or EQUIVALENT </w:t>
            </w:r>
          </w:p>
        </w:tc>
        <w:tc>
          <w:tcPr>
            <w:tcW w:w="757" w:type="dxa"/>
            <w:tcBorders>
              <w:top w:val="nil"/>
              <w:left w:val="nil"/>
              <w:bottom w:val="single" w:sz="4" w:space="0" w:color="auto"/>
              <w:right w:val="single" w:sz="8" w:space="0" w:color="auto"/>
            </w:tcBorders>
            <w:shd w:val="clear" w:color="auto" w:fill="auto"/>
            <w:noWrap/>
            <w:vAlign w:val="center"/>
            <w:hideMark/>
          </w:tcPr>
          <w:p w14:paraId="3CE276B1"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w:t>
            </w:r>
          </w:p>
        </w:tc>
      </w:tr>
      <w:tr w:rsidR="007A4D53" w:rsidRPr="007A4D53" w14:paraId="12B7B5F6" w14:textId="77777777" w:rsidTr="007A4D53">
        <w:trPr>
          <w:trHeight w:val="279"/>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56FD5A3C"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80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7B9C11" w14:textId="77777777" w:rsidR="007A4D53" w:rsidRPr="007A4D53" w:rsidRDefault="007A4D53" w:rsidP="007A4D53">
            <w:pPr>
              <w:widowControl/>
              <w:overflowPunct/>
              <w:autoSpaceDE/>
              <w:autoSpaceDN/>
              <w:adjustRightInd/>
              <w:rPr>
                <w:rFonts w:ascii="Arial" w:hAnsi="Arial" w:cs="Arial"/>
                <w:b/>
                <w:bCs/>
                <w:sz w:val="22"/>
                <w:szCs w:val="22"/>
              </w:rPr>
            </w:pPr>
            <w:r w:rsidRPr="007A4D53">
              <w:rPr>
                <w:rFonts w:ascii="Arial" w:hAnsi="Arial" w:cs="Arial"/>
                <w:b/>
                <w:bCs/>
                <w:sz w:val="22"/>
                <w:szCs w:val="22"/>
              </w:rPr>
              <w:t>Outgoing Section</w:t>
            </w:r>
          </w:p>
        </w:tc>
        <w:tc>
          <w:tcPr>
            <w:tcW w:w="757" w:type="dxa"/>
            <w:tcBorders>
              <w:top w:val="nil"/>
              <w:left w:val="nil"/>
              <w:bottom w:val="single" w:sz="4" w:space="0" w:color="auto"/>
              <w:right w:val="single" w:sz="8" w:space="0" w:color="auto"/>
            </w:tcBorders>
            <w:shd w:val="clear" w:color="auto" w:fill="auto"/>
            <w:noWrap/>
            <w:vAlign w:val="center"/>
            <w:hideMark/>
          </w:tcPr>
          <w:p w14:paraId="311F2413" w14:textId="77777777" w:rsidR="007A4D53" w:rsidRPr="007A4D53" w:rsidRDefault="007A4D53" w:rsidP="007A4D53">
            <w:pPr>
              <w:widowControl/>
              <w:overflowPunct/>
              <w:autoSpaceDE/>
              <w:autoSpaceDN/>
              <w:adjustRightInd/>
              <w:rPr>
                <w:rFonts w:ascii="Arial" w:hAnsi="Arial" w:cs="Arial"/>
                <w:b/>
                <w:bCs/>
                <w:sz w:val="22"/>
                <w:szCs w:val="22"/>
              </w:rPr>
            </w:pPr>
            <w:r w:rsidRPr="007A4D53">
              <w:rPr>
                <w:rFonts w:ascii="Arial" w:hAnsi="Arial" w:cs="Arial"/>
                <w:b/>
                <w:bCs/>
                <w:sz w:val="22"/>
                <w:szCs w:val="22"/>
              </w:rPr>
              <w:t> </w:t>
            </w:r>
          </w:p>
        </w:tc>
      </w:tr>
      <w:tr w:rsidR="007A4D53" w:rsidRPr="007A4D53" w14:paraId="47CDAE34" w14:textId="77777777" w:rsidTr="0032254D">
        <w:trPr>
          <w:trHeight w:val="279"/>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2CCC55AA"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3</w:t>
            </w:r>
          </w:p>
        </w:tc>
        <w:tc>
          <w:tcPr>
            <w:tcW w:w="2513" w:type="dxa"/>
            <w:tcBorders>
              <w:top w:val="nil"/>
              <w:left w:val="nil"/>
              <w:bottom w:val="single" w:sz="4" w:space="0" w:color="auto"/>
              <w:right w:val="single" w:sz="4" w:space="0" w:color="auto"/>
            </w:tcBorders>
            <w:shd w:val="clear" w:color="auto" w:fill="auto"/>
            <w:noWrap/>
            <w:vAlign w:val="bottom"/>
            <w:hideMark/>
          </w:tcPr>
          <w:p w14:paraId="35FF368C"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MCB SP for 2 Ton</w:t>
            </w:r>
          </w:p>
        </w:tc>
        <w:tc>
          <w:tcPr>
            <w:tcW w:w="1890" w:type="dxa"/>
            <w:tcBorders>
              <w:top w:val="nil"/>
              <w:left w:val="nil"/>
              <w:bottom w:val="single" w:sz="4" w:space="0" w:color="auto"/>
              <w:right w:val="single" w:sz="4" w:space="0" w:color="auto"/>
            </w:tcBorders>
            <w:shd w:val="clear" w:color="auto" w:fill="auto"/>
            <w:noWrap/>
            <w:vAlign w:val="bottom"/>
            <w:hideMark/>
          </w:tcPr>
          <w:p w14:paraId="1ADC5FE5"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20A,6KA</w:t>
            </w:r>
          </w:p>
        </w:tc>
        <w:tc>
          <w:tcPr>
            <w:tcW w:w="359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578F2A"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SCHNIEDER, SIEMENS or ABB</w:t>
            </w:r>
          </w:p>
        </w:tc>
        <w:tc>
          <w:tcPr>
            <w:tcW w:w="757" w:type="dxa"/>
            <w:tcBorders>
              <w:top w:val="nil"/>
              <w:left w:val="nil"/>
              <w:bottom w:val="single" w:sz="4" w:space="0" w:color="auto"/>
              <w:right w:val="single" w:sz="8" w:space="0" w:color="auto"/>
            </w:tcBorders>
            <w:shd w:val="clear" w:color="auto" w:fill="auto"/>
            <w:noWrap/>
            <w:vAlign w:val="center"/>
            <w:hideMark/>
          </w:tcPr>
          <w:p w14:paraId="211BEFDD"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w:t>
            </w:r>
          </w:p>
        </w:tc>
      </w:tr>
      <w:tr w:rsidR="007A4D53" w:rsidRPr="007A4D53" w14:paraId="564F029F" w14:textId="77777777" w:rsidTr="0032254D">
        <w:trPr>
          <w:trHeight w:val="279"/>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38A0CE38"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4</w:t>
            </w:r>
          </w:p>
        </w:tc>
        <w:tc>
          <w:tcPr>
            <w:tcW w:w="2513" w:type="dxa"/>
            <w:tcBorders>
              <w:top w:val="nil"/>
              <w:left w:val="nil"/>
              <w:bottom w:val="single" w:sz="4" w:space="0" w:color="auto"/>
              <w:right w:val="single" w:sz="4" w:space="0" w:color="auto"/>
            </w:tcBorders>
            <w:shd w:val="clear" w:color="auto" w:fill="auto"/>
            <w:noWrap/>
            <w:vAlign w:val="bottom"/>
            <w:hideMark/>
          </w:tcPr>
          <w:p w14:paraId="0C13FF35"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MCB SP Spare</w:t>
            </w:r>
          </w:p>
        </w:tc>
        <w:tc>
          <w:tcPr>
            <w:tcW w:w="1890" w:type="dxa"/>
            <w:tcBorders>
              <w:top w:val="nil"/>
              <w:left w:val="nil"/>
              <w:bottom w:val="single" w:sz="4" w:space="0" w:color="auto"/>
              <w:right w:val="single" w:sz="4" w:space="0" w:color="auto"/>
            </w:tcBorders>
            <w:shd w:val="clear" w:color="auto" w:fill="auto"/>
            <w:noWrap/>
            <w:vAlign w:val="bottom"/>
            <w:hideMark/>
          </w:tcPr>
          <w:p w14:paraId="763244F4"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20A,6KA</w:t>
            </w:r>
          </w:p>
        </w:tc>
        <w:tc>
          <w:tcPr>
            <w:tcW w:w="359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18C4765"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SCHNIEDER, SIEMENS or ABB</w:t>
            </w:r>
          </w:p>
        </w:tc>
        <w:tc>
          <w:tcPr>
            <w:tcW w:w="757" w:type="dxa"/>
            <w:tcBorders>
              <w:top w:val="nil"/>
              <w:left w:val="nil"/>
              <w:bottom w:val="single" w:sz="4" w:space="0" w:color="auto"/>
              <w:right w:val="single" w:sz="8" w:space="0" w:color="auto"/>
            </w:tcBorders>
            <w:shd w:val="clear" w:color="auto" w:fill="auto"/>
            <w:noWrap/>
            <w:vAlign w:val="center"/>
            <w:hideMark/>
          </w:tcPr>
          <w:p w14:paraId="7D9B9FD1"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4</w:t>
            </w:r>
          </w:p>
        </w:tc>
      </w:tr>
      <w:tr w:rsidR="007A4D53" w:rsidRPr="007A4D53" w14:paraId="24298B0F" w14:textId="77777777" w:rsidTr="0032254D">
        <w:trPr>
          <w:trHeight w:val="279"/>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30247025"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5</w:t>
            </w:r>
          </w:p>
        </w:tc>
        <w:tc>
          <w:tcPr>
            <w:tcW w:w="2513" w:type="dxa"/>
            <w:tcBorders>
              <w:top w:val="nil"/>
              <w:left w:val="nil"/>
              <w:bottom w:val="single" w:sz="4" w:space="0" w:color="auto"/>
              <w:right w:val="single" w:sz="4" w:space="0" w:color="auto"/>
            </w:tcBorders>
            <w:shd w:val="clear" w:color="auto" w:fill="auto"/>
            <w:noWrap/>
            <w:vAlign w:val="bottom"/>
            <w:hideMark/>
          </w:tcPr>
          <w:p w14:paraId="00EF01E1" w14:textId="195072D1"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 xml:space="preserve">Earth </w:t>
            </w:r>
            <w:r w:rsidR="007225EC" w:rsidRPr="007A4D53">
              <w:rPr>
                <w:rFonts w:ascii="Arial" w:hAnsi="Arial" w:cs="Arial"/>
                <w:sz w:val="22"/>
                <w:szCs w:val="22"/>
              </w:rPr>
              <w:t>Neutral</w:t>
            </w:r>
            <w:r w:rsidRPr="007A4D53">
              <w:rPr>
                <w:rFonts w:ascii="Arial" w:hAnsi="Arial" w:cs="Arial"/>
                <w:sz w:val="22"/>
                <w:szCs w:val="22"/>
              </w:rPr>
              <w:t xml:space="preserve"> Link</w:t>
            </w:r>
          </w:p>
        </w:tc>
        <w:tc>
          <w:tcPr>
            <w:tcW w:w="1890" w:type="dxa"/>
            <w:tcBorders>
              <w:top w:val="nil"/>
              <w:left w:val="nil"/>
              <w:bottom w:val="single" w:sz="4" w:space="0" w:color="auto"/>
              <w:right w:val="single" w:sz="4" w:space="0" w:color="auto"/>
            </w:tcBorders>
            <w:shd w:val="clear" w:color="auto" w:fill="auto"/>
            <w:noWrap/>
            <w:vAlign w:val="bottom"/>
            <w:hideMark/>
          </w:tcPr>
          <w:p w14:paraId="6C27BE52"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Copper</w:t>
            </w:r>
          </w:p>
        </w:tc>
        <w:tc>
          <w:tcPr>
            <w:tcW w:w="1232" w:type="dxa"/>
            <w:tcBorders>
              <w:top w:val="nil"/>
              <w:left w:val="nil"/>
              <w:bottom w:val="single" w:sz="4" w:space="0" w:color="auto"/>
              <w:right w:val="single" w:sz="4" w:space="0" w:color="auto"/>
            </w:tcBorders>
            <w:shd w:val="clear" w:color="auto" w:fill="auto"/>
            <w:noWrap/>
            <w:vAlign w:val="bottom"/>
            <w:hideMark/>
          </w:tcPr>
          <w:p w14:paraId="4BBD48B9"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2367" w:type="dxa"/>
            <w:tcBorders>
              <w:top w:val="nil"/>
              <w:left w:val="nil"/>
              <w:bottom w:val="single" w:sz="4" w:space="0" w:color="auto"/>
              <w:right w:val="single" w:sz="4" w:space="0" w:color="auto"/>
            </w:tcBorders>
            <w:shd w:val="clear" w:color="auto" w:fill="auto"/>
            <w:noWrap/>
            <w:vAlign w:val="bottom"/>
            <w:hideMark/>
          </w:tcPr>
          <w:p w14:paraId="379BCD08"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757" w:type="dxa"/>
            <w:tcBorders>
              <w:top w:val="nil"/>
              <w:left w:val="nil"/>
              <w:bottom w:val="single" w:sz="4" w:space="0" w:color="auto"/>
              <w:right w:val="single" w:sz="8" w:space="0" w:color="auto"/>
            </w:tcBorders>
            <w:shd w:val="clear" w:color="auto" w:fill="auto"/>
            <w:noWrap/>
            <w:vAlign w:val="center"/>
            <w:hideMark/>
          </w:tcPr>
          <w:p w14:paraId="6F156DFE"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2</w:t>
            </w:r>
          </w:p>
        </w:tc>
      </w:tr>
      <w:tr w:rsidR="007A4D53" w:rsidRPr="007A4D53" w14:paraId="672C8BFD" w14:textId="77777777" w:rsidTr="0032254D">
        <w:trPr>
          <w:trHeight w:val="279"/>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68C87392"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6</w:t>
            </w:r>
          </w:p>
        </w:tc>
        <w:tc>
          <w:tcPr>
            <w:tcW w:w="2513" w:type="dxa"/>
            <w:tcBorders>
              <w:top w:val="nil"/>
              <w:left w:val="nil"/>
              <w:bottom w:val="single" w:sz="4" w:space="0" w:color="auto"/>
              <w:right w:val="single" w:sz="4" w:space="0" w:color="auto"/>
            </w:tcBorders>
            <w:shd w:val="clear" w:color="auto" w:fill="auto"/>
            <w:noWrap/>
            <w:vAlign w:val="bottom"/>
            <w:hideMark/>
          </w:tcPr>
          <w:p w14:paraId="6D069FEC"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Installation &amp; Wiring Charges</w:t>
            </w:r>
          </w:p>
        </w:tc>
        <w:tc>
          <w:tcPr>
            <w:tcW w:w="1890" w:type="dxa"/>
            <w:tcBorders>
              <w:top w:val="nil"/>
              <w:left w:val="nil"/>
              <w:bottom w:val="single" w:sz="4" w:space="0" w:color="auto"/>
              <w:right w:val="single" w:sz="4" w:space="0" w:color="auto"/>
            </w:tcBorders>
            <w:shd w:val="clear" w:color="auto" w:fill="auto"/>
            <w:noWrap/>
            <w:vAlign w:val="bottom"/>
            <w:hideMark/>
          </w:tcPr>
          <w:p w14:paraId="3232128D"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45FE81C4"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2367" w:type="dxa"/>
            <w:tcBorders>
              <w:top w:val="nil"/>
              <w:left w:val="nil"/>
              <w:bottom w:val="single" w:sz="4" w:space="0" w:color="auto"/>
              <w:right w:val="single" w:sz="4" w:space="0" w:color="auto"/>
            </w:tcBorders>
            <w:shd w:val="clear" w:color="auto" w:fill="auto"/>
            <w:noWrap/>
            <w:vAlign w:val="bottom"/>
            <w:hideMark/>
          </w:tcPr>
          <w:p w14:paraId="4FC50E2D"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757" w:type="dxa"/>
            <w:tcBorders>
              <w:top w:val="nil"/>
              <w:left w:val="nil"/>
              <w:bottom w:val="single" w:sz="4" w:space="0" w:color="auto"/>
              <w:right w:val="single" w:sz="8" w:space="0" w:color="auto"/>
            </w:tcBorders>
            <w:shd w:val="clear" w:color="auto" w:fill="auto"/>
            <w:noWrap/>
            <w:vAlign w:val="center"/>
            <w:hideMark/>
          </w:tcPr>
          <w:p w14:paraId="55BDA33F"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w:t>
            </w:r>
          </w:p>
        </w:tc>
      </w:tr>
      <w:tr w:rsidR="007A4D53" w:rsidRPr="007A4D53" w14:paraId="5F02C221" w14:textId="77777777" w:rsidTr="0032254D">
        <w:trPr>
          <w:trHeight w:val="84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3035C87"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7</w:t>
            </w:r>
          </w:p>
        </w:tc>
        <w:tc>
          <w:tcPr>
            <w:tcW w:w="2513" w:type="dxa"/>
            <w:tcBorders>
              <w:top w:val="nil"/>
              <w:left w:val="nil"/>
              <w:bottom w:val="single" w:sz="4" w:space="0" w:color="auto"/>
              <w:right w:val="single" w:sz="4" w:space="0" w:color="auto"/>
            </w:tcBorders>
            <w:shd w:val="clear" w:color="auto" w:fill="auto"/>
            <w:vAlign w:val="center"/>
            <w:hideMark/>
          </w:tcPr>
          <w:p w14:paraId="230164F0" w14:textId="77777777" w:rsidR="007A4D53" w:rsidRPr="007A4D53" w:rsidRDefault="007A4D53" w:rsidP="007A4D53">
            <w:pPr>
              <w:widowControl/>
              <w:overflowPunct/>
              <w:autoSpaceDE/>
              <w:autoSpaceDN/>
              <w:adjustRightInd/>
              <w:rPr>
                <w:rFonts w:ascii="Arial" w:hAnsi="Arial" w:cs="Arial"/>
                <w:sz w:val="22"/>
                <w:szCs w:val="22"/>
              </w:rPr>
            </w:pPr>
            <w:r w:rsidRPr="007A4D53">
              <w:rPr>
                <w:rFonts w:ascii="Arial" w:hAnsi="Arial" w:cs="Arial"/>
                <w:sz w:val="22"/>
                <w:szCs w:val="22"/>
              </w:rPr>
              <w:t>1-Cubical, Wall Mount, Powder Coated with Safety Sheet</w:t>
            </w:r>
          </w:p>
        </w:tc>
        <w:tc>
          <w:tcPr>
            <w:tcW w:w="1890" w:type="dxa"/>
            <w:tcBorders>
              <w:top w:val="nil"/>
              <w:left w:val="nil"/>
              <w:bottom w:val="single" w:sz="4" w:space="0" w:color="auto"/>
              <w:right w:val="single" w:sz="4" w:space="0" w:color="auto"/>
            </w:tcBorders>
            <w:shd w:val="clear" w:color="auto" w:fill="auto"/>
            <w:vAlign w:val="center"/>
            <w:hideMark/>
          </w:tcPr>
          <w:p w14:paraId="078A0004"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18'' x 18'' x  4.5''</w:t>
            </w:r>
          </w:p>
        </w:tc>
        <w:tc>
          <w:tcPr>
            <w:tcW w:w="1232" w:type="dxa"/>
            <w:tcBorders>
              <w:top w:val="nil"/>
              <w:left w:val="nil"/>
              <w:bottom w:val="single" w:sz="4" w:space="0" w:color="auto"/>
              <w:right w:val="single" w:sz="4" w:space="0" w:color="auto"/>
            </w:tcBorders>
            <w:shd w:val="clear" w:color="auto" w:fill="auto"/>
            <w:noWrap/>
            <w:vAlign w:val="bottom"/>
            <w:hideMark/>
          </w:tcPr>
          <w:p w14:paraId="542F4F1A"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 </w:t>
            </w:r>
          </w:p>
        </w:tc>
        <w:tc>
          <w:tcPr>
            <w:tcW w:w="2367" w:type="dxa"/>
            <w:tcBorders>
              <w:top w:val="nil"/>
              <w:left w:val="nil"/>
              <w:bottom w:val="single" w:sz="4" w:space="0" w:color="auto"/>
              <w:right w:val="single" w:sz="8" w:space="0" w:color="auto"/>
            </w:tcBorders>
            <w:shd w:val="clear" w:color="auto" w:fill="auto"/>
            <w:noWrap/>
            <w:vAlign w:val="center"/>
            <w:hideMark/>
          </w:tcPr>
          <w:p w14:paraId="35FA7462"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16SWG</w:t>
            </w:r>
          </w:p>
        </w:tc>
        <w:tc>
          <w:tcPr>
            <w:tcW w:w="757" w:type="dxa"/>
            <w:tcBorders>
              <w:top w:val="nil"/>
              <w:left w:val="single" w:sz="4" w:space="0" w:color="auto"/>
              <w:bottom w:val="single" w:sz="4" w:space="0" w:color="auto"/>
              <w:right w:val="single" w:sz="8" w:space="0" w:color="auto"/>
            </w:tcBorders>
            <w:shd w:val="clear" w:color="auto" w:fill="auto"/>
            <w:noWrap/>
            <w:vAlign w:val="center"/>
            <w:hideMark/>
          </w:tcPr>
          <w:p w14:paraId="644FA891" w14:textId="77777777" w:rsidR="007A4D53" w:rsidRPr="007A4D53" w:rsidRDefault="007A4D53" w:rsidP="007A4D53">
            <w:pPr>
              <w:widowControl/>
              <w:overflowPunct/>
              <w:autoSpaceDE/>
              <w:autoSpaceDN/>
              <w:adjustRightInd/>
              <w:jc w:val="center"/>
              <w:rPr>
                <w:rFonts w:ascii="Arial" w:hAnsi="Arial" w:cs="Arial"/>
                <w:sz w:val="22"/>
                <w:szCs w:val="22"/>
              </w:rPr>
            </w:pPr>
            <w:r w:rsidRPr="007A4D53">
              <w:rPr>
                <w:rFonts w:ascii="Arial" w:hAnsi="Arial" w:cs="Arial"/>
                <w:sz w:val="22"/>
                <w:szCs w:val="22"/>
              </w:rPr>
              <w:t>1</w:t>
            </w:r>
          </w:p>
        </w:tc>
      </w:tr>
      <w:tr w:rsidR="007A4D53" w:rsidRPr="007A4D53" w14:paraId="74FE89A0" w14:textId="77777777" w:rsidTr="007A4D53">
        <w:trPr>
          <w:trHeight w:val="279"/>
        </w:trPr>
        <w:tc>
          <w:tcPr>
            <w:tcW w:w="95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7DE44B5" w14:textId="77777777" w:rsidR="007A4D53" w:rsidRPr="007A4D53" w:rsidRDefault="007A4D53" w:rsidP="007A4D53">
            <w:pPr>
              <w:widowControl/>
              <w:overflowPunct/>
              <w:autoSpaceDE/>
              <w:autoSpaceDN/>
              <w:adjustRightInd/>
              <w:jc w:val="center"/>
              <w:rPr>
                <w:rFonts w:ascii="Arial" w:hAnsi="Arial" w:cs="Arial"/>
                <w:b/>
                <w:bCs/>
                <w:sz w:val="22"/>
                <w:szCs w:val="22"/>
              </w:rPr>
            </w:pPr>
            <w:r w:rsidRPr="007A4D53">
              <w:rPr>
                <w:rFonts w:ascii="Arial" w:hAnsi="Arial" w:cs="Arial"/>
                <w:b/>
                <w:bCs/>
                <w:sz w:val="22"/>
                <w:szCs w:val="22"/>
              </w:rPr>
              <w:t xml:space="preserve">Total Price of the DB  = </w:t>
            </w:r>
          </w:p>
        </w:tc>
      </w:tr>
    </w:tbl>
    <w:p w14:paraId="2F017F74"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5C17E8F5" w14:textId="77777777" w:rsidR="007A4D53" w:rsidRDefault="007A4D53" w:rsidP="00E752E9">
      <w:pPr>
        <w:ind w:right="18"/>
        <w:jc w:val="both"/>
        <w:rPr>
          <w:rFonts w:ascii="Arial Narrow" w:hAnsi="Arial Narrow"/>
          <w:b/>
          <w:u w:val="single"/>
        </w:rPr>
      </w:pPr>
    </w:p>
    <w:p w14:paraId="77F2E292" w14:textId="77777777" w:rsidR="00CC7D8F" w:rsidRDefault="00CC7D8F" w:rsidP="00E752E9">
      <w:pPr>
        <w:ind w:right="18"/>
        <w:jc w:val="both"/>
        <w:rPr>
          <w:rFonts w:ascii="Arial Narrow" w:hAnsi="Arial Narrow"/>
          <w:b/>
          <w:u w:val="single"/>
        </w:rPr>
      </w:pPr>
    </w:p>
    <w:tbl>
      <w:tblPr>
        <w:tblW w:w="9596" w:type="dxa"/>
        <w:tblLook w:val="04A0" w:firstRow="1" w:lastRow="0" w:firstColumn="1" w:lastColumn="0" w:noHBand="0" w:noVBand="1"/>
      </w:tblPr>
      <w:tblGrid>
        <w:gridCol w:w="779"/>
        <w:gridCol w:w="2541"/>
        <w:gridCol w:w="1890"/>
        <w:gridCol w:w="1263"/>
        <w:gridCol w:w="2393"/>
        <w:gridCol w:w="730"/>
      </w:tblGrid>
      <w:tr w:rsidR="00B67AB5" w:rsidRPr="00B67AB5" w14:paraId="4F09445E" w14:textId="77777777" w:rsidTr="000D4824">
        <w:trPr>
          <w:trHeight w:val="276"/>
        </w:trPr>
        <w:tc>
          <w:tcPr>
            <w:tcW w:w="959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7F1B714" w14:textId="32A15E83" w:rsidR="00B67AB5" w:rsidRPr="0032254D" w:rsidRDefault="00B67AB5" w:rsidP="00B67AB5">
            <w:pPr>
              <w:widowControl/>
              <w:overflowPunct/>
              <w:autoSpaceDE/>
              <w:autoSpaceDN/>
              <w:adjustRightInd/>
              <w:jc w:val="center"/>
              <w:rPr>
                <w:rFonts w:ascii="Arial" w:hAnsi="Arial" w:cs="Arial"/>
                <w:b/>
                <w:bCs/>
                <w:sz w:val="22"/>
                <w:szCs w:val="22"/>
                <w:u w:val="single"/>
              </w:rPr>
            </w:pPr>
            <w:r w:rsidRPr="0032254D">
              <w:rPr>
                <w:rFonts w:ascii="Arial" w:hAnsi="Arial" w:cs="Arial"/>
                <w:b/>
                <w:bCs/>
                <w:sz w:val="22"/>
                <w:szCs w:val="22"/>
                <w:u w:val="single"/>
              </w:rPr>
              <w:t xml:space="preserve">AC Distribution Board 3RD FLOOR </w:t>
            </w:r>
            <w:r w:rsidR="0032254D" w:rsidRPr="0032254D">
              <w:rPr>
                <w:rFonts w:ascii="Arial" w:hAnsi="Arial" w:cs="Arial"/>
                <w:b/>
                <w:bCs/>
                <w:sz w:val="22"/>
                <w:szCs w:val="22"/>
                <w:u w:val="single"/>
              </w:rPr>
              <w:t>–</w:t>
            </w:r>
            <w:r w:rsidRPr="0032254D">
              <w:rPr>
                <w:rFonts w:ascii="Arial" w:hAnsi="Arial" w:cs="Arial"/>
                <w:b/>
                <w:bCs/>
                <w:sz w:val="22"/>
                <w:szCs w:val="22"/>
                <w:u w:val="single"/>
              </w:rPr>
              <w:t xml:space="preserve"> II</w:t>
            </w:r>
            <w:r w:rsidR="0032254D" w:rsidRPr="0032254D">
              <w:rPr>
                <w:rFonts w:ascii="Arial" w:hAnsi="Arial" w:cs="Arial"/>
                <w:b/>
                <w:bCs/>
                <w:sz w:val="22"/>
                <w:szCs w:val="22"/>
                <w:u w:val="single"/>
              </w:rPr>
              <w:t xml:space="preserve"> </w:t>
            </w:r>
            <w:r w:rsidR="0032254D" w:rsidRPr="0032254D">
              <w:rPr>
                <w:rFonts w:ascii="Arial Narrow" w:hAnsi="Arial Narrow"/>
                <w:b/>
                <w:bCs/>
                <w:u w:val="single"/>
              </w:rPr>
              <w:t>(DB-8)</w:t>
            </w:r>
          </w:p>
        </w:tc>
      </w:tr>
      <w:tr w:rsidR="00B67AB5" w:rsidRPr="00B67AB5" w14:paraId="37138E72" w14:textId="77777777" w:rsidTr="0032254D">
        <w:trPr>
          <w:trHeight w:val="476"/>
        </w:trPr>
        <w:tc>
          <w:tcPr>
            <w:tcW w:w="77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190BCA4" w14:textId="77777777" w:rsidR="00B67AB5" w:rsidRPr="00B67AB5" w:rsidRDefault="00B67AB5" w:rsidP="00B67AB5">
            <w:pPr>
              <w:widowControl/>
              <w:overflowPunct/>
              <w:autoSpaceDE/>
              <w:autoSpaceDN/>
              <w:adjustRightInd/>
              <w:jc w:val="center"/>
              <w:rPr>
                <w:rFonts w:ascii="Arial" w:hAnsi="Arial" w:cs="Arial"/>
                <w:b/>
                <w:bCs/>
                <w:sz w:val="22"/>
                <w:szCs w:val="22"/>
              </w:rPr>
            </w:pPr>
            <w:proofErr w:type="spellStart"/>
            <w:r w:rsidRPr="00B67AB5">
              <w:rPr>
                <w:rFonts w:ascii="Arial" w:hAnsi="Arial" w:cs="Arial"/>
                <w:b/>
                <w:bCs/>
                <w:sz w:val="22"/>
                <w:szCs w:val="22"/>
              </w:rPr>
              <w:t>S.No</w:t>
            </w:r>
            <w:proofErr w:type="spellEnd"/>
            <w:r w:rsidRPr="00B67AB5">
              <w:rPr>
                <w:rFonts w:ascii="Arial" w:hAnsi="Arial" w:cs="Arial"/>
                <w:b/>
                <w:bCs/>
                <w:sz w:val="22"/>
                <w:szCs w:val="22"/>
              </w:rPr>
              <w:t>.</w:t>
            </w:r>
          </w:p>
        </w:tc>
        <w:tc>
          <w:tcPr>
            <w:tcW w:w="25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A1A809"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Item</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82D8D"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Rating</w:t>
            </w:r>
          </w:p>
        </w:tc>
        <w:tc>
          <w:tcPr>
            <w:tcW w:w="365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B82A41"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Brand</w:t>
            </w:r>
          </w:p>
        </w:tc>
        <w:tc>
          <w:tcPr>
            <w:tcW w:w="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0439C3A7"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QTY.</w:t>
            </w:r>
          </w:p>
        </w:tc>
      </w:tr>
      <w:tr w:rsidR="00B67AB5" w:rsidRPr="00B67AB5" w14:paraId="07F83F4D" w14:textId="77777777" w:rsidTr="0032254D">
        <w:trPr>
          <w:trHeight w:val="476"/>
        </w:trPr>
        <w:tc>
          <w:tcPr>
            <w:tcW w:w="779" w:type="dxa"/>
            <w:vMerge/>
            <w:tcBorders>
              <w:top w:val="nil"/>
              <w:left w:val="single" w:sz="8" w:space="0" w:color="auto"/>
              <w:bottom w:val="single" w:sz="4" w:space="0" w:color="auto"/>
              <w:right w:val="single" w:sz="4" w:space="0" w:color="auto"/>
            </w:tcBorders>
            <w:vAlign w:val="center"/>
            <w:hideMark/>
          </w:tcPr>
          <w:p w14:paraId="044C8EC6" w14:textId="77777777" w:rsidR="00B67AB5" w:rsidRPr="00B67AB5" w:rsidRDefault="00B67AB5" w:rsidP="00B67AB5">
            <w:pPr>
              <w:widowControl/>
              <w:overflowPunct/>
              <w:autoSpaceDE/>
              <w:autoSpaceDN/>
              <w:adjustRightInd/>
              <w:rPr>
                <w:rFonts w:ascii="Arial" w:hAnsi="Arial" w:cs="Arial"/>
                <w:b/>
                <w:bCs/>
                <w:sz w:val="22"/>
                <w:szCs w:val="22"/>
              </w:rPr>
            </w:pPr>
          </w:p>
        </w:tc>
        <w:tc>
          <w:tcPr>
            <w:tcW w:w="2541" w:type="dxa"/>
            <w:vMerge/>
            <w:tcBorders>
              <w:top w:val="nil"/>
              <w:left w:val="single" w:sz="4" w:space="0" w:color="auto"/>
              <w:bottom w:val="single" w:sz="4" w:space="0" w:color="auto"/>
              <w:right w:val="single" w:sz="4" w:space="0" w:color="auto"/>
            </w:tcBorders>
            <w:vAlign w:val="center"/>
            <w:hideMark/>
          </w:tcPr>
          <w:p w14:paraId="080DEFDD" w14:textId="77777777" w:rsidR="00B67AB5" w:rsidRPr="00B67AB5" w:rsidRDefault="00B67AB5" w:rsidP="00B67AB5">
            <w:pPr>
              <w:widowControl/>
              <w:overflowPunct/>
              <w:autoSpaceDE/>
              <w:autoSpaceDN/>
              <w:adjustRightInd/>
              <w:rPr>
                <w:rFonts w:ascii="Arial" w:hAnsi="Arial" w:cs="Arial"/>
                <w:b/>
                <w:bCs/>
                <w:sz w:val="22"/>
                <w:szCs w:val="22"/>
              </w:rPr>
            </w:pPr>
          </w:p>
        </w:tc>
        <w:tc>
          <w:tcPr>
            <w:tcW w:w="1890" w:type="dxa"/>
            <w:vMerge/>
            <w:tcBorders>
              <w:top w:val="nil"/>
              <w:left w:val="single" w:sz="4" w:space="0" w:color="auto"/>
              <w:bottom w:val="single" w:sz="4" w:space="0" w:color="auto"/>
              <w:right w:val="single" w:sz="4" w:space="0" w:color="auto"/>
            </w:tcBorders>
            <w:vAlign w:val="center"/>
            <w:hideMark/>
          </w:tcPr>
          <w:p w14:paraId="19B7B207" w14:textId="77777777" w:rsidR="00B67AB5" w:rsidRPr="00B67AB5" w:rsidRDefault="00B67AB5" w:rsidP="00B67AB5">
            <w:pPr>
              <w:widowControl/>
              <w:overflowPunct/>
              <w:autoSpaceDE/>
              <w:autoSpaceDN/>
              <w:adjustRightInd/>
              <w:rPr>
                <w:rFonts w:ascii="Arial" w:hAnsi="Arial" w:cs="Arial"/>
                <w:b/>
                <w:bCs/>
                <w:sz w:val="22"/>
                <w:szCs w:val="22"/>
              </w:rPr>
            </w:pPr>
          </w:p>
        </w:tc>
        <w:tc>
          <w:tcPr>
            <w:tcW w:w="3656" w:type="dxa"/>
            <w:gridSpan w:val="2"/>
            <w:vMerge/>
            <w:tcBorders>
              <w:top w:val="single" w:sz="4" w:space="0" w:color="auto"/>
              <w:left w:val="single" w:sz="4" w:space="0" w:color="auto"/>
              <w:bottom w:val="single" w:sz="4" w:space="0" w:color="000000"/>
              <w:right w:val="single" w:sz="4" w:space="0" w:color="000000"/>
            </w:tcBorders>
            <w:vAlign w:val="center"/>
            <w:hideMark/>
          </w:tcPr>
          <w:p w14:paraId="3735679F" w14:textId="77777777" w:rsidR="00B67AB5" w:rsidRPr="00B67AB5" w:rsidRDefault="00B67AB5" w:rsidP="00B67AB5">
            <w:pPr>
              <w:widowControl/>
              <w:overflowPunct/>
              <w:autoSpaceDE/>
              <w:autoSpaceDN/>
              <w:adjustRightInd/>
              <w:rPr>
                <w:rFonts w:ascii="Arial" w:hAnsi="Arial" w:cs="Arial"/>
                <w:b/>
                <w:bCs/>
                <w:sz w:val="22"/>
                <w:szCs w:val="22"/>
              </w:rPr>
            </w:pPr>
          </w:p>
        </w:tc>
        <w:tc>
          <w:tcPr>
            <w:tcW w:w="730" w:type="dxa"/>
            <w:vMerge/>
            <w:tcBorders>
              <w:top w:val="nil"/>
              <w:left w:val="single" w:sz="4" w:space="0" w:color="auto"/>
              <w:bottom w:val="single" w:sz="4" w:space="0" w:color="auto"/>
              <w:right w:val="single" w:sz="8" w:space="0" w:color="auto"/>
            </w:tcBorders>
            <w:vAlign w:val="center"/>
            <w:hideMark/>
          </w:tcPr>
          <w:p w14:paraId="16D517A1" w14:textId="77777777" w:rsidR="00B67AB5" w:rsidRPr="00B67AB5" w:rsidRDefault="00B67AB5" w:rsidP="00B67AB5">
            <w:pPr>
              <w:widowControl/>
              <w:overflowPunct/>
              <w:autoSpaceDE/>
              <w:autoSpaceDN/>
              <w:adjustRightInd/>
              <w:rPr>
                <w:rFonts w:ascii="Arial" w:hAnsi="Arial" w:cs="Arial"/>
                <w:b/>
                <w:bCs/>
                <w:sz w:val="22"/>
                <w:szCs w:val="22"/>
              </w:rPr>
            </w:pPr>
          </w:p>
        </w:tc>
      </w:tr>
      <w:tr w:rsidR="00B67AB5" w:rsidRPr="00B67AB5" w14:paraId="7B486AA0" w14:textId="77777777" w:rsidTr="00B67AB5">
        <w:trPr>
          <w:trHeight w:val="276"/>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59A12F35"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 </w:t>
            </w:r>
          </w:p>
        </w:tc>
        <w:tc>
          <w:tcPr>
            <w:tcW w:w="881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79CF3FA"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Incoming Section</w:t>
            </w:r>
          </w:p>
        </w:tc>
      </w:tr>
      <w:tr w:rsidR="00B67AB5" w:rsidRPr="00B67AB5" w14:paraId="3AD9E271"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242F6DCB"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c>
          <w:tcPr>
            <w:tcW w:w="2541" w:type="dxa"/>
            <w:tcBorders>
              <w:top w:val="nil"/>
              <w:left w:val="nil"/>
              <w:bottom w:val="single" w:sz="4" w:space="0" w:color="auto"/>
              <w:right w:val="single" w:sz="4" w:space="0" w:color="auto"/>
            </w:tcBorders>
            <w:shd w:val="clear" w:color="auto" w:fill="auto"/>
            <w:noWrap/>
            <w:vAlign w:val="bottom"/>
            <w:hideMark/>
          </w:tcPr>
          <w:p w14:paraId="4A93CD5A"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MCCB TP</w:t>
            </w:r>
          </w:p>
        </w:tc>
        <w:tc>
          <w:tcPr>
            <w:tcW w:w="1890" w:type="dxa"/>
            <w:tcBorders>
              <w:top w:val="nil"/>
              <w:left w:val="nil"/>
              <w:bottom w:val="single" w:sz="4" w:space="0" w:color="auto"/>
              <w:right w:val="single" w:sz="4" w:space="0" w:color="auto"/>
            </w:tcBorders>
            <w:shd w:val="clear" w:color="auto" w:fill="auto"/>
            <w:noWrap/>
            <w:vAlign w:val="bottom"/>
            <w:hideMark/>
          </w:tcPr>
          <w:p w14:paraId="2339CFE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40A,10KA</w:t>
            </w:r>
          </w:p>
        </w:tc>
        <w:tc>
          <w:tcPr>
            <w:tcW w:w="365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E9EBCB"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5807B5E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70A98CB8"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3D0D12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c>
          <w:tcPr>
            <w:tcW w:w="2541" w:type="dxa"/>
            <w:tcBorders>
              <w:top w:val="nil"/>
              <w:left w:val="nil"/>
              <w:bottom w:val="single" w:sz="4" w:space="0" w:color="auto"/>
              <w:right w:val="single" w:sz="4" w:space="0" w:color="auto"/>
            </w:tcBorders>
            <w:shd w:val="clear" w:color="auto" w:fill="auto"/>
            <w:noWrap/>
            <w:vAlign w:val="bottom"/>
            <w:hideMark/>
          </w:tcPr>
          <w:p w14:paraId="0CF3D527"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 xml:space="preserve">Indication light </w:t>
            </w:r>
          </w:p>
        </w:tc>
        <w:tc>
          <w:tcPr>
            <w:tcW w:w="1890" w:type="dxa"/>
            <w:tcBorders>
              <w:top w:val="nil"/>
              <w:left w:val="nil"/>
              <w:bottom w:val="single" w:sz="4" w:space="0" w:color="auto"/>
              <w:right w:val="single" w:sz="4" w:space="0" w:color="auto"/>
            </w:tcBorders>
            <w:shd w:val="clear" w:color="auto" w:fill="auto"/>
            <w:noWrap/>
            <w:vAlign w:val="bottom"/>
            <w:hideMark/>
          </w:tcPr>
          <w:p w14:paraId="0144FDC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220V</w:t>
            </w:r>
          </w:p>
        </w:tc>
        <w:tc>
          <w:tcPr>
            <w:tcW w:w="365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C989F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xml:space="preserve">FICO or EQUIVALENT </w:t>
            </w:r>
          </w:p>
        </w:tc>
        <w:tc>
          <w:tcPr>
            <w:tcW w:w="730" w:type="dxa"/>
            <w:tcBorders>
              <w:top w:val="nil"/>
              <w:left w:val="nil"/>
              <w:bottom w:val="single" w:sz="4" w:space="0" w:color="auto"/>
              <w:right w:val="single" w:sz="8" w:space="0" w:color="auto"/>
            </w:tcBorders>
            <w:shd w:val="clear" w:color="auto" w:fill="auto"/>
            <w:noWrap/>
            <w:vAlign w:val="center"/>
            <w:hideMark/>
          </w:tcPr>
          <w:p w14:paraId="24BFE46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028B52AF" w14:textId="77777777" w:rsidTr="00B67AB5">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388581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80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A958AF"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Outgoing Section</w:t>
            </w:r>
          </w:p>
        </w:tc>
        <w:tc>
          <w:tcPr>
            <w:tcW w:w="730" w:type="dxa"/>
            <w:tcBorders>
              <w:top w:val="nil"/>
              <w:left w:val="nil"/>
              <w:bottom w:val="single" w:sz="4" w:space="0" w:color="auto"/>
              <w:right w:val="single" w:sz="8" w:space="0" w:color="auto"/>
            </w:tcBorders>
            <w:shd w:val="clear" w:color="auto" w:fill="auto"/>
            <w:noWrap/>
            <w:vAlign w:val="center"/>
            <w:hideMark/>
          </w:tcPr>
          <w:p w14:paraId="4BBBE6A0"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 </w:t>
            </w:r>
          </w:p>
        </w:tc>
      </w:tr>
      <w:tr w:rsidR="00B67AB5" w:rsidRPr="00B67AB5" w14:paraId="445C17D9"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5EFACC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c>
          <w:tcPr>
            <w:tcW w:w="2541" w:type="dxa"/>
            <w:tcBorders>
              <w:top w:val="nil"/>
              <w:left w:val="nil"/>
              <w:bottom w:val="single" w:sz="4" w:space="0" w:color="auto"/>
              <w:right w:val="single" w:sz="4" w:space="0" w:color="auto"/>
            </w:tcBorders>
            <w:shd w:val="clear" w:color="auto" w:fill="auto"/>
            <w:noWrap/>
            <w:vAlign w:val="bottom"/>
            <w:hideMark/>
          </w:tcPr>
          <w:p w14:paraId="46C4711D"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for 2 Ton</w:t>
            </w:r>
          </w:p>
        </w:tc>
        <w:tc>
          <w:tcPr>
            <w:tcW w:w="1890" w:type="dxa"/>
            <w:tcBorders>
              <w:top w:val="nil"/>
              <w:left w:val="nil"/>
              <w:bottom w:val="single" w:sz="4" w:space="0" w:color="auto"/>
              <w:right w:val="single" w:sz="4" w:space="0" w:color="auto"/>
            </w:tcBorders>
            <w:shd w:val="clear" w:color="auto" w:fill="auto"/>
            <w:noWrap/>
            <w:vAlign w:val="bottom"/>
            <w:hideMark/>
          </w:tcPr>
          <w:p w14:paraId="79344B0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16A,6KA</w:t>
            </w:r>
          </w:p>
        </w:tc>
        <w:tc>
          <w:tcPr>
            <w:tcW w:w="365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30835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6E2CB65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043EC061"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1C0BBD9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w:t>
            </w:r>
          </w:p>
        </w:tc>
        <w:tc>
          <w:tcPr>
            <w:tcW w:w="2541" w:type="dxa"/>
            <w:tcBorders>
              <w:top w:val="nil"/>
              <w:left w:val="nil"/>
              <w:bottom w:val="single" w:sz="4" w:space="0" w:color="auto"/>
              <w:right w:val="single" w:sz="4" w:space="0" w:color="auto"/>
            </w:tcBorders>
            <w:shd w:val="clear" w:color="auto" w:fill="auto"/>
            <w:noWrap/>
            <w:vAlign w:val="bottom"/>
            <w:hideMark/>
          </w:tcPr>
          <w:p w14:paraId="0974466F"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Spare</w:t>
            </w:r>
          </w:p>
        </w:tc>
        <w:tc>
          <w:tcPr>
            <w:tcW w:w="1890" w:type="dxa"/>
            <w:tcBorders>
              <w:top w:val="nil"/>
              <w:left w:val="nil"/>
              <w:bottom w:val="single" w:sz="4" w:space="0" w:color="auto"/>
              <w:right w:val="single" w:sz="4" w:space="0" w:color="auto"/>
            </w:tcBorders>
            <w:shd w:val="clear" w:color="auto" w:fill="auto"/>
            <w:noWrap/>
            <w:vAlign w:val="bottom"/>
            <w:hideMark/>
          </w:tcPr>
          <w:p w14:paraId="4CBED33C"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20A,6KA</w:t>
            </w:r>
          </w:p>
        </w:tc>
        <w:tc>
          <w:tcPr>
            <w:tcW w:w="365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BA8681"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41C6D74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w:t>
            </w:r>
          </w:p>
        </w:tc>
      </w:tr>
      <w:tr w:rsidR="00B67AB5" w:rsidRPr="00B67AB5" w14:paraId="42C6D02F"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666F21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5</w:t>
            </w:r>
          </w:p>
        </w:tc>
        <w:tc>
          <w:tcPr>
            <w:tcW w:w="2541" w:type="dxa"/>
            <w:tcBorders>
              <w:top w:val="nil"/>
              <w:left w:val="nil"/>
              <w:bottom w:val="single" w:sz="4" w:space="0" w:color="auto"/>
              <w:right w:val="single" w:sz="4" w:space="0" w:color="auto"/>
            </w:tcBorders>
            <w:shd w:val="clear" w:color="auto" w:fill="auto"/>
            <w:noWrap/>
            <w:vAlign w:val="bottom"/>
            <w:hideMark/>
          </w:tcPr>
          <w:p w14:paraId="66619C84" w14:textId="6156DD39"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 xml:space="preserve">Earth </w:t>
            </w:r>
            <w:r w:rsidR="007225EC" w:rsidRPr="00B67AB5">
              <w:rPr>
                <w:rFonts w:ascii="Arial" w:hAnsi="Arial" w:cs="Arial"/>
                <w:sz w:val="22"/>
                <w:szCs w:val="22"/>
              </w:rPr>
              <w:t>Neutral</w:t>
            </w:r>
            <w:r w:rsidRPr="00B67AB5">
              <w:rPr>
                <w:rFonts w:ascii="Arial" w:hAnsi="Arial" w:cs="Arial"/>
                <w:sz w:val="22"/>
                <w:szCs w:val="22"/>
              </w:rPr>
              <w:t xml:space="preserve"> Link</w:t>
            </w:r>
          </w:p>
        </w:tc>
        <w:tc>
          <w:tcPr>
            <w:tcW w:w="1890" w:type="dxa"/>
            <w:tcBorders>
              <w:top w:val="nil"/>
              <w:left w:val="nil"/>
              <w:bottom w:val="single" w:sz="4" w:space="0" w:color="auto"/>
              <w:right w:val="single" w:sz="4" w:space="0" w:color="auto"/>
            </w:tcBorders>
            <w:shd w:val="clear" w:color="auto" w:fill="auto"/>
            <w:noWrap/>
            <w:vAlign w:val="bottom"/>
            <w:hideMark/>
          </w:tcPr>
          <w:p w14:paraId="49BE5715"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Copper</w:t>
            </w:r>
          </w:p>
        </w:tc>
        <w:tc>
          <w:tcPr>
            <w:tcW w:w="1263" w:type="dxa"/>
            <w:tcBorders>
              <w:top w:val="nil"/>
              <w:left w:val="nil"/>
              <w:bottom w:val="single" w:sz="4" w:space="0" w:color="auto"/>
              <w:right w:val="single" w:sz="4" w:space="0" w:color="auto"/>
            </w:tcBorders>
            <w:shd w:val="clear" w:color="auto" w:fill="auto"/>
            <w:noWrap/>
            <w:vAlign w:val="bottom"/>
            <w:hideMark/>
          </w:tcPr>
          <w:p w14:paraId="261FA66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393" w:type="dxa"/>
            <w:tcBorders>
              <w:top w:val="nil"/>
              <w:left w:val="nil"/>
              <w:bottom w:val="single" w:sz="4" w:space="0" w:color="auto"/>
              <w:right w:val="single" w:sz="4" w:space="0" w:color="auto"/>
            </w:tcBorders>
            <w:shd w:val="clear" w:color="auto" w:fill="auto"/>
            <w:noWrap/>
            <w:vAlign w:val="bottom"/>
            <w:hideMark/>
          </w:tcPr>
          <w:p w14:paraId="273ECAB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2EF331B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r>
      <w:tr w:rsidR="00B67AB5" w:rsidRPr="00B67AB5" w14:paraId="575DD61B"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02D765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6</w:t>
            </w:r>
          </w:p>
        </w:tc>
        <w:tc>
          <w:tcPr>
            <w:tcW w:w="2541" w:type="dxa"/>
            <w:tcBorders>
              <w:top w:val="nil"/>
              <w:left w:val="nil"/>
              <w:bottom w:val="single" w:sz="4" w:space="0" w:color="auto"/>
              <w:right w:val="single" w:sz="4" w:space="0" w:color="auto"/>
            </w:tcBorders>
            <w:shd w:val="clear" w:color="auto" w:fill="auto"/>
            <w:noWrap/>
            <w:vAlign w:val="bottom"/>
            <w:hideMark/>
          </w:tcPr>
          <w:p w14:paraId="4B21A439"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Installation &amp; Wiring Charges</w:t>
            </w:r>
          </w:p>
        </w:tc>
        <w:tc>
          <w:tcPr>
            <w:tcW w:w="1890" w:type="dxa"/>
            <w:tcBorders>
              <w:top w:val="nil"/>
              <w:left w:val="nil"/>
              <w:bottom w:val="single" w:sz="4" w:space="0" w:color="auto"/>
              <w:right w:val="single" w:sz="4" w:space="0" w:color="auto"/>
            </w:tcBorders>
            <w:shd w:val="clear" w:color="auto" w:fill="auto"/>
            <w:noWrap/>
            <w:vAlign w:val="bottom"/>
            <w:hideMark/>
          </w:tcPr>
          <w:p w14:paraId="64A5F685"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1263" w:type="dxa"/>
            <w:tcBorders>
              <w:top w:val="nil"/>
              <w:left w:val="nil"/>
              <w:bottom w:val="single" w:sz="4" w:space="0" w:color="auto"/>
              <w:right w:val="single" w:sz="4" w:space="0" w:color="auto"/>
            </w:tcBorders>
            <w:shd w:val="clear" w:color="auto" w:fill="auto"/>
            <w:noWrap/>
            <w:vAlign w:val="bottom"/>
            <w:hideMark/>
          </w:tcPr>
          <w:p w14:paraId="4DEF480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393" w:type="dxa"/>
            <w:tcBorders>
              <w:top w:val="nil"/>
              <w:left w:val="nil"/>
              <w:bottom w:val="single" w:sz="4" w:space="0" w:color="auto"/>
              <w:right w:val="single" w:sz="4" w:space="0" w:color="auto"/>
            </w:tcBorders>
            <w:shd w:val="clear" w:color="auto" w:fill="auto"/>
            <w:noWrap/>
            <w:vAlign w:val="bottom"/>
            <w:hideMark/>
          </w:tcPr>
          <w:p w14:paraId="6FAAE3B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09F000D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1D035D5A" w14:textId="77777777" w:rsidTr="0032254D">
        <w:trPr>
          <w:trHeight w:val="831"/>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5EBB00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7</w:t>
            </w:r>
          </w:p>
        </w:tc>
        <w:tc>
          <w:tcPr>
            <w:tcW w:w="2541" w:type="dxa"/>
            <w:tcBorders>
              <w:top w:val="nil"/>
              <w:left w:val="nil"/>
              <w:bottom w:val="single" w:sz="4" w:space="0" w:color="auto"/>
              <w:right w:val="single" w:sz="4" w:space="0" w:color="auto"/>
            </w:tcBorders>
            <w:shd w:val="clear" w:color="auto" w:fill="auto"/>
            <w:vAlign w:val="center"/>
            <w:hideMark/>
          </w:tcPr>
          <w:p w14:paraId="7DCC33A2"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1-Cubical, Wall Mount, Powder Coated with Safety Sheet</w:t>
            </w:r>
          </w:p>
        </w:tc>
        <w:tc>
          <w:tcPr>
            <w:tcW w:w="1890" w:type="dxa"/>
            <w:tcBorders>
              <w:top w:val="nil"/>
              <w:left w:val="nil"/>
              <w:bottom w:val="single" w:sz="4" w:space="0" w:color="auto"/>
              <w:right w:val="single" w:sz="4" w:space="0" w:color="auto"/>
            </w:tcBorders>
            <w:shd w:val="clear" w:color="auto" w:fill="auto"/>
            <w:vAlign w:val="center"/>
            <w:hideMark/>
          </w:tcPr>
          <w:p w14:paraId="1DE5D82C"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18'' x 18'' x  4.5''</w:t>
            </w:r>
          </w:p>
        </w:tc>
        <w:tc>
          <w:tcPr>
            <w:tcW w:w="1263" w:type="dxa"/>
            <w:tcBorders>
              <w:top w:val="nil"/>
              <w:left w:val="nil"/>
              <w:bottom w:val="single" w:sz="4" w:space="0" w:color="auto"/>
              <w:right w:val="single" w:sz="4" w:space="0" w:color="auto"/>
            </w:tcBorders>
            <w:shd w:val="clear" w:color="auto" w:fill="auto"/>
            <w:noWrap/>
            <w:vAlign w:val="bottom"/>
            <w:hideMark/>
          </w:tcPr>
          <w:p w14:paraId="15A2CF7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393" w:type="dxa"/>
            <w:tcBorders>
              <w:top w:val="nil"/>
              <w:left w:val="nil"/>
              <w:bottom w:val="single" w:sz="4" w:space="0" w:color="auto"/>
              <w:right w:val="single" w:sz="8" w:space="0" w:color="auto"/>
            </w:tcBorders>
            <w:shd w:val="clear" w:color="auto" w:fill="auto"/>
            <w:noWrap/>
            <w:vAlign w:val="center"/>
            <w:hideMark/>
          </w:tcPr>
          <w:p w14:paraId="21FD42D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16SWG</w:t>
            </w:r>
          </w:p>
        </w:tc>
        <w:tc>
          <w:tcPr>
            <w:tcW w:w="730" w:type="dxa"/>
            <w:tcBorders>
              <w:top w:val="nil"/>
              <w:left w:val="single" w:sz="4" w:space="0" w:color="auto"/>
              <w:bottom w:val="single" w:sz="4" w:space="0" w:color="auto"/>
              <w:right w:val="single" w:sz="8" w:space="0" w:color="auto"/>
            </w:tcBorders>
            <w:shd w:val="clear" w:color="auto" w:fill="auto"/>
            <w:noWrap/>
            <w:vAlign w:val="center"/>
            <w:hideMark/>
          </w:tcPr>
          <w:p w14:paraId="0BFA5108"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7CB36246" w14:textId="77777777" w:rsidTr="00B67AB5">
        <w:trPr>
          <w:trHeight w:val="276"/>
        </w:trPr>
        <w:tc>
          <w:tcPr>
            <w:tcW w:w="95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520F713"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Total Price of the DB  =</w:t>
            </w:r>
          </w:p>
        </w:tc>
      </w:tr>
    </w:tbl>
    <w:p w14:paraId="6783529D"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3BEAFF96" w14:textId="77777777" w:rsidR="00CC7D8F" w:rsidRDefault="00CC7D8F" w:rsidP="00E752E9">
      <w:pPr>
        <w:ind w:right="18"/>
        <w:jc w:val="both"/>
        <w:rPr>
          <w:rFonts w:ascii="Arial Narrow" w:hAnsi="Arial Narrow"/>
          <w:b/>
          <w:u w:val="single"/>
        </w:rPr>
      </w:pPr>
    </w:p>
    <w:p w14:paraId="314C0DC3" w14:textId="77777777" w:rsidR="000D4824" w:rsidRDefault="000D4824" w:rsidP="00E752E9">
      <w:pPr>
        <w:ind w:right="18"/>
        <w:jc w:val="both"/>
        <w:rPr>
          <w:rFonts w:ascii="Arial Narrow" w:hAnsi="Arial Narrow"/>
          <w:b/>
          <w:u w:val="single"/>
        </w:rPr>
      </w:pPr>
    </w:p>
    <w:p w14:paraId="4DB8AF48" w14:textId="77777777" w:rsidR="000D4824" w:rsidRDefault="000D4824" w:rsidP="00E752E9">
      <w:pPr>
        <w:ind w:right="18"/>
        <w:jc w:val="both"/>
        <w:rPr>
          <w:rFonts w:ascii="Arial Narrow" w:hAnsi="Arial Narrow"/>
          <w:b/>
          <w:u w:val="single"/>
        </w:rPr>
      </w:pPr>
    </w:p>
    <w:p w14:paraId="412934E6" w14:textId="77777777" w:rsidR="000D4824" w:rsidRDefault="000D4824" w:rsidP="00E752E9">
      <w:pPr>
        <w:ind w:right="18"/>
        <w:jc w:val="both"/>
        <w:rPr>
          <w:rFonts w:ascii="Arial Narrow" w:hAnsi="Arial Narrow"/>
          <w:b/>
          <w:u w:val="single"/>
        </w:rPr>
      </w:pPr>
    </w:p>
    <w:p w14:paraId="64DF29EE" w14:textId="77777777" w:rsidR="000D4824" w:rsidRDefault="000D4824" w:rsidP="00E752E9">
      <w:pPr>
        <w:ind w:right="18"/>
        <w:jc w:val="both"/>
        <w:rPr>
          <w:rFonts w:ascii="Arial Narrow" w:hAnsi="Arial Narrow"/>
          <w:b/>
          <w:u w:val="single"/>
        </w:rPr>
      </w:pPr>
    </w:p>
    <w:p w14:paraId="60586926" w14:textId="77777777" w:rsidR="000D4824" w:rsidRDefault="000D4824" w:rsidP="00E752E9">
      <w:pPr>
        <w:ind w:right="18"/>
        <w:jc w:val="both"/>
        <w:rPr>
          <w:rFonts w:ascii="Arial Narrow" w:hAnsi="Arial Narrow"/>
          <w:b/>
          <w:u w:val="single"/>
        </w:rPr>
      </w:pPr>
    </w:p>
    <w:p w14:paraId="3AC6C0E7" w14:textId="77777777" w:rsidR="000D4824" w:rsidRDefault="000D4824" w:rsidP="00E752E9">
      <w:pPr>
        <w:ind w:right="18"/>
        <w:jc w:val="both"/>
        <w:rPr>
          <w:rFonts w:ascii="Arial Narrow" w:hAnsi="Arial Narrow"/>
          <w:b/>
          <w:u w:val="single"/>
        </w:rPr>
      </w:pPr>
    </w:p>
    <w:p w14:paraId="75E33F8C" w14:textId="77777777" w:rsidR="000D4824" w:rsidRDefault="000D4824" w:rsidP="00E752E9">
      <w:pPr>
        <w:ind w:right="18"/>
        <w:jc w:val="both"/>
        <w:rPr>
          <w:rFonts w:ascii="Arial Narrow" w:hAnsi="Arial Narrow"/>
          <w:b/>
          <w:u w:val="single"/>
        </w:rPr>
      </w:pPr>
    </w:p>
    <w:tbl>
      <w:tblPr>
        <w:tblW w:w="9627" w:type="dxa"/>
        <w:tblLook w:val="04A0" w:firstRow="1" w:lastRow="0" w:firstColumn="1" w:lastColumn="0" w:noHBand="0" w:noVBand="1"/>
      </w:tblPr>
      <w:tblGrid>
        <w:gridCol w:w="779"/>
        <w:gridCol w:w="2451"/>
        <w:gridCol w:w="1890"/>
        <w:gridCol w:w="1373"/>
        <w:gridCol w:w="2404"/>
        <w:gridCol w:w="730"/>
      </w:tblGrid>
      <w:tr w:rsidR="00B67AB5" w:rsidRPr="00B67AB5" w14:paraId="7082058D" w14:textId="77777777" w:rsidTr="000D4824">
        <w:trPr>
          <w:trHeight w:val="276"/>
        </w:trPr>
        <w:tc>
          <w:tcPr>
            <w:tcW w:w="962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9641B8E" w14:textId="4FA62C30" w:rsidR="00B67AB5" w:rsidRPr="00BD0C6E" w:rsidRDefault="00B67AB5" w:rsidP="00BD0C6E">
            <w:pPr>
              <w:widowControl/>
              <w:overflowPunct/>
              <w:autoSpaceDE/>
              <w:autoSpaceDN/>
              <w:adjustRightInd/>
              <w:jc w:val="center"/>
              <w:rPr>
                <w:rFonts w:ascii="Arial" w:hAnsi="Arial" w:cs="Arial"/>
                <w:b/>
                <w:bCs/>
                <w:sz w:val="22"/>
                <w:szCs w:val="22"/>
                <w:u w:val="single"/>
              </w:rPr>
            </w:pPr>
            <w:r w:rsidRPr="00BD0C6E">
              <w:rPr>
                <w:rFonts w:ascii="Arial" w:hAnsi="Arial" w:cs="Arial"/>
                <w:b/>
                <w:bCs/>
                <w:sz w:val="22"/>
                <w:szCs w:val="22"/>
                <w:u w:val="single"/>
              </w:rPr>
              <w:lastRenderedPageBreak/>
              <w:t xml:space="preserve">AC Distribution Board 4TH FLOOR </w:t>
            </w:r>
            <w:r w:rsidR="00BD0C6E" w:rsidRPr="00BD0C6E">
              <w:rPr>
                <w:rFonts w:ascii="Arial" w:hAnsi="Arial" w:cs="Arial"/>
                <w:b/>
                <w:bCs/>
                <w:sz w:val="22"/>
                <w:szCs w:val="22"/>
                <w:u w:val="single"/>
              </w:rPr>
              <w:t>–</w:t>
            </w:r>
            <w:r w:rsidRPr="00BD0C6E">
              <w:rPr>
                <w:rFonts w:ascii="Arial" w:hAnsi="Arial" w:cs="Arial"/>
                <w:b/>
                <w:bCs/>
                <w:sz w:val="22"/>
                <w:szCs w:val="22"/>
                <w:u w:val="single"/>
              </w:rPr>
              <w:t xml:space="preserve"> I</w:t>
            </w:r>
            <w:r w:rsidR="00BD0C6E" w:rsidRPr="00BD0C6E">
              <w:rPr>
                <w:rFonts w:ascii="Arial" w:hAnsi="Arial" w:cs="Arial"/>
                <w:b/>
                <w:bCs/>
                <w:sz w:val="22"/>
                <w:szCs w:val="22"/>
                <w:u w:val="single"/>
              </w:rPr>
              <w:t xml:space="preserve"> </w:t>
            </w:r>
            <w:r w:rsidR="00BD0C6E" w:rsidRPr="00BD0C6E">
              <w:rPr>
                <w:rFonts w:ascii="Arial Narrow" w:hAnsi="Arial Narrow"/>
                <w:b/>
                <w:bCs/>
                <w:u w:val="single"/>
              </w:rPr>
              <w:t>(DB-9)</w:t>
            </w:r>
          </w:p>
        </w:tc>
      </w:tr>
      <w:tr w:rsidR="00B67AB5" w:rsidRPr="00B67AB5" w14:paraId="155B9E52" w14:textId="77777777" w:rsidTr="0032254D">
        <w:trPr>
          <w:trHeight w:val="476"/>
        </w:trPr>
        <w:tc>
          <w:tcPr>
            <w:tcW w:w="77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71BF2CD" w14:textId="77777777" w:rsidR="00B67AB5" w:rsidRPr="00B67AB5" w:rsidRDefault="00B67AB5" w:rsidP="00B67AB5">
            <w:pPr>
              <w:widowControl/>
              <w:overflowPunct/>
              <w:autoSpaceDE/>
              <w:autoSpaceDN/>
              <w:adjustRightInd/>
              <w:jc w:val="center"/>
              <w:rPr>
                <w:rFonts w:ascii="Arial" w:hAnsi="Arial" w:cs="Arial"/>
                <w:b/>
                <w:bCs/>
                <w:sz w:val="22"/>
                <w:szCs w:val="22"/>
              </w:rPr>
            </w:pPr>
            <w:proofErr w:type="spellStart"/>
            <w:r w:rsidRPr="00B67AB5">
              <w:rPr>
                <w:rFonts w:ascii="Arial" w:hAnsi="Arial" w:cs="Arial"/>
                <w:b/>
                <w:bCs/>
                <w:sz w:val="22"/>
                <w:szCs w:val="22"/>
              </w:rPr>
              <w:t>S.No</w:t>
            </w:r>
            <w:proofErr w:type="spellEnd"/>
            <w:r w:rsidRPr="00B67AB5">
              <w:rPr>
                <w:rFonts w:ascii="Arial" w:hAnsi="Arial" w:cs="Arial"/>
                <w:b/>
                <w:bCs/>
                <w:sz w:val="22"/>
                <w:szCs w:val="22"/>
              </w:rPr>
              <w:t>.</w:t>
            </w:r>
          </w:p>
        </w:tc>
        <w:tc>
          <w:tcPr>
            <w:tcW w:w="2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3E70A0"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Item</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736EE8"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Rating</w:t>
            </w:r>
          </w:p>
        </w:tc>
        <w:tc>
          <w:tcPr>
            <w:tcW w:w="377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72B0BF"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Brand</w:t>
            </w:r>
          </w:p>
        </w:tc>
        <w:tc>
          <w:tcPr>
            <w:tcW w:w="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49F3499B"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QTY.</w:t>
            </w:r>
          </w:p>
        </w:tc>
      </w:tr>
      <w:tr w:rsidR="00B67AB5" w:rsidRPr="00B67AB5" w14:paraId="2868B210" w14:textId="77777777" w:rsidTr="0032254D">
        <w:trPr>
          <w:trHeight w:val="476"/>
        </w:trPr>
        <w:tc>
          <w:tcPr>
            <w:tcW w:w="779" w:type="dxa"/>
            <w:vMerge/>
            <w:tcBorders>
              <w:top w:val="nil"/>
              <w:left w:val="single" w:sz="8" w:space="0" w:color="auto"/>
              <w:bottom w:val="single" w:sz="4" w:space="0" w:color="auto"/>
              <w:right w:val="single" w:sz="4" w:space="0" w:color="auto"/>
            </w:tcBorders>
            <w:vAlign w:val="center"/>
            <w:hideMark/>
          </w:tcPr>
          <w:p w14:paraId="76D56F8D" w14:textId="77777777" w:rsidR="00B67AB5" w:rsidRPr="00B67AB5" w:rsidRDefault="00B67AB5" w:rsidP="00B67AB5">
            <w:pPr>
              <w:widowControl/>
              <w:overflowPunct/>
              <w:autoSpaceDE/>
              <w:autoSpaceDN/>
              <w:adjustRightInd/>
              <w:rPr>
                <w:rFonts w:ascii="Arial" w:hAnsi="Arial" w:cs="Arial"/>
                <w:b/>
                <w:bCs/>
                <w:sz w:val="22"/>
                <w:szCs w:val="22"/>
              </w:rPr>
            </w:pPr>
          </w:p>
        </w:tc>
        <w:tc>
          <w:tcPr>
            <w:tcW w:w="2451" w:type="dxa"/>
            <w:vMerge/>
            <w:tcBorders>
              <w:top w:val="nil"/>
              <w:left w:val="single" w:sz="4" w:space="0" w:color="auto"/>
              <w:bottom w:val="single" w:sz="4" w:space="0" w:color="auto"/>
              <w:right w:val="single" w:sz="4" w:space="0" w:color="auto"/>
            </w:tcBorders>
            <w:vAlign w:val="center"/>
            <w:hideMark/>
          </w:tcPr>
          <w:p w14:paraId="7525642A" w14:textId="77777777" w:rsidR="00B67AB5" w:rsidRPr="00B67AB5" w:rsidRDefault="00B67AB5" w:rsidP="00B67AB5">
            <w:pPr>
              <w:widowControl/>
              <w:overflowPunct/>
              <w:autoSpaceDE/>
              <w:autoSpaceDN/>
              <w:adjustRightInd/>
              <w:rPr>
                <w:rFonts w:ascii="Arial" w:hAnsi="Arial" w:cs="Arial"/>
                <w:b/>
                <w:bCs/>
                <w:sz w:val="22"/>
                <w:szCs w:val="22"/>
              </w:rPr>
            </w:pPr>
          </w:p>
        </w:tc>
        <w:tc>
          <w:tcPr>
            <w:tcW w:w="1890" w:type="dxa"/>
            <w:vMerge/>
            <w:tcBorders>
              <w:top w:val="nil"/>
              <w:left w:val="single" w:sz="4" w:space="0" w:color="auto"/>
              <w:bottom w:val="single" w:sz="4" w:space="0" w:color="auto"/>
              <w:right w:val="single" w:sz="4" w:space="0" w:color="auto"/>
            </w:tcBorders>
            <w:vAlign w:val="center"/>
            <w:hideMark/>
          </w:tcPr>
          <w:p w14:paraId="3680877C" w14:textId="77777777" w:rsidR="00B67AB5" w:rsidRPr="00B67AB5" w:rsidRDefault="00B67AB5" w:rsidP="00B67AB5">
            <w:pPr>
              <w:widowControl/>
              <w:overflowPunct/>
              <w:autoSpaceDE/>
              <w:autoSpaceDN/>
              <w:adjustRightInd/>
              <w:rPr>
                <w:rFonts w:ascii="Arial" w:hAnsi="Arial" w:cs="Arial"/>
                <w:b/>
                <w:bCs/>
                <w:sz w:val="22"/>
                <w:szCs w:val="22"/>
              </w:rPr>
            </w:pPr>
          </w:p>
        </w:tc>
        <w:tc>
          <w:tcPr>
            <w:tcW w:w="3777" w:type="dxa"/>
            <w:gridSpan w:val="2"/>
            <w:vMerge/>
            <w:tcBorders>
              <w:top w:val="single" w:sz="4" w:space="0" w:color="auto"/>
              <w:left w:val="single" w:sz="4" w:space="0" w:color="auto"/>
              <w:bottom w:val="single" w:sz="4" w:space="0" w:color="000000"/>
              <w:right w:val="single" w:sz="4" w:space="0" w:color="000000"/>
            </w:tcBorders>
            <w:vAlign w:val="center"/>
            <w:hideMark/>
          </w:tcPr>
          <w:p w14:paraId="7BDA6CFF" w14:textId="77777777" w:rsidR="00B67AB5" w:rsidRPr="00B67AB5" w:rsidRDefault="00B67AB5" w:rsidP="00B67AB5">
            <w:pPr>
              <w:widowControl/>
              <w:overflowPunct/>
              <w:autoSpaceDE/>
              <w:autoSpaceDN/>
              <w:adjustRightInd/>
              <w:rPr>
                <w:rFonts w:ascii="Arial" w:hAnsi="Arial" w:cs="Arial"/>
                <w:b/>
                <w:bCs/>
                <w:sz w:val="22"/>
                <w:szCs w:val="22"/>
              </w:rPr>
            </w:pPr>
          </w:p>
        </w:tc>
        <w:tc>
          <w:tcPr>
            <w:tcW w:w="730" w:type="dxa"/>
            <w:vMerge/>
            <w:tcBorders>
              <w:top w:val="nil"/>
              <w:left w:val="single" w:sz="4" w:space="0" w:color="auto"/>
              <w:bottom w:val="single" w:sz="4" w:space="0" w:color="auto"/>
              <w:right w:val="single" w:sz="8" w:space="0" w:color="auto"/>
            </w:tcBorders>
            <w:vAlign w:val="center"/>
            <w:hideMark/>
          </w:tcPr>
          <w:p w14:paraId="05946162" w14:textId="77777777" w:rsidR="00B67AB5" w:rsidRPr="00B67AB5" w:rsidRDefault="00B67AB5" w:rsidP="00B67AB5">
            <w:pPr>
              <w:widowControl/>
              <w:overflowPunct/>
              <w:autoSpaceDE/>
              <w:autoSpaceDN/>
              <w:adjustRightInd/>
              <w:rPr>
                <w:rFonts w:ascii="Arial" w:hAnsi="Arial" w:cs="Arial"/>
                <w:b/>
                <w:bCs/>
                <w:sz w:val="22"/>
                <w:szCs w:val="22"/>
              </w:rPr>
            </w:pPr>
          </w:p>
        </w:tc>
      </w:tr>
      <w:tr w:rsidR="00B67AB5" w:rsidRPr="00B67AB5" w14:paraId="554F2CA7" w14:textId="77777777" w:rsidTr="00B67AB5">
        <w:trPr>
          <w:trHeight w:val="276"/>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5383D1E6"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 </w:t>
            </w:r>
          </w:p>
        </w:tc>
        <w:tc>
          <w:tcPr>
            <w:tcW w:w="884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3184657"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Incoming Section</w:t>
            </w:r>
          </w:p>
        </w:tc>
      </w:tr>
      <w:tr w:rsidR="00B67AB5" w:rsidRPr="00B67AB5" w14:paraId="7D0E56D1"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970F39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c>
          <w:tcPr>
            <w:tcW w:w="2451" w:type="dxa"/>
            <w:tcBorders>
              <w:top w:val="nil"/>
              <w:left w:val="nil"/>
              <w:bottom w:val="single" w:sz="4" w:space="0" w:color="auto"/>
              <w:right w:val="single" w:sz="4" w:space="0" w:color="auto"/>
            </w:tcBorders>
            <w:shd w:val="clear" w:color="auto" w:fill="auto"/>
            <w:noWrap/>
            <w:vAlign w:val="bottom"/>
            <w:hideMark/>
          </w:tcPr>
          <w:p w14:paraId="5D3DA811"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MCCB TP</w:t>
            </w:r>
          </w:p>
        </w:tc>
        <w:tc>
          <w:tcPr>
            <w:tcW w:w="1890" w:type="dxa"/>
            <w:tcBorders>
              <w:top w:val="nil"/>
              <w:left w:val="nil"/>
              <w:bottom w:val="single" w:sz="4" w:space="0" w:color="auto"/>
              <w:right w:val="single" w:sz="4" w:space="0" w:color="auto"/>
            </w:tcBorders>
            <w:shd w:val="clear" w:color="auto" w:fill="auto"/>
            <w:noWrap/>
            <w:vAlign w:val="bottom"/>
            <w:hideMark/>
          </w:tcPr>
          <w:p w14:paraId="21658791"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40A,10KA</w:t>
            </w:r>
          </w:p>
        </w:tc>
        <w:tc>
          <w:tcPr>
            <w:tcW w:w="37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0E950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7D77EEBA"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69F1E52B"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2A259CD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c>
          <w:tcPr>
            <w:tcW w:w="2451" w:type="dxa"/>
            <w:tcBorders>
              <w:top w:val="nil"/>
              <w:left w:val="nil"/>
              <w:bottom w:val="single" w:sz="4" w:space="0" w:color="auto"/>
              <w:right w:val="single" w:sz="4" w:space="0" w:color="auto"/>
            </w:tcBorders>
            <w:shd w:val="clear" w:color="auto" w:fill="auto"/>
            <w:noWrap/>
            <w:vAlign w:val="bottom"/>
            <w:hideMark/>
          </w:tcPr>
          <w:p w14:paraId="7FFFBDBF"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 xml:space="preserve">Indication light </w:t>
            </w:r>
          </w:p>
        </w:tc>
        <w:tc>
          <w:tcPr>
            <w:tcW w:w="1890" w:type="dxa"/>
            <w:tcBorders>
              <w:top w:val="nil"/>
              <w:left w:val="nil"/>
              <w:bottom w:val="single" w:sz="4" w:space="0" w:color="auto"/>
              <w:right w:val="single" w:sz="4" w:space="0" w:color="auto"/>
            </w:tcBorders>
            <w:shd w:val="clear" w:color="auto" w:fill="auto"/>
            <w:noWrap/>
            <w:vAlign w:val="bottom"/>
            <w:hideMark/>
          </w:tcPr>
          <w:p w14:paraId="111F451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220V</w:t>
            </w:r>
          </w:p>
        </w:tc>
        <w:tc>
          <w:tcPr>
            <w:tcW w:w="37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A9809A"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xml:space="preserve">FICO or EQUIVALENT </w:t>
            </w:r>
          </w:p>
        </w:tc>
        <w:tc>
          <w:tcPr>
            <w:tcW w:w="730" w:type="dxa"/>
            <w:tcBorders>
              <w:top w:val="nil"/>
              <w:left w:val="nil"/>
              <w:bottom w:val="single" w:sz="4" w:space="0" w:color="auto"/>
              <w:right w:val="single" w:sz="8" w:space="0" w:color="auto"/>
            </w:tcBorders>
            <w:shd w:val="clear" w:color="auto" w:fill="auto"/>
            <w:noWrap/>
            <w:vAlign w:val="center"/>
            <w:hideMark/>
          </w:tcPr>
          <w:p w14:paraId="3CB7959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r>
      <w:tr w:rsidR="00B67AB5" w:rsidRPr="00B67AB5" w14:paraId="28CB8A18" w14:textId="77777777" w:rsidTr="00B67AB5">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FF1885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8118" w:type="dxa"/>
            <w:gridSpan w:val="4"/>
            <w:tcBorders>
              <w:top w:val="single" w:sz="4" w:space="0" w:color="auto"/>
              <w:left w:val="nil"/>
              <w:bottom w:val="single" w:sz="4" w:space="0" w:color="auto"/>
              <w:right w:val="single" w:sz="4" w:space="0" w:color="auto"/>
            </w:tcBorders>
            <w:shd w:val="clear" w:color="auto" w:fill="auto"/>
            <w:noWrap/>
            <w:vAlign w:val="bottom"/>
            <w:hideMark/>
          </w:tcPr>
          <w:p w14:paraId="700997F9"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Outgoing Section</w:t>
            </w:r>
          </w:p>
        </w:tc>
        <w:tc>
          <w:tcPr>
            <w:tcW w:w="730" w:type="dxa"/>
            <w:tcBorders>
              <w:top w:val="nil"/>
              <w:left w:val="nil"/>
              <w:bottom w:val="single" w:sz="4" w:space="0" w:color="auto"/>
              <w:right w:val="single" w:sz="8" w:space="0" w:color="auto"/>
            </w:tcBorders>
            <w:shd w:val="clear" w:color="auto" w:fill="auto"/>
            <w:noWrap/>
            <w:vAlign w:val="center"/>
            <w:hideMark/>
          </w:tcPr>
          <w:p w14:paraId="3B182837"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 </w:t>
            </w:r>
          </w:p>
        </w:tc>
      </w:tr>
      <w:tr w:rsidR="00B67AB5" w:rsidRPr="00B67AB5" w14:paraId="0C2896F7"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237D7278"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c>
          <w:tcPr>
            <w:tcW w:w="2451" w:type="dxa"/>
            <w:tcBorders>
              <w:top w:val="nil"/>
              <w:left w:val="nil"/>
              <w:bottom w:val="single" w:sz="4" w:space="0" w:color="auto"/>
              <w:right w:val="single" w:sz="4" w:space="0" w:color="auto"/>
            </w:tcBorders>
            <w:shd w:val="clear" w:color="auto" w:fill="auto"/>
            <w:noWrap/>
            <w:vAlign w:val="bottom"/>
            <w:hideMark/>
          </w:tcPr>
          <w:p w14:paraId="1E9D1E77"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for 1 Ton</w:t>
            </w:r>
          </w:p>
        </w:tc>
        <w:tc>
          <w:tcPr>
            <w:tcW w:w="1890" w:type="dxa"/>
            <w:tcBorders>
              <w:top w:val="nil"/>
              <w:left w:val="nil"/>
              <w:bottom w:val="single" w:sz="4" w:space="0" w:color="auto"/>
              <w:right w:val="single" w:sz="4" w:space="0" w:color="auto"/>
            </w:tcBorders>
            <w:shd w:val="clear" w:color="auto" w:fill="auto"/>
            <w:noWrap/>
            <w:vAlign w:val="bottom"/>
            <w:hideMark/>
          </w:tcPr>
          <w:p w14:paraId="0CA68FE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10A,6KA</w:t>
            </w:r>
          </w:p>
        </w:tc>
        <w:tc>
          <w:tcPr>
            <w:tcW w:w="37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EB4E2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1A21578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50FFB1D0"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0C3433F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w:t>
            </w:r>
          </w:p>
        </w:tc>
        <w:tc>
          <w:tcPr>
            <w:tcW w:w="2451" w:type="dxa"/>
            <w:tcBorders>
              <w:top w:val="nil"/>
              <w:left w:val="nil"/>
              <w:bottom w:val="single" w:sz="4" w:space="0" w:color="auto"/>
              <w:right w:val="single" w:sz="4" w:space="0" w:color="auto"/>
            </w:tcBorders>
            <w:shd w:val="clear" w:color="auto" w:fill="auto"/>
            <w:noWrap/>
            <w:vAlign w:val="bottom"/>
            <w:hideMark/>
          </w:tcPr>
          <w:p w14:paraId="49B92620"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for 1.5 Ton</w:t>
            </w:r>
          </w:p>
        </w:tc>
        <w:tc>
          <w:tcPr>
            <w:tcW w:w="1890" w:type="dxa"/>
            <w:tcBorders>
              <w:top w:val="nil"/>
              <w:left w:val="nil"/>
              <w:bottom w:val="single" w:sz="4" w:space="0" w:color="auto"/>
              <w:right w:val="single" w:sz="4" w:space="0" w:color="auto"/>
            </w:tcBorders>
            <w:shd w:val="clear" w:color="auto" w:fill="auto"/>
            <w:noWrap/>
            <w:vAlign w:val="bottom"/>
            <w:hideMark/>
          </w:tcPr>
          <w:p w14:paraId="5EF86C58"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16A,6KA</w:t>
            </w:r>
          </w:p>
        </w:tc>
        <w:tc>
          <w:tcPr>
            <w:tcW w:w="37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615A2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60CDC4B1"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r>
      <w:tr w:rsidR="00B67AB5" w:rsidRPr="00B67AB5" w14:paraId="398896E4"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C55478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5</w:t>
            </w:r>
          </w:p>
        </w:tc>
        <w:tc>
          <w:tcPr>
            <w:tcW w:w="2451" w:type="dxa"/>
            <w:tcBorders>
              <w:top w:val="nil"/>
              <w:left w:val="nil"/>
              <w:bottom w:val="single" w:sz="4" w:space="0" w:color="auto"/>
              <w:right w:val="single" w:sz="4" w:space="0" w:color="auto"/>
            </w:tcBorders>
            <w:shd w:val="clear" w:color="auto" w:fill="auto"/>
            <w:noWrap/>
            <w:vAlign w:val="bottom"/>
            <w:hideMark/>
          </w:tcPr>
          <w:p w14:paraId="6EA63DD7"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for 2 Ton</w:t>
            </w:r>
          </w:p>
        </w:tc>
        <w:tc>
          <w:tcPr>
            <w:tcW w:w="1890" w:type="dxa"/>
            <w:tcBorders>
              <w:top w:val="nil"/>
              <w:left w:val="nil"/>
              <w:bottom w:val="single" w:sz="4" w:space="0" w:color="auto"/>
              <w:right w:val="single" w:sz="4" w:space="0" w:color="auto"/>
            </w:tcBorders>
            <w:shd w:val="clear" w:color="auto" w:fill="auto"/>
            <w:noWrap/>
            <w:vAlign w:val="bottom"/>
            <w:hideMark/>
          </w:tcPr>
          <w:p w14:paraId="7A9F50AC"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20A,6KA</w:t>
            </w:r>
          </w:p>
        </w:tc>
        <w:tc>
          <w:tcPr>
            <w:tcW w:w="37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E6C228"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4BB3531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r>
      <w:tr w:rsidR="00B67AB5" w:rsidRPr="00B67AB5" w14:paraId="3B2E016E"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48117F5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6</w:t>
            </w:r>
          </w:p>
        </w:tc>
        <w:tc>
          <w:tcPr>
            <w:tcW w:w="2451" w:type="dxa"/>
            <w:tcBorders>
              <w:top w:val="nil"/>
              <w:left w:val="nil"/>
              <w:bottom w:val="single" w:sz="4" w:space="0" w:color="auto"/>
              <w:right w:val="single" w:sz="4" w:space="0" w:color="auto"/>
            </w:tcBorders>
            <w:shd w:val="clear" w:color="auto" w:fill="auto"/>
            <w:noWrap/>
            <w:vAlign w:val="bottom"/>
            <w:hideMark/>
          </w:tcPr>
          <w:p w14:paraId="6250317B"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spare</w:t>
            </w:r>
          </w:p>
        </w:tc>
        <w:tc>
          <w:tcPr>
            <w:tcW w:w="1890" w:type="dxa"/>
            <w:tcBorders>
              <w:top w:val="nil"/>
              <w:left w:val="nil"/>
              <w:bottom w:val="single" w:sz="4" w:space="0" w:color="auto"/>
              <w:right w:val="single" w:sz="4" w:space="0" w:color="auto"/>
            </w:tcBorders>
            <w:shd w:val="clear" w:color="auto" w:fill="auto"/>
            <w:noWrap/>
            <w:vAlign w:val="bottom"/>
            <w:hideMark/>
          </w:tcPr>
          <w:p w14:paraId="398730F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20A,6KA</w:t>
            </w:r>
          </w:p>
        </w:tc>
        <w:tc>
          <w:tcPr>
            <w:tcW w:w="37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26D9805"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116DC51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r>
      <w:tr w:rsidR="00B67AB5" w:rsidRPr="00B67AB5" w14:paraId="3D054B24"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EF9B425"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7</w:t>
            </w:r>
          </w:p>
        </w:tc>
        <w:tc>
          <w:tcPr>
            <w:tcW w:w="2451" w:type="dxa"/>
            <w:tcBorders>
              <w:top w:val="nil"/>
              <w:left w:val="nil"/>
              <w:bottom w:val="single" w:sz="4" w:space="0" w:color="auto"/>
              <w:right w:val="single" w:sz="4" w:space="0" w:color="auto"/>
            </w:tcBorders>
            <w:shd w:val="clear" w:color="auto" w:fill="auto"/>
            <w:noWrap/>
            <w:vAlign w:val="bottom"/>
            <w:hideMark/>
          </w:tcPr>
          <w:p w14:paraId="7C80F1D0" w14:textId="272B3B50"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 xml:space="preserve">Earth </w:t>
            </w:r>
            <w:r w:rsidR="007225EC" w:rsidRPr="00B67AB5">
              <w:rPr>
                <w:rFonts w:ascii="Arial" w:hAnsi="Arial" w:cs="Arial"/>
                <w:sz w:val="22"/>
                <w:szCs w:val="22"/>
              </w:rPr>
              <w:t>Neutral</w:t>
            </w:r>
            <w:r w:rsidRPr="00B67AB5">
              <w:rPr>
                <w:rFonts w:ascii="Arial" w:hAnsi="Arial" w:cs="Arial"/>
                <w:sz w:val="22"/>
                <w:szCs w:val="22"/>
              </w:rPr>
              <w:t xml:space="preserve"> Link</w:t>
            </w:r>
          </w:p>
        </w:tc>
        <w:tc>
          <w:tcPr>
            <w:tcW w:w="1890" w:type="dxa"/>
            <w:tcBorders>
              <w:top w:val="nil"/>
              <w:left w:val="nil"/>
              <w:bottom w:val="single" w:sz="4" w:space="0" w:color="auto"/>
              <w:right w:val="single" w:sz="4" w:space="0" w:color="auto"/>
            </w:tcBorders>
            <w:shd w:val="clear" w:color="auto" w:fill="auto"/>
            <w:noWrap/>
            <w:vAlign w:val="bottom"/>
            <w:hideMark/>
          </w:tcPr>
          <w:p w14:paraId="79C9BADC"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Copper</w:t>
            </w:r>
          </w:p>
        </w:tc>
        <w:tc>
          <w:tcPr>
            <w:tcW w:w="1373" w:type="dxa"/>
            <w:tcBorders>
              <w:top w:val="nil"/>
              <w:left w:val="nil"/>
              <w:bottom w:val="single" w:sz="4" w:space="0" w:color="auto"/>
              <w:right w:val="single" w:sz="4" w:space="0" w:color="auto"/>
            </w:tcBorders>
            <w:shd w:val="clear" w:color="auto" w:fill="auto"/>
            <w:noWrap/>
            <w:vAlign w:val="bottom"/>
            <w:hideMark/>
          </w:tcPr>
          <w:p w14:paraId="4B12855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404" w:type="dxa"/>
            <w:tcBorders>
              <w:top w:val="nil"/>
              <w:left w:val="nil"/>
              <w:bottom w:val="single" w:sz="4" w:space="0" w:color="auto"/>
              <w:right w:val="single" w:sz="4" w:space="0" w:color="auto"/>
            </w:tcBorders>
            <w:shd w:val="clear" w:color="auto" w:fill="auto"/>
            <w:noWrap/>
            <w:vAlign w:val="bottom"/>
            <w:hideMark/>
          </w:tcPr>
          <w:p w14:paraId="2091C7A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13A506D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r>
      <w:tr w:rsidR="00B67AB5" w:rsidRPr="00B67AB5" w14:paraId="7A5FDE0A" w14:textId="77777777" w:rsidTr="0032254D">
        <w:trPr>
          <w:trHeight w:val="276"/>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0F206B6A"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8</w:t>
            </w:r>
          </w:p>
        </w:tc>
        <w:tc>
          <w:tcPr>
            <w:tcW w:w="2451" w:type="dxa"/>
            <w:tcBorders>
              <w:top w:val="nil"/>
              <w:left w:val="nil"/>
              <w:bottom w:val="single" w:sz="4" w:space="0" w:color="auto"/>
              <w:right w:val="single" w:sz="4" w:space="0" w:color="auto"/>
            </w:tcBorders>
            <w:shd w:val="clear" w:color="auto" w:fill="auto"/>
            <w:noWrap/>
            <w:vAlign w:val="bottom"/>
            <w:hideMark/>
          </w:tcPr>
          <w:p w14:paraId="69C571FC"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Installation &amp; Wiring Charges</w:t>
            </w:r>
          </w:p>
        </w:tc>
        <w:tc>
          <w:tcPr>
            <w:tcW w:w="1890" w:type="dxa"/>
            <w:tcBorders>
              <w:top w:val="nil"/>
              <w:left w:val="nil"/>
              <w:bottom w:val="single" w:sz="4" w:space="0" w:color="auto"/>
              <w:right w:val="single" w:sz="4" w:space="0" w:color="auto"/>
            </w:tcBorders>
            <w:shd w:val="clear" w:color="auto" w:fill="auto"/>
            <w:noWrap/>
            <w:vAlign w:val="bottom"/>
            <w:hideMark/>
          </w:tcPr>
          <w:p w14:paraId="56B2BE6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1373" w:type="dxa"/>
            <w:tcBorders>
              <w:top w:val="nil"/>
              <w:left w:val="nil"/>
              <w:bottom w:val="single" w:sz="4" w:space="0" w:color="auto"/>
              <w:right w:val="single" w:sz="4" w:space="0" w:color="auto"/>
            </w:tcBorders>
            <w:shd w:val="clear" w:color="auto" w:fill="auto"/>
            <w:noWrap/>
            <w:vAlign w:val="bottom"/>
            <w:hideMark/>
          </w:tcPr>
          <w:p w14:paraId="223EE71C"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404" w:type="dxa"/>
            <w:tcBorders>
              <w:top w:val="nil"/>
              <w:left w:val="nil"/>
              <w:bottom w:val="single" w:sz="4" w:space="0" w:color="auto"/>
              <w:right w:val="single" w:sz="4" w:space="0" w:color="auto"/>
            </w:tcBorders>
            <w:shd w:val="clear" w:color="auto" w:fill="auto"/>
            <w:noWrap/>
            <w:vAlign w:val="bottom"/>
            <w:hideMark/>
          </w:tcPr>
          <w:p w14:paraId="6234DC6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20F88DA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1BE5D92B" w14:textId="77777777" w:rsidTr="0032254D">
        <w:trPr>
          <w:trHeight w:val="831"/>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AD62EA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9</w:t>
            </w:r>
          </w:p>
        </w:tc>
        <w:tc>
          <w:tcPr>
            <w:tcW w:w="2451" w:type="dxa"/>
            <w:tcBorders>
              <w:top w:val="nil"/>
              <w:left w:val="nil"/>
              <w:bottom w:val="single" w:sz="4" w:space="0" w:color="auto"/>
              <w:right w:val="single" w:sz="4" w:space="0" w:color="auto"/>
            </w:tcBorders>
            <w:shd w:val="clear" w:color="auto" w:fill="auto"/>
            <w:vAlign w:val="center"/>
            <w:hideMark/>
          </w:tcPr>
          <w:p w14:paraId="15C9853B"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1-Cubical, Wall Mount, Powder Coated with Safety Sheet</w:t>
            </w:r>
          </w:p>
        </w:tc>
        <w:tc>
          <w:tcPr>
            <w:tcW w:w="1890" w:type="dxa"/>
            <w:tcBorders>
              <w:top w:val="nil"/>
              <w:left w:val="nil"/>
              <w:bottom w:val="single" w:sz="4" w:space="0" w:color="auto"/>
              <w:right w:val="single" w:sz="4" w:space="0" w:color="auto"/>
            </w:tcBorders>
            <w:shd w:val="clear" w:color="auto" w:fill="auto"/>
            <w:vAlign w:val="center"/>
            <w:hideMark/>
          </w:tcPr>
          <w:p w14:paraId="6F08EED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18'' x 18'' x  4.5''</w:t>
            </w:r>
          </w:p>
        </w:tc>
        <w:tc>
          <w:tcPr>
            <w:tcW w:w="1373" w:type="dxa"/>
            <w:tcBorders>
              <w:top w:val="nil"/>
              <w:left w:val="nil"/>
              <w:bottom w:val="single" w:sz="4" w:space="0" w:color="auto"/>
              <w:right w:val="single" w:sz="4" w:space="0" w:color="auto"/>
            </w:tcBorders>
            <w:shd w:val="clear" w:color="auto" w:fill="auto"/>
            <w:noWrap/>
            <w:vAlign w:val="bottom"/>
            <w:hideMark/>
          </w:tcPr>
          <w:p w14:paraId="44C08A9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404" w:type="dxa"/>
            <w:tcBorders>
              <w:top w:val="nil"/>
              <w:left w:val="nil"/>
              <w:bottom w:val="single" w:sz="4" w:space="0" w:color="auto"/>
              <w:right w:val="single" w:sz="8" w:space="0" w:color="auto"/>
            </w:tcBorders>
            <w:shd w:val="clear" w:color="auto" w:fill="auto"/>
            <w:noWrap/>
            <w:vAlign w:val="center"/>
            <w:hideMark/>
          </w:tcPr>
          <w:p w14:paraId="2991E23B"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16SWG</w:t>
            </w:r>
          </w:p>
        </w:tc>
        <w:tc>
          <w:tcPr>
            <w:tcW w:w="730" w:type="dxa"/>
            <w:tcBorders>
              <w:top w:val="nil"/>
              <w:left w:val="single" w:sz="4" w:space="0" w:color="auto"/>
              <w:bottom w:val="single" w:sz="4" w:space="0" w:color="auto"/>
              <w:right w:val="single" w:sz="8" w:space="0" w:color="auto"/>
            </w:tcBorders>
            <w:shd w:val="clear" w:color="auto" w:fill="auto"/>
            <w:noWrap/>
            <w:vAlign w:val="center"/>
            <w:hideMark/>
          </w:tcPr>
          <w:p w14:paraId="5CA0B25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4C8D9072" w14:textId="77777777" w:rsidTr="00B67AB5">
        <w:trPr>
          <w:trHeight w:val="276"/>
        </w:trPr>
        <w:tc>
          <w:tcPr>
            <w:tcW w:w="962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BC9173E"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Total Price of the DB  =  42,210/-</w:t>
            </w:r>
          </w:p>
        </w:tc>
      </w:tr>
    </w:tbl>
    <w:p w14:paraId="34054A32"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3000E080" w14:textId="77777777" w:rsidR="00B67AB5" w:rsidRDefault="00B67AB5" w:rsidP="00E752E9">
      <w:pPr>
        <w:ind w:right="18"/>
        <w:jc w:val="both"/>
        <w:rPr>
          <w:rFonts w:ascii="Arial Narrow" w:hAnsi="Arial Narrow"/>
          <w:b/>
          <w:u w:val="single"/>
        </w:rPr>
      </w:pPr>
    </w:p>
    <w:p w14:paraId="2CB15FCB" w14:textId="77777777" w:rsidR="00B67AB5" w:rsidRDefault="00B67AB5" w:rsidP="00E752E9">
      <w:pPr>
        <w:ind w:right="18"/>
        <w:jc w:val="both"/>
        <w:rPr>
          <w:rFonts w:ascii="Arial Narrow" w:hAnsi="Arial Narrow"/>
          <w:b/>
          <w:u w:val="single"/>
        </w:rPr>
      </w:pPr>
    </w:p>
    <w:p w14:paraId="2BB4C404" w14:textId="7CDDFD8E" w:rsidR="00B67AB5" w:rsidRDefault="00BD0C6E" w:rsidP="00BD0C6E">
      <w:pPr>
        <w:tabs>
          <w:tab w:val="left" w:pos="3370"/>
        </w:tabs>
        <w:ind w:right="18"/>
        <w:jc w:val="both"/>
        <w:rPr>
          <w:rFonts w:ascii="Arial Narrow" w:hAnsi="Arial Narrow"/>
          <w:b/>
          <w:u w:val="single"/>
        </w:rPr>
      </w:pPr>
      <w:r>
        <w:rPr>
          <w:rFonts w:ascii="Arial Narrow" w:hAnsi="Arial Narrow"/>
          <w:b/>
          <w:u w:val="single"/>
        </w:rPr>
        <w:tab/>
      </w:r>
    </w:p>
    <w:tbl>
      <w:tblPr>
        <w:tblW w:w="9647" w:type="dxa"/>
        <w:tblLook w:val="04A0" w:firstRow="1" w:lastRow="0" w:firstColumn="1" w:lastColumn="0" w:noHBand="0" w:noVBand="1"/>
      </w:tblPr>
      <w:tblGrid>
        <w:gridCol w:w="779"/>
        <w:gridCol w:w="2451"/>
        <w:gridCol w:w="1890"/>
        <w:gridCol w:w="1387"/>
        <w:gridCol w:w="2410"/>
        <w:gridCol w:w="730"/>
      </w:tblGrid>
      <w:tr w:rsidR="00B67AB5" w:rsidRPr="00B67AB5" w14:paraId="5901669B" w14:textId="77777777" w:rsidTr="000D4824">
        <w:trPr>
          <w:trHeight w:val="280"/>
        </w:trPr>
        <w:tc>
          <w:tcPr>
            <w:tcW w:w="964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58135FF" w14:textId="3FA1F718" w:rsidR="00B67AB5" w:rsidRPr="00BD0C6E" w:rsidRDefault="00B67AB5" w:rsidP="00B67AB5">
            <w:pPr>
              <w:widowControl/>
              <w:overflowPunct/>
              <w:autoSpaceDE/>
              <w:autoSpaceDN/>
              <w:adjustRightInd/>
              <w:jc w:val="center"/>
              <w:rPr>
                <w:rFonts w:ascii="Arial" w:hAnsi="Arial" w:cs="Arial"/>
                <w:b/>
                <w:bCs/>
                <w:sz w:val="22"/>
                <w:szCs w:val="22"/>
                <w:u w:val="single"/>
              </w:rPr>
            </w:pPr>
            <w:r w:rsidRPr="00BD0C6E">
              <w:rPr>
                <w:rFonts w:ascii="Arial" w:hAnsi="Arial" w:cs="Arial"/>
                <w:b/>
                <w:bCs/>
                <w:sz w:val="22"/>
                <w:szCs w:val="22"/>
                <w:u w:val="single"/>
              </w:rPr>
              <w:t xml:space="preserve">AC Distribution Board 4TH FLOOR </w:t>
            </w:r>
            <w:r w:rsidR="00BD0C6E" w:rsidRPr="00BD0C6E">
              <w:rPr>
                <w:rFonts w:ascii="Arial" w:hAnsi="Arial" w:cs="Arial"/>
                <w:b/>
                <w:bCs/>
                <w:sz w:val="22"/>
                <w:szCs w:val="22"/>
                <w:u w:val="single"/>
              </w:rPr>
              <w:t>–</w:t>
            </w:r>
            <w:r w:rsidRPr="00BD0C6E">
              <w:rPr>
                <w:rFonts w:ascii="Arial" w:hAnsi="Arial" w:cs="Arial"/>
                <w:b/>
                <w:bCs/>
                <w:sz w:val="22"/>
                <w:szCs w:val="22"/>
                <w:u w:val="single"/>
              </w:rPr>
              <w:t xml:space="preserve"> II</w:t>
            </w:r>
            <w:r w:rsidR="00BD0C6E" w:rsidRPr="00BD0C6E">
              <w:rPr>
                <w:rFonts w:ascii="Arial" w:hAnsi="Arial" w:cs="Arial"/>
                <w:b/>
                <w:bCs/>
                <w:sz w:val="22"/>
                <w:szCs w:val="22"/>
                <w:u w:val="single"/>
              </w:rPr>
              <w:t xml:space="preserve"> </w:t>
            </w:r>
            <w:r w:rsidR="00BD0C6E">
              <w:rPr>
                <w:rFonts w:ascii="Arial Narrow" w:hAnsi="Arial Narrow"/>
                <w:b/>
                <w:bCs/>
                <w:u w:val="single"/>
              </w:rPr>
              <w:t>(DB-10</w:t>
            </w:r>
            <w:r w:rsidR="00BD0C6E" w:rsidRPr="00BD0C6E">
              <w:rPr>
                <w:rFonts w:ascii="Arial Narrow" w:hAnsi="Arial Narrow"/>
                <w:b/>
                <w:bCs/>
                <w:u w:val="single"/>
              </w:rPr>
              <w:t>)</w:t>
            </w:r>
          </w:p>
        </w:tc>
      </w:tr>
      <w:tr w:rsidR="00B67AB5" w:rsidRPr="00B67AB5" w14:paraId="1064C8B8" w14:textId="77777777" w:rsidTr="0032254D">
        <w:trPr>
          <w:trHeight w:val="476"/>
        </w:trPr>
        <w:tc>
          <w:tcPr>
            <w:tcW w:w="77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5CA2286" w14:textId="77777777" w:rsidR="00B67AB5" w:rsidRPr="00B67AB5" w:rsidRDefault="00B67AB5" w:rsidP="00B67AB5">
            <w:pPr>
              <w:widowControl/>
              <w:overflowPunct/>
              <w:autoSpaceDE/>
              <w:autoSpaceDN/>
              <w:adjustRightInd/>
              <w:jc w:val="center"/>
              <w:rPr>
                <w:rFonts w:ascii="Arial" w:hAnsi="Arial" w:cs="Arial"/>
                <w:b/>
                <w:bCs/>
                <w:sz w:val="22"/>
                <w:szCs w:val="22"/>
              </w:rPr>
            </w:pPr>
            <w:proofErr w:type="spellStart"/>
            <w:r w:rsidRPr="00B67AB5">
              <w:rPr>
                <w:rFonts w:ascii="Arial" w:hAnsi="Arial" w:cs="Arial"/>
                <w:b/>
                <w:bCs/>
                <w:sz w:val="22"/>
                <w:szCs w:val="22"/>
              </w:rPr>
              <w:t>S.No</w:t>
            </w:r>
            <w:proofErr w:type="spellEnd"/>
            <w:r w:rsidRPr="00B67AB5">
              <w:rPr>
                <w:rFonts w:ascii="Arial" w:hAnsi="Arial" w:cs="Arial"/>
                <w:b/>
                <w:bCs/>
                <w:sz w:val="22"/>
                <w:szCs w:val="22"/>
              </w:rPr>
              <w:t>.</w:t>
            </w:r>
          </w:p>
        </w:tc>
        <w:tc>
          <w:tcPr>
            <w:tcW w:w="2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9B3CD4"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Item</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797C2A"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Rating</w:t>
            </w:r>
          </w:p>
        </w:tc>
        <w:tc>
          <w:tcPr>
            <w:tcW w:w="379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9D275A"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Brand</w:t>
            </w:r>
          </w:p>
        </w:tc>
        <w:tc>
          <w:tcPr>
            <w:tcW w:w="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6FBAE91"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QTY.</w:t>
            </w:r>
          </w:p>
        </w:tc>
      </w:tr>
      <w:tr w:rsidR="00B67AB5" w:rsidRPr="00B67AB5" w14:paraId="06D80B6F" w14:textId="77777777" w:rsidTr="0032254D">
        <w:trPr>
          <w:trHeight w:val="476"/>
        </w:trPr>
        <w:tc>
          <w:tcPr>
            <w:tcW w:w="779" w:type="dxa"/>
            <w:vMerge/>
            <w:tcBorders>
              <w:top w:val="nil"/>
              <w:left w:val="single" w:sz="8" w:space="0" w:color="auto"/>
              <w:bottom w:val="single" w:sz="4" w:space="0" w:color="auto"/>
              <w:right w:val="single" w:sz="4" w:space="0" w:color="auto"/>
            </w:tcBorders>
            <w:vAlign w:val="center"/>
            <w:hideMark/>
          </w:tcPr>
          <w:p w14:paraId="0574FEBC" w14:textId="77777777" w:rsidR="00B67AB5" w:rsidRPr="00B67AB5" w:rsidRDefault="00B67AB5" w:rsidP="00B67AB5">
            <w:pPr>
              <w:widowControl/>
              <w:overflowPunct/>
              <w:autoSpaceDE/>
              <w:autoSpaceDN/>
              <w:adjustRightInd/>
              <w:rPr>
                <w:rFonts w:ascii="Arial" w:hAnsi="Arial" w:cs="Arial"/>
                <w:b/>
                <w:bCs/>
                <w:sz w:val="22"/>
                <w:szCs w:val="22"/>
              </w:rPr>
            </w:pPr>
          </w:p>
        </w:tc>
        <w:tc>
          <w:tcPr>
            <w:tcW w:w="2451" w:type="dxa"/>
            <w:vMerge/>
            <w:tcBorders>
              <w:top w:val="nil"/>
              <w:left w:val="single" w:sz="4" w:space="0" w:color="auto"/>
              <w:bottom w:val="single" w:sz="4" w:space="0" w:color="auto"/>
              <w:right w:val="single" w:sz="4" w:space="0" w:color="auto"/>
            </w:tcBorders>
            <w:vAlign w:val="center"/>
            <w:hideMark/>
          </w:tcPr>
          <w:p w14:paraId="745D1523" w14:textId="77777777" w:rsidR="00B67AB5" w:rsidRPr="00B67AB5" w:rsidRDefault="00B67AB5" w:rsidP="00B67AB5">
            <w:pPr>
              <w:widowControl/>
              <w:overflowPunct/>
              <w:autoSpaceDE/>
              <w:autoSpaceDN/>
              <w:adjustRightInd/>
              <w:rPr>
                <w:rFonts w:ascii="Arial" w:hAnsi="Arial" w:cs="Arial"/>
                <w:b/>
                <w:bCs/>
                <w:sz w:val="22"/>
                <w:szCs w:val="22"/>
              </w:rPr>
            </w:pPr>
          </w:p>
        </w:tc>
        <w:tc>
          <w:tcPr>
            <w:tcW w:w="1890" w:type="dxa"/>
            <w:vMerge/>
            <w:tcBorders>
              <w:top w:val="nil"/>
              <w:left w:val="single" w:sz="4" w:space="0" w:color="auto"/>
              <w:bottom w:val="single" w:sz="4" w:space="0" w:color="auto"/>
              <w:right w:val="single" w:sz="4" w:space="0" w:color="auto"/>
            </w:tcBorders>
            <w:vAlign w:val="center"/>
            <w:hideMark/>
          </w:tcPr>
          <w:p w14:paraId="3200CB50" w14:textId="77777777" w:rsidR="00B67AB5" w:rsidRPr="00B67AB5" w:rsidRDefault="00B67AB5" w:rsidP="00B67AB5">
            <w:pPr>
              <w:widowControl/>
              <w:overflowPunct/>
              <w:autoSpaceDE/>
              <w:autoSpaceDN/>
              <w:adjustRightInd/>
              <w:rPr>
                <w:rFonts w:ascii="Arial" w:hAnsi="Arial" w:cs="Arial"/>
                <w:b/>
                <w:bCs/>
                <w:sz w:val="22"/>
                <w:szCs w:val="22"/>
              </w:rPr>
            </w:pPr>
          </w:p>
        </w:tc>
        <w:tc>
          <w:tcPr>
            <w:tcW w:w="3797" w:type="dxa"/>
            <w:gridSpan w:val="2"/>
            <w:vMerge/>
            <w:tcBorders>
              <w:top w:val="single" w:sz="4" w:space="0" w:color="auto"/>
              <w:left w:val="single" w:sz="4" w:space="0" w:color="auto"/>
              <w:bottom w:val="single" w:sz="4" w:space="0" w:color="000000"/>
              <w:right w:val="single" w:sz="4" w:space="0" w:color="000000"/>
            </w:tcBorders>
            <w:vAlign w:val="center"/>
            <w:hideMark/>
          </w:tcPr>
          <w:p w14:paraId="63848F9B" w14:textId="77777777" w:rsidR="00B67AB5" w:rsidRPr="00B67AB5" w:rsidRDefault="00B67AB5" w:rsidP="00B67AB5">
            <w:pPr>
              <w:widowControl/>
              <w:overflowPunct/>
              <w:autoSpaceDE/>
              <w:autoSpaceDN/>
              <w:adjustRightInd/>
              <w:rPr>
                <w:rFonts w:ascii="Arial" w:hAnsi="Arial" w:cs="Arial"/>
                <w:b/>
                <w:bCs/>
                <w:sz w:val="22"/>
                <w:szCs w:val="22"/>
              </w:rPr>
            </w:pPr>
          </w:p>
        </w:tc>
        <w:tc>
          <w:tcPr>
            <w:tcW w:w="730" w:type="dxa"/>
            <w:vMerge/>
            <w:tcBorders>
              <w:top w:val="nil"/>
              <w:left w:val="single" w:sz="4" w:space="0" w:color="auto"/>
              <w:bottom w:val="single" w:sz="4" w:space="0" w:color="auto"/>
              <w:right w:val="single" w:sz="8" w:space="0" w:color="auto"/>
            </w:tcBorders>
            <w:vAlign w:val="center"/>
            <w:hideMark/>
          </w:tcPr>
          <w:p w14:paraId="6F861B73" w14:textId="77777777" w:rsidR="00B67AB5" w:rsidRPr="00B67AB5" w:rsidRDefault="00B67AB5" w:rsidP="00B67AB5">
            <w:pPr>
              <w:widowControl/>
              <w:overflowPunct/>
              <w:autoSpaceDE/>
              <w:autoSpaceDN/>
              <w:adjustRightInd/>
              <w:rPr>
                <w:rFonts w:ascii="Arial" w:hAnsi="Arial" w:cs="Arial"/>
                <w:b/>
                <w:bCs/>
                <w:sz w:val="22"/>
                <w:szCs w:val="22"/>
              </w:rPr>
            </w:pPr>
          </w:p>
        </w:tc>
      </w:tr>
      <w:tr w:rsidR="00B67AB5" w:rsidRPr="00B67AB5" w14:paraId="13EAD59D" w14:textId="77777777" w:rsidTr="00B67AB5">
        <w:trPr>
          <w:trHeight w:val="280"/>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93B5028"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 </w:t>
            </w:r>
          </w:p>
        </w:tc>
        <w:tc>
          <w:tcPr>
            <w:tcW w:w="886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37ED629"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Incoming Section</w:t>
            </w:r>
          </w:p>
        </w:tc>
      </w:tr>
      <w:tr w:rsidR="00B67AB5" w:rsidRPr="00B67AB5" w14:paraId="53AD69E3" w14:textId="77777777" w:rsidTr="0032254D">
        <w:trPr>
          <w:trHeight w:val="280"/>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3119F0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c>
          <w:tcPr>
            <w:tcW w:w="2451" w:type="dxa"/>
            <w:tcBorders>
              <w:top w:val="nil"/>
              <w:left w:val="nil"/>
              <w:bottom w:val="single" w:sz="4" w:space="0" w:color="auto"/>
              <w:right w:val="single" w:sz="4" w:space="0" w:color="auto"/>
            </w:tcBorders>
            <w:shd w:val="clear" w:color="auto" w:fill="auto"/>
            <w:noWrap/>
            <w:vAlign w:val="bottom"/>
            <w:hideMark/>
          </w:tcPr>
          <w:p w14:paraId="460EDC2F"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MCCB TP</w:t>
            </w:r>
          </w:p>
        </w:tc>
        <w:tc>
          <w:tcPr>
            <w:tcW w:w="1890" w:type="dxa"/>
            <w:tcBorders>
              <w:top w:val="nil"/>
              <w:left w:val="nil"/>
              <w:bottom w:val="single" w:sz="4" w:space="0" w:color="auto"/>
              <w:right w:val="single" w:sz="4" w:space="0" w:color="auto"/>
            </w:tcBorders>
            <w:shd w:val="clear" w:color="auto" w:fill="auto"/>
            <w:noWrap/>
            <w:vAlign w:val="bottom"/>
            <w:hideMark/>
          </w:tcPr>
          <w:p w14:paraId="4321CE9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40A,10KA</w:t>
            </w:r>
          </w:p>
        </w:tc>
        <w:tc>
          <w:tcPr>
            <w:tcW w:w="37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FF56B1"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18AD83F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49F7FC9F" w14:textId="77777777" w:rsidTr="0032254D">
        <w:trPr>
          <w:trHeight w:val="280"/>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EC4064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c>
          <w:tcPr>
            <w:tcW w:w="2451" w:type="dxa"/>
            <w:tcBorders>
              <w:top w:val="nil"/>
              <w:left w:val="nil"/>
              <w:bottom w:val="single" w:sz="4" w:space="0" w:color="auto"/>
              <w:right w:val="single" w:sz="4" w:space="0" w:color="auto"/>
            </w:tcBorders>
            <w:shd w:val="clear" w:color="auto" w:fill="auto"/>
            <w:noWrap/>
            <w:vAlign w:val="bottom"/>
            <w:hideMark/>
          </w:tcPr>
          <w:p w14:paraId="013293D7"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 xml:space="preserve">Indication light </w:t>
            </w:r>
          </w:p>
        </w:tc>
        <w:tc>
          <w:tcPr>
            <w:tcW w:w="1890" w:type="dxa"/>
            <w:tcBorders>
              <w:top w:val="nil"/>
              <w:left w:val="nil"/>
              <w:bottom w:val="single" w:sz="4" w:space="0" w:color="auto"/>
              <w:right w:val="single" w:sz="4" w:space="0" w:color="auto"/>
            </w:tcBorders>
            <w:shd w:val="clear" w:color="auto" w:fill="auto"/>
            <w:noWrap/>
            <w:vAlign w:val="bottom"/>
            <w:hideMark/>
          </w:tcPr>
          <w:p w14:paraId="0C5E46B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220V</w:t>
            </w:r>
          </w:p>
        </w:tc>
        <w:tc>
          <w:tcPr>
            <w:tcW w:w="37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CCC43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xml:space="preserve">FICO or EQUIVALENT </w:t>
            </w:r>
          </w:p>
        </w:tc>
        <w:tc>
          <w:tcPr>
            <w:tcW w:w="730" w:type="dxa"/>
            <w:tcBorders>
              <w:top w:val="nil"/>
              <w:left w:val="nil"/>
              <w:bottom w:val="single" w:sz="4" w:space="0" w:color="auto"/>
              <w:right w:val="single" w:sz="8" w:space="0" w:color="auto"/>
            </w:tcBorders>
            <w:shd w:val="clear" w:color="auto" w:fill="auto"/>
            <w:noWrap/>
            <w:vAlign w:val="center"/>
            <w:hideMark/>
          </w:tcPr>
          <w:p w14:paraId="259115A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r>
      <w:tr w:rsidR="00B67AB5" w:rsidRPr="00B67AB5" w14:paraId="6D7087DC" w14:textId="77777777" w:rsidTr="00B67AB5">
        <w:trPr>
          <w:trHeight w:val="280"/>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49A33F4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8138"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BEA0E5"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Outgoing Section</w:t>
            </w:r>
          </w:p>
        </w:tc>
        <w:tc>
          <w:tcPr>
            <w:tcW w:w="730" w:type="dxa"/>
            <w:tcBorders>
              <w:top w:val="nil"/>
              <w:left w:val="nil"/>
              <w:bottom w:val="single" w:sz="4" w:space="0" w:color="auto"/>
              <w:right w:val="single" w:sz="8" w:space="0" w:color="auto"/>
            </w:tcBorders>
            <w:shd w:val="clear" w:color="auto" w:fill="auto"/>
            <w:noWrap/>
            <w:vAlign w:val="center"/>
            <w:hideMark/>
          </w:tcPr>
          <w:p w14:paraId="2A2F2378"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 </w:t>
            </w:r>
          </w:p>
        </w:tc>
      </w:tr>
      <w:tr w:rsidR="00B67AB5" w:rsidRPr="00B67AB5" w14:paraId="6A44FD08" w14:textId="77777777" w:rsidTr="0032254D">
        <w:trPr>
          <w:trHeight w:val="280"/>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1118F7E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c>
          <w:tcPr>
            <w:tcW w:w="2451" w:type="dxa"/>
            <w:tcBorders>
              <w:top w:val="nil"/>
              <w:left w:val="nil"/>
              <w:bottom w:val="single" w:sz="4" w:space="0" w:color="auto"/>
              <w:right w:val="single" w:sz="4" w:space="0" w:color="auto"/>
            </w:tcBorders>
            <w:shd w:val="clear" w:color="auto" w:fill="auto"/>
            <w:noWrap/>
            <w:vAlign w:val="bottom"/>
            <w:hideMark/>
          </w:tcPr>
          <w:p w14:paraId="05EA87C6"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for 1.5 Ton</w:t>
            </w:r>
          </w:p>
        </w:tc>
        <w:tc>
          <w:tcPr>
            <w:tcW w:w="1890" w:type="dxa"/>
            <w:tcBorders>
              <w:top w:val="nil"/>
              <w:left w:val="nil"/>
              <w:bottom w:val="single" w:sz="4" w:space="0" w:color="auto"/>
              <w:right w:val="single" w:sz="4" w:space="0" w:color="auto"/>
            </w:tcBorders>
            <w:shd w:val="clear" w:color="auto" w:fill="auto"/>
            <w:noWrap/>
            <w:vAlign w:val="bottom"/>
            <w:hideMark/>
          </w:tcPr>
          <w:p w14:paraId="1167754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16A,6KA</w:t>
            </w:r>
          </w:p>
        </w:tc>
        <w:tc>
          <w:tcPr>
            <w:tcW w:w="37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0AB6B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3B0FDAA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700E2A97" w14:textId="77777777" w:rsidTr="0032254D">
        <w:trPr>
          <w:trHeight w:val="280"/>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3AC021B"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w:t>
            </w:r>
          </w:p>
        </w:tc>
        <w:tc>
          <w:tcPr>
            <w:tcW w:w="2451" w:type="dxa"/>
            <w:tcBorders>
              <w:top w:val="nil"/>
              <w:left w:val="nil"/>
              <w:bottom w:val="single" w:sz="4" w:space="0" w:color="auto"/>
              <w:right w:val="single" w:sz="4" w:space="0" w:color="auto"/>
            </w:tcBorders>
            <w:shd w:val="clear" w:color="auto" w:fill="auto"/>
            <w:noWrap/>
            <w:vAlign w:val="bottom"/>
            <w:hideMark/>
          </w:tcPr>
          <w:p w14:paraId="28D9BCB9"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for 2 Ton</w:t>
            </w:r>
          </w:p>
        </w:tc>
        <w:tc>
          <w:tcPr>
            <w:tcW w:w="1890" w:type="dxa"/>
            <w:tcBorders>
              <w:top w:val="nil"/>
              <w:left w:val="nil"/>
              <w:bottom w:val="single" w:sz="4" w:space="0" w:color="auto"/>
              <w:right w:val="single" w:sz="4" w:space="0" w:color="auto"/>
            </w:tcBorders>
            <w:shd w:val="clear" w:color="auto" w:fill="auto"/>
            <w:noWrap/>
            <w:vAlign w:val="bottom"/>
            <w:hideMark/>
          </w:tcPr>
          <w:p w14:paraId="4429C2E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20A,6KA</w:t>
            </w:r>
          </w:p>
        </w:tc>
        <w:tc>
          <w:tcPr>
            <w:tcW w:w="37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125D1A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72E9026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w:t>
            </w:r>
          </w:p>
        </w:tc>
      </w:tr>
      <w:tr w:rsidR="00B67AB5" w:rsidRPr="00B67AB5" w14:paraId="394FE227" w14:textId="77777777" w:rsidTr="0032254D">
        <w:trPr>
          <w:trHeight w:val="280"/>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A84E8C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5</w:t>
            </w:r>
          </w:p>
        </w:tc>
        <w:tc>
          <w:tcPr>
            <w:tcW w:w="2451" w:type="dxa"/>
            <w:tcBorders>
              <w:top w:val="nil"/>
              <w:left w:val="nil"/>
              <w:bottom w:val="single" w:sz="4" w:space="0" w:color="auto"/>
              <w:right w:val="single" w:sz="4" w:space="0" w:color="auto"/>
            </w:tcBorders>
            <w:shd w:val="clear" w:color="auto" w:fill="auto"/>
            <w:noWrap/>
            <w:vAlign w:val="bottom"/>
            <w:hideMark/>
          </w:tcPr>
          <w:p w14:paraId="07E1FE5F"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Spare</w:t>
            </w:r>
          </w:p>
        </w:tc>
        <w:tc>
          <w:tcPr>
            <w:tcW w:w="1890" w:type="dxa"/>
            <w:tcBorders>
              <w:top w:val="nil"/>
              <w:left w:val="nil"/>
              <w:bottom w:val="single" w:sz="4" w:space="0" w:color="auto"/>
              <w:right w:val="single" w:sz="4" w:space="0" w:color="auto"/>
            </w:tcBorders>
            <w:shd w:val="clear" w:color="auto" w:fill="auto"/>
            <w:noWrap/>
            <w:vAlign w:val="bottom"/>
            <w:hideMark/>
          </w:tcPr>
          <w:p w14:paraId="03E8363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20A,6KA</w:t>
            </w:r>
          </w:p>
        </w:tc>
        <w:tc>
          <w:tcPr>
            <w:tcW w:w="37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E749C31"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5A98F73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r>
      <w:tr w:rsidR="00B67AB5" w:rsidRPr="00B67AB5" w14:paraId="40F2A1A1" w14:textId="77777777" w:rsidTr="0032254D">
        <w:trPr>
          <w:trHeight w:val="280"/>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48A3B35B"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6</w:t>
            </w:r>
          </w:p>
        </w:tc>
        <w:tc>
          <w:tcPr>
            <w:tcW w:w="2451" w:type="dxa"/>
            <w:tcBorders>
              <w:top w:val="nil"/>
              <w:left w:val="nil"/>
              <w:bottom w:val="single" w:sz="4" w:space="0" w:color="auto"/>
              <w:right w:val="single" w:sz="4" w:space="0" w:color="auto"/>
            </w:tcBorders>
            <w:shd w:val="clear" w:color="auto" w:fill="auto"/>
            <w:noWrap/>
            <w:vAlign w:val="bottom"/>
            <w:hideMark/>
          </w:tcPr>
          <w:p w14:paraId="4B2484F2" w14:textId="4BE79D7D"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 xml:space="preserve">Earth </w:t>
            </w:r>
            <w:r w:rsidR="007225EC" w:rsidRPr="00B67AB5">
              <w:rPr>
                <w:rFonts w:ascii="Arial" w:hAnsi="Arial" w:cs="Arial"/>
                <w:sz w:val="22"/>
                <w:szCs w:val="22"/>
              </w:rPr>
              <w:t>Neutral</w:t>
            </w:r>
            <w:r w:rsidRPr="00B67AB5">
              <w:rPr>
                <w:rFonts w:ascii="Arial" w:hAnsi="Arial" w:cs="Arial"/>
                <w:sz w:val="22"/>
                <w:szCs w:val="22"/>
              </w:rPr>
              <w:t xml:space="preserve"> Link</w:t>
            </w:r>
          </w:p>
        </w:tc>
        <w:tc>
          <w:tcPr>
            <w:tcW w:w="1890" w:type="dxa"/>
            <w:tcBorders>
              <w:top w:val="nil"/>
              <w:left w:val="nil"/>
              <w:bottom w:val="single" w:sz="4" w:space="0" w:color="auto"/>
              <w:right w:val="single" w:sz="4" w:space="0" w:color="auto"/>
            </w:tcBorders>
            <w:shd w:val="clear" w:color="auto" w:fill="auto"/>
            <w:noWrap/>
            <w:vAlign w:val="bottom"/>
            <w:hideMark/>
          </w:tcPr>
          <w:p w14:paraId="530D1E6A"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Copper</w:t>
            </w:r>
          </w:p>
        </w:tc>
        <w:tc>
          <w:tcPr>
            <w:tcW w:w="1387" w:type="dxa"/>
            <w:tcBorders>
              <w:top w:val="nil"/>
              <w:left w:val="nil"/>
              <w:bottom w:val="single" w:sz="4" w:space="0" w:color="auto"/>
              <w:right w:val="single" w:sz="4" w:space="0" w:color="auto"/>
            </w:tcBorders>
            <w:shd w:val="clear" w:color="auto" w:fill="auto"/>
            <w:noWrap/>
            <w:vAlign w:val="bottom"/>
            <w:hideMark/>
          </w:tcPr>
          <w:p w14:paraId="3954B4E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ADE1E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06C14EA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r>
      <w:tr w:rsidR="00B67AB5" w:rsidRPr="00B67AB5" w14:paraId="0364142D" w14:textId="77777777" w:rsidTr="0032254D">
        <w:trPr>
          <w:trHeight w:val="280"/>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72F62D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7</w:t>
            </w:r>
          </w:p>
        </w:tc>
        <w:tc>
          <w:tcPr>
            <w:tcW w:w="2451" w:type="dxa"/>
            <w:tcBorders>
              <w:top w:val="nil"/>
              <w:left w:val="nil"/>
              <w:bottom w:val="single" w:sz="4" w:space="0" w:color="auto"/>
              <w:right w:val="single" w:sz="4" w:space="0" w:color="auto"/>
            </w:tcBorders>
            <w:shd w:val="clear" w:color="auto" w:fill="auto"/>
            <w:noWrap/>
            <w:vAlign w:val="bottom"/>
            <w:hideMark/>
          </w:tcPr>
          <w:p w14:paraId="2FF08A7C"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Installation &amp; Wiring Charges</w:t>
            </w:r>
          </w:p>
        </w:tc>
        <w:tc>
          <w:tcPr>
            <w:tcW w:w="1890" w:type="dxa"/>
            <w:tcBorders>
              <w:top w:val="nil"/>
              <w:left w:val="nil"/>
              <w:bottom w:val="single" w:sz="4" w:space="0" w:color="auto"/>
              <w:right w:val="single" w:sz="4" w:space="0" w:color="auto"/>
            </w:tcBorders>
            <w:shd w:val="clear" w:color="auto" w:fill="auto"/>
            <w:noWrap/>
            <w:vAlign w:val="bottom"/>
            <w:hideMark/>
          </w:tcPr>
          <w:p w14:paraId="39FD747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14:paraId="4B6AB72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5801218B"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3E70AB3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0DA349EB" w14:textId="77777777" w:rsidTr="0032254D">
        <w:trPr>
          <w:trHeight w:val="843"/>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166BD9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8</w:t>
            </w:r>
          </w:p>
        </w:tc>
        <w:tc>
          <w:tcPr>
            <w:tcW w:w="2451" w:type="dxa"/>
            <w:tcBorders>
              <w:top w:val="nil"/>
              <w:left w:val="nil"/>
              <w:bottom w:val="single" w:sz="4" w:space="0" w:color="auto"/>
              <w:right w:val="single" w:sz="4" w:space="0" w:color="auto"/>
            </w:tcBorders>
            <w:shd w:val="clear" w:color="auto" w:fill="auto"/>
            <w:vAlign w:val="center"/>
            <w:hideMark/>
          </w:tcPr>
          <w:p w14:paraId="4D8523E0"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1-Cubical, Wall Mount, Powder Coated with Safety Sheet</w:t>
            </w:r>
          </w:p>
        </w:tc>
        <w:tc>
          <w:tcPr>
            <w:tcW w:w="1890" w:type="dxa"/>
            <w:tcBorders>
              <w:top w:val="nil"/>
              <w:left w:val="nil"/>
              <w:bottom w:val="single" w:sz="4" w:space="0" w:color="auto"/>
              <w:right w:val="single" w:sz="4" w:space="0" w:color="auto"/>
            </w:tcBorders>
            <w:shd w:val="clear" w:color="auto" w:fill="auto"/>
            <w:vAlign w:val="center"/>
            <w:hideMark/>
          </w:tcPr>
          <w:p w14:paraId="07BE1B2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18'' x 18'' x  4.5''</w:t>
            </w:r>
          </w:p>
        </w:tc>
        <w:tc>
          <w:tcPr>
            <w:tcW w:w="1387" w:type="dxa"/>
            <w:tcBorders>
              <w:top w:val="nil"/>
              <w:left w:val="nil"/>
              <w:bottom w:val="single" w:sz="4" w:space="0" w:color="auto"/>
              <w:right w:val="single" w:sz="4" w:space="0" w:color="auto"/>
            </w:tcBorders>
            <w:shd w:val="clear" w:color="auto" w:fill="auto"/>
            <w:noWrap/>
            <w:vAlign w:val="bottom"/>
            <w:hideMark/>
          </w:tcPr>
          <w:p w14:paraId="232535D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410" w:type="dxa"/>
            <w:tcBorders>
              <w:top w:val="nil"/>
              <w:left w:val="nil"/>
              <w:bottom w:val="single" w:sz="4" w:space="0" w:color="auto"/>
              <w:right w:val="single" w:sz="8" w:space="0" w:color="auto"/>
            </w:tcBorders>
            <w:shd w:val="clear" w:color="auto" w:fill="auto"/>
            <w:noWrap/>
            <w:vAlign w:val="center"/>
            <w:hideMark/>
          </w:tcPr>
          <w:p w14:paraId="658E2355"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16SWG</w:t>
            </w:r>
          </w:p>
        </w:tc>
        <w:tc>
          <w:tcPr>
            <w:tcW w:w="730" w:type="dxa"/>
            <w:tcBorders>
              <w:top w:val="nil"/>
              <w:left w:val="single" w:sz="4" w:space="0" w:color="auto"/>
              <w:bottom w:val="single" w:sz="4" w:space="0" w:color="auto"/>
              <w:right w:val="single" w:sz="8" w:space="0" w:color="auto"/>
            </w:tcBorders>
            <w:shd w:val="clear" w:color="auto" w:fill="auto"/>
            <w:noWrap/>
            <w:vAlign w:val="center"/>
            <w:hideMark/>
          </w:tcPr>
          <w:p w14:paraId="18EE6B9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52258119" w14:textId="77777777" w:rsidTr="00B67AB5">
        <w:trPr>
          <w:trHeight w:val="280"/>
        </w:trPr>
        <w:tc>
          <w:tcPr>
            <w:tcW w:w="964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C5774B7"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 xml:space="preserve">Total Price of the DB  = </w:t>
            </w:r>
          </w:p>
        </w:tc>
      </w:tr>
    </w:tbl>
    <w:p w14:paraId="49FC2EFD"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50D09C0D" w14:textId="77777777" w:rsidR="00B67AB5" w:rsidRDefault="00B67AB5" w:rsidP="00E752E9">
      <w:pPr>
        <w:ind w:right="18"/>
        <w:jc w:val="both"/>
        <w:rPr>
          <w:rFonts w:ascii="Arial Narrow" w:hAnsi="Arial Narrow"/>
          <w:b/>
          <w:u w:val="single"/>
        </w:rPr>
      </w:pPr>
    </w:p>
    <w:p w14:paraId="6DFF8D50" w14:textId="77777777" w:rsidR="00B67AB5" w:rsidRDefault="00B67AB5" w:rsidP="00E752E9">
      <w:pPr>
        <w:ind w:right="18"/>
        <w:jc w:val="both"/>
        <w:rPr>
          <w:rFonts w:ascii="Arial Narrow" w:hAnsi="Arial Narrow"/>
          <w:b/>
          <w:u w:val="single"/>
        </w:rPr>
      </w:pPr>
    </w:p>
    <w:p w14:paraId="75A8DA47" w14:textId="77777777" w:rsidR="000D4824" w:rsidRDefault="000D4824" w:rsidP="00E752E9">
      <w:pPr>
        <w:ind w:right="18"/>
        <w:jc w:val="both"/>
        <w:rPr>
          <w:rFonts w:ascii="Arial Narrow" w:hAnsi="Arial Narrow"/>
          <w:b/>
          <w:u w:val="single"/>
        </w:rPr>
      </w:pPr>
    </w:p>
    <w:p w14:paraId="69CAD8FD" w14:textId="77777777" w:rsidR="000D4824" w:rsidRDefault="000D4824" w:rsidP="00E752E9">
      <w:pPr>
        <w:ind w:right="18"/>
        <w:jc w:val="both"/>
        <w:rPr>
          <w:rFonts w:ascii="Arial Narrow" w:hAnsi="Arial Narrow"/>
          <w:b/>
          <w:u w:val="single"/>
        </w:rPr>
      </w:pPr>
    </w:p>
    <w:tbl>
      <w:tblPr>
        <w:tblW w:w="9717" w:type="dxa"/>
        <w:tblLook w:val="04A0" w:firstRow="1" w:lastRow="0" w:firstColumn="1" w:lastColumn="0" w:noHBand="0" w:noVBand="1"/>
      </w:tblPr>
      <w:tblGrid>
        <w:gridCol w:w="840"/>
        <w:gridCol w:w="2390"/>
        <w:gridCol w:w="1890"/>
        <w:gridCol w:w="1418"/>
        <w:gridCol w:w="2389"/>
        <w:gridCol w:w="790"/>
      </w:tblGrid>
      <w:tr w:rsidR="00B67AB5" w:rsidRPr="00B67AB5" w14:paraId="53D19044" w14:textId="77777777" w:rsidTr="000D4824">
        <w:trPr>
          <w:trHeight w:val="265"/>
        </w:trPr>
        <w:tc>
          <w:tcPr>
            <w:tcW w:w="971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A680697" w14:textId="500E4980" w:rsidR="00B67AB5" w:rsidRPr="00BD0C6E" w:rsidRDefault="00B67AB5" w:rsidP="00B67AB5">
            <w:pPr>
              <w:widowControl/>
              <w:overflowPunct/>
              <w:autoSpaceDE/>
              <w:autoSpaceDN/>
              <w:adjustRightInd/>
              <w:jc w:val="center"/>
              <w:rPr>
                <w:rFonts w:ascii="Arial" w:hAnsi="Arial" w:cs="Arial"/>
                <w:b/>
                <w:bCs/>
                <w:sz w:val="22"/>
                <w:szCs w:val="22"/>
                <w:u w:val="single"/>
              </w:rPr>
            </w:pPr>
            <w:r w:rsidRPr="00BD0C6E">
              <w:rPr>
                <w:rFonts w:ascii="Arial" w:hAnsi="Arial" w:cs="Arial"/>
                <w:b/>
                <w:bCs/>
                <w:sz w:val="22"/>
                <w:szCs w:val="22"/>
                <w:u w:val="single"/>
              </w:rPr>
              <w:lastRenderedPageBreak/>
              <w:t xml:space="preserve">AC Distribution Board 5TH FLOOR </w:t>
            </w:r>
            <w:r w:rsidR="00BD0C6E" w:rsidRPr="00BD0C6E">
              <w:rPr>
                <w:rFonts w:ascii="Arial" w:hAnsi="Arial" w:cs="Arial"/>
                <w:b/>
                <w:bCs/>
                <w:sz w:val="22"/>
                <w:szCs w:val="22"/>
                <w:u w:val="single"/>
              </w:rPr>
              <w:t>–</w:t>
            </w:r>
            <w:r w:rsidRPr="00BD0C6E">
              <w:rPr>
                <w:rFonts w:ascii="Arial" w:hAnsi="Arial" w:cs="Arial"/>
                <w:b/>
                <w:bCs/>
                <w:sz w:val="22"/>
                <w:szCs w:val="22"/>
                <w:u w:val="single"/>
              </w:rPr>
              <w:t xml:space="preserve"> I</w:t>
            </w:r>
            <w:r w:rsidR="00BD0C6E" w:rsidRPr="00BD0C6E">
              <w:rPr>
                <w:rFonts w:ascii="Arial" w:hAnsi="Arial" w:cs="Arial"/>
                <w:b/>
                <w:bCs/>
                <w:sz w:val="22"/>
                <w:szCs w:val="22"/>
                <w:u w:val="single"/>
              </w:rPr>
              <w:t xml:space="preserve"> </w:t>
            </w:r>
            <w:r w:rsidR="00BD0C6E" w:rsidRPr="00BD0C6E">
              <w:rPr>
                <w:rFonts w:ascii="Arial Narrow" w:hAnsi="Arial Narrow"/>
                <w:b/>
                <w:bCs/>
                <w:u w:val="single"/>
              </w:rPr>
              <w:t>(DB-11)</w:t>
            </w:r>
          </w:p>
        </w:tc>
      </w:tr>
      <w:tr w:rsidR="00B67AB5" w:rsidRPr="00B67AB5" w14:paraId="746D4F25" w14:textId="77777777" w:rsidTr="0032254D">
        <w:trPr>
          <w:trHeight w:val="476"/>
        </w:trPr>
        <w:tc>
          <w:tcPr>
            <w:tcW w:w="8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998707F" w14:textId="77777777" w:rsidR="00B67AB5" w:rsidRPr="00B67AB5" w:rsidRDefault="00B67AB5" w:rsidP="00B67AB5">
            <w:pPr>
              <w:widowControl/>
              <w:overflowPunct/>
              <w:autoSpaceDE/>
              <w:autoSpaceDN/>
              <w:adjustRightInd/>
              <w:jc w:val="center"/>
              <w:rPr>
                <w:rFonts w:ascii="Arial" w:hAnsi="Arial" w:cs="Arial"/>
                <w:b/>
                <w:bCs/>
                <w:sz w:val="22"/>
                <w:szCs w:val="22"/>
              </w:rPr>
            </w:pPr>
            <w:proofErr w:type="spellStart"/>
            <w:r w:rsidRPr="00B67AB5">
              <w:rPr>
                <w:rFonts w:ascii="Arial" w:hAnsi="Arial" w:cs="Arial"/>
                <w:b/>
                <w:bCs/>
                <w:sz w:val="22"/>
                <w:szCs w:val="22"/>
              </w:rPr>
              <w:t>S.No</w:t>
            </w:r>
            <w:proofErr w:type="spellEnd"/>
            <w:r w:rsidRPr="00B67AB5">
              <w:rPr>
                <w:rFonts w:ascii="Arial" w:hAnsi="Arial" w:cs="Arial"/>
                <w:b/>
                <w:bCs/>
                <w:sz w:val="22"/>
                <w:szCs w:val="22"/>
              </w:rPr>
              <w:t>.</w:t>
            </w:r>
          </w:p>
        </w:tc>
        <w:tc>
          <w:tcPr>
            <w:tcW w:w="23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209246"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Item</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9874F9"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Rating</w:t>
            </w:r>
          </w:p>
        </w:tc>
        <w:tc>
          <w:tcPr>
            <w:tcW w:w="380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CC63BA"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Brand</w:t>
            </w:r>
          </w:p>
        </w:tc>
        <w:tc>
          <w:tcPr>
            <w:tcW w:w="79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71AA65F"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QTY.</w:t>
            </w:r>
          </w:p>
        </w:tc>
      </w:tr>
      <w:tr w:rsidR="00B67AB5" w:rsidRPr="00B67AB5" w14:paraId="3D7D60B1" w14:textId="77777777" w:rsidTr="0032254D">
        <w:trPr>
          <w:trHeight w:val="476"/>
        </w:trPr>
        <w:tc>
          <w:tcPr>
            <w:tcW w:w="840" w:type="dxa"/>
            <w:vMerge/>
            <w:tcBorders>
              <w:top w:val="nil"/>
              <w:left w:val="single" w:sz="8" w:space="0" w:color="auto"/>
              <w:bottom w:val="single" w:sz="4" w:space="0" w:color="auto"/>
              <w:right w:val="single" w:sz="4" w:space="0" w:color="auto"/>
            </w:tcBorders>
            <w:vAlign w:val="center"/>
            <w:hideMark/>
          </w:tcPr>
          <w:p w14:paraId="208226F8" w14:textId="77777777" w:rsidR="00B67AB5" w:rsidRPr="00B67AB5" w:rsidRDefault="00B67AB5" w:rsidP="00B67AB5">
            <w:pPr>
              <w:widowControl/>
              <w:overflowPunct/>
              <w:autoSpaceDE/>
              <w:autoSpaceDN/>
              <w:adjustRightInd/>
              <w:rPr>
                <w:rFonts w:ascii="Arial" w:hAnsi="Arial" w:cs="Arial"/>
                <w:b/>
                <w:bCs/>
                <w:sz w:val="22"/>
                <w:szCs w:val="22"/>
              </w:rPr>
            </w:pPr>
          </w:p>
        </w:tc>
        <w:tc>
          <w:tcPr>
            <w:tcW w:w="2390" w:type="dxa"/>
            <w:vMerge/>
            <w:tcBorders>
              <w:top w:val="nil"/>
              <w:left w:val="single" w:sz="4" w:space="0" w:color="auto"/>
              <w:bottom w:val="single" w:sz="4" w:space="0" w:color="auto"/>
              <w:right w:val="single" w:sz="4" w:space="0" w:color="auto"/>
            </w:tcBorders>
            <w:vAlign w:val="center"/>
            <w:hideMark/>
          </w:tcPr>
          <w:p w14:paraId="3C1DBA8E" w14:textId="77777777" w:rsidR="00B67AB5" w:rsidRPr="00B67AB5" w:rsidRDefault="00B67AB5" w:rsidP="00B67AB5">
            <w:pPr>
              <w:widowControl/>
              <w:overflowPunct/>
              <w:autoSpaceDE/>
              <w:autoSpaceDN/>
              <w:adjustRightInd/>
              <w:rPr>
                <w:rFonts w:ascii="Arial" w:hAnsi="Arial" w:cs="Arial"/>
                <w:b/>
                <w:bCs/>
                <w:sz w:val="22"/>
                <w:szCs w:val="22"/>
              </w:rPr>
            </w:pPr>
          </w:p>
        </w:tc>
        <w:tc>
          <w:tcPr>
            <w:tcW w:w="1890" w:type="dxa"/>
            <w:vMerge/>
            <w:tcBorders>
              <w:top w:val="nil"/>
              <w:left w:val="single" w:sz="4" w:space="0" w:color="auto"/>
              <w:bottom w:val="single" w:sz="4" w:space="0" w:color="auto"/>
              <w:right w:val="single" w:sz="4" w:space="0" w:color="auto"/>
            </w:tcBorders>
            <w:vAlign w:val="center"/>
            <w:hideMark/>
          </w:tcPr>
          <w:p w14:paraId="5B8AB7D8" w14:textId="77777777" w:rsidR="00B67AB5" w:rsidRPr="00B67AB5" w:rsidRDefault="00B67AB5" w:rsidP="00B67AB5">
            <w:pPr>
              <w:widowControl/>
              <w:overflowPunct/>
              <w:autoSpaceDE/>
              <w:autoSpaceDN/>
              <w:adjustRightInd/>
              <w:rPr>
                <w:rFonts w:ascii="Arial" w:hAnsi="Arial" w:cs="Arial"/>
                <w:b/>
                <w:bCs/>
                <w:sz w:val="22"/>
                <w:szCs w:val="22"/>
              </w:rPr>
            </w:pPr>
          </w:p>
        </w:tc>
        <w:tc>
          <w:tcPr>
            <w:tcW w:w="3807" w:type="dxa"/>
            <w:gridSpan w:val="2"/>
            <w:vMerge/>
            <w:tcBorders>
              <w:top w:val="single" w:sz="4" w:space="0" w:color="auto"/>
              <w:left w:val="single" w:sz="4" w:space="0" w:color="auto"/>
              <w:bottom w:val="single" w:sz="4" w:space="0" w:color="000000"/>
              <w:right w:val="single" w:sz="4" w:space="0" w:color="000000"/>
            </w:tcBorders>
            <w:vAlign w:val="center"/>
            <w:hideMark/>
          </w:tcPr>
          <w:p w14:paraId="73BBC6A3" w14:textId="77777777" w:rsidR="00B67AB5" w:rsidRPr="00B67AB5" w:rsidRDefault="00B67AB5" w:rsidP="00B67AB5">
            <w:pPr>
              <w:widowControl/>
              <w:overflowPunct/>
              <w:autoSpaceDE/>
              <w:autoSpaceDN/>
              <w:adjustRightInd/>
              <w:rPr>
                <w:rFonts w:ascii="Arial" w:hAnsi="Arial" w:cs="Arial"/>
                <w:b/>
                <w:bCs/>
                <w:sz w:val="22"/>
                <w:szCs w:val="22"/>
              </w:rPr>
            </w:pPr>
          </w:p>
        </w:tc>
        <w:tc>
          <w:tcPr>
            <w:tcW w:w="790" w:type="dxa"/>
            <w:vMerge/>
            <w:tcBorders>
              <w:top w:val="nil"/>
              <w:left w:val="single" w:sz="4" w:space="0" w:color="auto"/>
              <w:bottom w:val="single" w:sz="4" w:space="0" w:color="auto"/>
              <w:right w:val="single" w:sz="8" w:space="0" w:color="auto"/>
            </w:tcBorders>
            <w:vAlign w:val="center"/>
            <w:hideMark/>
          </w:tcPr>
          <w:p w14:paraId="05C04E02" w14:textId="77777777" w:rsidR="00B67AB5" w:rsidRPr="00B67AB5" w:rsidRDefault="00B67AB5" w:rsidP="00B67AB5">
            <w:pPr>
              <w:widowControl/>
              <w:overflowPunct/>
              <w:autoSpaceDE/>
              <w:autoSpaceDN/>
              <w:adjustRightInd/>
              <w:rPr>
                <w:rFonts w:ascii="Arial" w:hAnsi="Arial" w:cs="Arial"/>
                <w:b/>
                <w:bCs/>
                <w:sz w:val="22"/>
                <w:szCs w:val="22"/>
              </w:rPr>
            </w:pPr>
          </w:p>
        </w:tc>
      </w:tr>
      <w:tr w:rsidR="00B67AB5" w:rsidRPr="00B67AB5" w14:paraId="3F906701" w14:textId="77777777" w:rsidTr="00B67AB5">
        <w:trPr>
          <w:trHeight w:val="265"/>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0DF34876"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 </w:t>
            </w:r>
          </w:p>
        </w:tc>
        <w:tc>
          <w:tcPr>
            <w:tcW w:w="887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92F8865"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Incoming Section</w:t>
            </w:r>
          </w:p>
        </w:tc>
      </w:tr>
      <w:tr w:rsidR="00B67AB5" w:rsidRPr="00B67AB5" w14:paraId="2AF01EA0" w14:textId="77777777" w:rsidTr="0032254D">
        <w:trPr>
          <w:trHeight w:val="2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21CC62D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c>
          <w:tcPr>
            <w:tcW w:w="2390" w:type="dxa"/>
            <w:tcBorders>
              <w:top w:val="nil"/>
              <w:left w:val="nil"/>
              <w:bottom w:val="single" w:sz="4" w:space="0" w:color="auto"/>
              <w:right w:val="single" w:sz="4" w:space="0" w:color="auto"/>
            </w:tcBorders>
            <w:shd w:val="clear" w:color="auto" w:fill="auto"/>
            <w:noWrap/>
            <w:vAlign w:val="bottom"/>
            <w:hideMark/>
          </w:tcPr>
          <w:p w14:paraId="38F78A0C"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MCCB TP</w:t>
            </w:r>
          </w:p>
        </w:tc>
        <w:tc>
          <w:tcPr>
            <w:tcW w:w="1890" w:type="dxa"/>
            <w:tcBorders>
              <w:top w:val="nil"/>
              <w:left w:val="nil"/>
              <w:bottom w:val="single" w:sz="4" w:space="0" w:color="auto"/>
              <w:right w:val="single" w:sz="4" w:space="0" w:color="auto"/>
            </w:tcBorders>
            <w:shd w:val="clear" w:color="auto" w:fill="auto"/>
            <w:noWrap/>
            <w:vAlign w:val="bottom"/>
            <w:hideMark/>
          </w:tcPr>
          <w:p w14:paraId="0B77C8F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40A,10KA</w:t>
            </w:r>
          </w:p>
        </w:tc>
        <w:tc>
          <w:tcPr>
            <w:tcW w:w="38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64DCE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90" w:type="dxa"/>
            <w:tcBorders>
              <w:top w:val="nil"/>
              <w:left w:val="nil"/>
              <w:bottom w:val="single" w:sz="4" w:space="0" w:color="auto"/>
              <w:right w:val="single" w:sz="8" w:space="0" w:color="auto"/>
            </w:tcBorders>
            <w:shd w:val="clear" w:color="auto" w:fill="auto"/>
            <w:noWrap/>
            <w:vAlign w:val="center"/>
            <w:hideMark/>
          </w:tcPr>
          <w:p w14:paraId="717B86D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794CE038" w14:textId="77777777" w:rsidTr="0032254D">
        <w:trPr>
          <w:trHeight w:val="2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58D3AF2C"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c>
          <w:tcPr>
            <w:tcW w:w="2390" w:type="dxa"/>
            <w:tcBorders>
              <w:top w:val="nil"/>
              <w:left w:val="nil"/>
              <w:bottom w:val="single" w:sz="4" w:space="0" w:color="auto"/>
              <w:right w:val="single" w:sz="4" w:space="0" w:color="auto"/>
            </w:tcBorders>
            <w:shd w:val="clear" w:color="auto" w:fill="auto"/>
            <w:noWrap/>
            <w:vAlign w:val="bottom"/>
            <w:hideMark/>
          </w:tcPr>
          <w:p w14:paraId="4BF41D06"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 xml:space="preserve">Indication light </w:t>
            </w:r>
          </w:p>
        </w:tc>
        <w:tc>
          <w:tcPr>
            <w:tcW w:w="1890" w:type="dxa"/>
            <w:tcBorders>
              <w:top w:val="nil"/>
              <w:left w:val="nil"/>
              <w:bottom w:val="single" w:sz="4" w:space="0" w:color="auto"/>
              <w:right w:val="single" w:sz="4" w:space="0" w:color="auto"/>
            </w:tcBorders>
            <w:shd w:val="clear" w:color="auto" w:fill="auto"/>
            <w:noWrap/>
            <w:vAlign w:val="bottom"/>
            <w:hideMark/>
          </w:tcPr>
          <w:p w14:paraId="6F0A5A8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220V</w:t>
            </w:r>
          </w:p>
        </w:tc>
        <w:tc>
          <w:tcPr>
            <w:tcW w:w="38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40B83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xml:space="preserve">FICO or EQUIVALENT </w:t>
            </w:r>
          </w:p>
        </w:tc>
        <w:tc>
          <w:tcPr>
            <w:tcW w:w="790" w:type="dxa"/>
            <w:tcBorders>
              <w:top w:val="nil"/>
              <w:left w:val="nil"/>
              <w:bottom w:val="single" w:sz="4" w:space="0" w:color="auto"/>
              <w:right w:val="single" w:sz="8" w:space="0" w:color="auto"/>
            </w:tcBorders>
            <w:shd w:val="clear" w:color="auto" w:fill="auto"/>
            <w:noWrap/>
            <w:vAlign w:val="center"/>
            <w:hideMark/>
          </w:tcPr>
          <w:p w14:paraId="7CE85D3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r>
      <w:tr w:rsidR="00B67AB5" w:rsidRPr="00B67AB5" w14:paraId="0658574A" w14:textId="77777777" w:rsidTr="00B67AB5">
        <w:trPr>
          <w:trHeight w:val="2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1542AB1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80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A9AC94"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Outgoing Section</w:t>
            </w:r>
          </w:p>
        </w:tc>
        <w:tc>
          <w:tcPr>
            <w:tcW w:w="790" w:type="dxa"/>
            <w:tcBorders>
              <w:top w:val="nil"/>
              <w:left w:val="nil"/>
              <w:bottom w:val="single" w:sz="4" w:space="0" w:color="auto"/>
              <w:right w:val="single" w:sz="8" w:space="0" w:color="auto"/>
            </w:tcBorders>
            <w:shd w:val="clear" w:color="auto" w:fill="auto"/>
            <w:noWrap/>
            <w:vAlign w:val="center"/>
            <w:hideMark/>
          </w:tcPr>
          <w:p w14:paraId="3D4E77D7"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 </w:t>
            </w:r>
          </w:p>
        </w:tc>
      </w:tr>
      <w:tr w:rsidR="00B67AB5" w:rsidRPr="00B67AB5" w14:paraId="33E3A111" w14:textId="77777777" w:rsidTr="0032254D">
        <w:trPr>
          <w:trHeight w:val="2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06195FB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c>
          <w:tcPr>
            <w:tcW w:w="2390" w:type="dxa"/>
            <w:tcBorders>
              <w:top w:val="nil"/>
              <w:left w:val="nil"/>
              <w:bottom w:val="single" w:sz="4" w:space="0" w:color="auto"/>
              <w:right w:val="single" w:sz="4" w:space="0" w:color="auto"/>
            </w:tcBorders>
            <w:shd w:val="clear" w:color="auto" w:fill="auto"/>
            <w:noWrap/>
            <w:vAlign w:val="bottom"/>
            <w:hideMark/>
          </w:tcPr>
          <w:p w14:paraId="167AB5CC"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for 1 Ton</w:t>
            </w:r>
          </w:p>
        </w:tc>
        <w:tc>
          <w:tcPr>
            <w:tcW w:w="1890" w:type="dxa"/>
            <w:tcBorders>
              <w:top w:val="nil"/>
              <w:left w:val="nil"/>
              <w:bottom w:val="single" w:sz="4" w:space="0" w:color="auto"/>
              <w:right w:val="single" w:sz="4" w:space="0" w:color="auto"/>
            </w:tcBorders>
            <w:shd w:val="clear" w:color="auto" w:fill="auto"/>
            <w:noWrap/>
            <w:vAlign w:val="bottom"/>
            <w:hideMark/>
          </w:tcPr>
          <w:p w14:paraId="7C9D084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10A,6KA</w:t>
            </w:r>
          </w:p>
        </w:tc>
        <w:tc>
          <w:tcPr>
            <w:tcW w:w="38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F549731"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90" w:type="dxa"/>
            <w:tcBorders>
              <w:top w:val="nil"/>
              <w:left w:val="nil"/>
              <w:bottom w:val="single" w:sz="4" w:space="0" w:color="auto"/>
              <w:right w:val="single" w:sz="8" w:space="0" w:color="auto"/>
            </w:tcBorders>
            <w:shd w:val="clear" w:color="auto" w:fill="auto"/>
            <w:noWrap/>
            <w:vAlign w:val="center"/>
            <w:hideMark/>
          </w:tcPr>
          <w:p w14:paraId="5B38FA35"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6574A7C6" w14:textId="77777777" w:rsidTr="0032254D">
        <w:trPr>
          <w:trHeight w:val="2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3EA6CC8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w:t>
            </w:r>
          </w:p>
        </w:tc>
        <w:tc>
          <w:tcPr>
            <w:tcW w:w="2390" w:type="dxa"/>
            <w:tcBorders>
              <w:top w:val="nil"/>
              <w:left w:val="nil"/>
              <w:bottom w:val="single" w:sz="4" w:space="0" w:color="auto"/>
              <w:right w:val="single" w:sz="4" w:space="0" w:color="auto"/>
            </w:tcBorders>
            <w:shd w:val="clear" w:color="auto" w:fill="auto"/>
            <w:noWrap/>
            <w:vAlign w:val="bottom"/>
            <w:hideMark/>
          </w:tcPr>
          <w:p w14:paraId="200188ED"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for 1.5 Ton</w:t>
            </w:r>
          </w:p>
        </w:tc>
        <w:tc>
          <w:tcPr>
            <w:tcW w:w="1890" w:type="dxa"/>
            <w:tcBorders>
              <w:top w:val="nil"/>
              <w:left w:val="nil"/>
              <w:bottom w:val="single" w:sz="4" w:space="0" w:color="auto"/>
              <w:right w:val="single" w:sz="4" w:space="0" w:color="auto"/>
            </w:tcBorders>
            <w:shd w:val="clear" w:color="auto" w:fill="auto"/>
            <w:noWrap/>
            <w:vAlign w:val="bottom"/>
            <w:hideMark/>
          </w:tcPr>
          <w:p w14:paraId="75EEA7D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16A,6KA</w:t>
            </w:r>
          </w:p>
        </w:tc>
        <w:tc>
          <w:tcPr>
            <w:tcW w:w="38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A8CDD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90" w:type="dxa"/>
            <w:tcBorders>
              <w:top w:val="nil"/>
              <w:left w:val="nil"/>
              <w:bottom w:val="single" w:sz="4" w:space="0" w:color="auto"/>
              <w:right w:val="single" w:sz="8" w:space="0" w:color="auto"/>
            </w:tcBorders>
            <w:shd w:val="clear" w:color="auto" w:fill="auto"/>
            <w:noWrap/>
            <w:vAlign w:val="center"/>
            <w:hideMark/>
          </w:tcPr>
          <w:p w14:paraId="69EDDE4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r>
      <w:tr w:rsidR="00B67AB5" w:rsidRPr="00B67AB5" w14:paraId="1F647163" w14:textId="77777777" w:rsidTr="0032254D">
        <w:trPr>
          <w:trHeight w:val="2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4755454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5</w:t>
            </w:r>
          </w:p>
        </w:tc>
        <w:tc>
          <w:tcPr>
            <w:tcW w:w="2390" w:type="dxa"/>
            <w:tcBorders>
              <w:top w:val="nil"/>
              <w:left w:val="nil"/>
              <w:bottom w:val="single" w:sz="4" w:space="0" w:color="auto"/>
              <w:right w:val="single" w:sz="4" w:space="0" w:color="auto"/>
            </w:tcBorders>
            <w:shd w:val="clear" w:color="auto" w:fill="auto"/>
            <w:noWrap/>
            <w:vAlign w:val="bottom"/>
            <w:hideMark/>
          </w:tcPr>
          <w:p w14:paraId="2D5063CE"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for 2 Ton</w:t>
            </w:r>
          </w:p>
        </w:tc>
        <w:tc>
          <w:tcPr>
            <w:tcW w:w="1890" w:type="dxa"/>
            <w:tcBorders>
              <w:top w:val="nil"/>
              <w:left w:val="nil"/>
              <w:bottom w:val="single" w:sz="4" w:space="0" w:color="auto"/>
              <w:right w:val="single" w:sz="4" w:space="0" w:color="auto"/>
            </w:tcBorders>
            <w:shd w:val="clear" w:color="auto" w:fill="auto"/>
            <w:noWrap/>
            <w:vAlign w:val="bottom"/>
            <w:hideMark/>
          </w:tcPr>
          <w:p w14:paraId="00119E98"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20A,6KA</w:t>
            </w:r>
          </w:p>
        </w:tc>
        <w:tc>
          <w:tcPr>
            <w:tcW w:w="38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FDEF0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90" w:type="dxa"/>
            <w:tcBorders>
              <w:top w:val="nil"/>
              <w:left w:val="nil"/>
              <w:bottom w:val="single" w:sz="4" w:space="0" w:color="auto"/>
              <w:right w:val="single" w:sz="8" w:space="0" w:color="auto"/>
            </w:tcBorders>
            <w:shd w:val="clear" w:color="auto" w:fill="auto"/>
            <w:noWrap/>
            <w:vAlign w:val="center"/>
            <w:hideMark/>
          </w:tcPr>
          <w:p w14:paraId="2EC6E5A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r>
      <w:tr w:rsidR="00B67AB5" w:rsidRPr="00B67AB5" w14:paraId="1B3D53DE" w14:textId="77777777" w:rsidTr="0032254D">
        <w:trPr>
          <w:trHeight w:val="2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6B5EAE4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6</w:t>
            </w:r>
          </w:p>
        </w:tc>
        <w:tc>
          <w:tcPr>
            <w:tcW w:w="2390" w:type="dxa"/>
            <w:tcBorders>
              <w:top w:val="nil"/>
              <w:left w:val="nil"/>
              <w:bottom w:val="single" w:sz="4" w:space="0" w:color="auto"/>
              <w:right w:val="single" w:sz="4" w:space="0" w:color="auto"/>
            </w:tcBorders>
            <w:shd w:val="clear" w:color="auto" w:fill="auto"/>
            <w:noWrap/>
            <w:vAlign w:val="bottom"/>
            <w:hideMark/>
          </w:tcPr>
          <w:p w14:paraId="2A505599"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Spare</w:t>
            </w:r>
          </w:p>
        </w:tc>
        <w:tc>
          <w:tcPr>
            <w:tcW w:w="1890" w:type="dxa"/>
            <w:tcBorders>
              <w:top w:val="nil"/>
              <w:left w:val="nil"/>
              <w:bottom w:val="single" w:sz="4" w:space="0" w:color="auto"/>
              <w:right w:val="single" w:sz="4" w:space="0" w:color="auto"/>
            </w:tcBorders>
            <w:shd w:val="clear" w:color="auto" w:fill="auto"/>
            <w:noWrap/>
            <w:vAlign w:val="bottom"/>
            <w:hideMark/>
          </w:tcPr>
          <w:p w14:paraId="66F0A1D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20A,6KA</w:t>
            </w:r>
          </w:p>
        </w:tc>
        <w:tc>
          <w:tcPr>
            <w:tcW w:w="38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7D144A"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90" w:type="dxa"/>
            <w:tcBorders>
              <w:top w:val="nil"/>
              <w:left w:val="nil"/>
              <w:bottom w:val="single" w:sz="4" w:space="0" w:color="auto"/>
              <w:right w:val="single" w:sz="8" w:space="0" w:color="auto"/>
            </w:tcBorders>
            <w:shd w:val="clear" w:color="auto" w:fill="auto"/>
            <w:noWrap/>
            <w:vAlign w:val="center"/>
            <w:hideMark/>
          </w:tcPr>
          <w:p w14:paraId="31801F4B"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r>
      <w:tr w:rsidR="00B67AB5" w:rsidRPr="00B67AB5" w14:paraId="4322C2F7" w14:textId="77777777" w:rsidTr="0032254D">
        <w:trPr>
          <w:trHeight w:val="2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1AC73A6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7</w:t>
            </w:r>
          </w:p>
        </w:tc>
        <w:tc>
          <w:tcPr>
            <w:tcW w:w="2390" w:type="dxa"/>
            <w:tcBorders>
              <w:top w:val="nil"/>
              <w:left w:val="nil"/>
              <w:bottom w:val="single" w:sz="4" w:space="0" w:color="auto"/>
              <w:right w:val="single" w:sz="4" w:space="0" w:color="auto"/>
            </w:tcBorders>
            <w:shd w:val="clear" w:color="auto" w:fill="auto"/>
            <w:noWrap/>
            <w:vAlign w:val="bottom"/>
            <w:hideMark/>
          </w:tcPr>
          <w:p w14:paraId="68183138" w14:textId="7F7348B3"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 xml:space="preserve">Earth </w:t>
            </w:r>
            <w:r w:rsidR="007225EC" w:rsidRPr="00B67AB5">
              <w:rPr>
                <w:rFonts w:ascii="Arial" w:hAnsi="Arial" w:cs="Arial"/>
                <w:sz w:val="22"/>
                <w:szCs w:val="22"/>
              </w:rPr>
              <w:t>Neutral</w:t>
            </w:r>
            <w:r w:rsidRPr="00B67AB5">
              <w:rPr>
                <w:rFonts w:ascii="Arial" w:hAnsi="Arial" w:cs="Arial"/>
                <w:sz w:val="22"/>
                <w:szCs w:val="22"/>
              </w:rPr>
              <w:t xml:space="preserve"> Link</w:t>
            </w:r>
          </w:p>
        </w:tc>
        <w:tc>
          <w:tcPr>
            <w:tcW w:w="1890" w:type="dxa"/>
            <w:tcBorders>
              <w:top w:val="nil"/>
              <w:left w:val="nil"/>
              <w:bottom w:val="single" w:sz="4" w:space="0" w:color="auto"/>
              <w:right w:val="single" w:sz="4" w:space="0" w:color="auto"/>
            </w:tcBorders>
            <w:shd w:val="clear" w:color="auto" w:fill="auto"/>
            <w:noWrap/>
            <w:vAlign w:val="bottom"/>
            <w:hideMark/>
          </w:tcPr>
          <w:p w14:paraId="03252D3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Copper</w:t>
            </w:r>
          </w:p>
        </w:tc>
        <w:tc>
          <w:tcPr>
            <w:tcW w:w="1418" w:type="dxa"/>
            <w:tcBorders>
              <w:top w:val="nil"/>
              <w:left w:val="nil"/>
              <w:bottom w:val="single" w:sz="4" w:space="0" w:color="auto"/>
              <w:right w:val="single" w:sz="4" w:space="0" w:color="auto"/>
            </w:tcBorders>
            <w:shd w:val="clear" w:color="auto" w:fill="auto"/>
            <w:noWrap/>
            <w:vAlign w:val="bottom"/>
            <w:hideMark/>
          </w:tcPr>
          <w:p w14:paraId="4443E108"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389" w:type="dxa"/>
            <w:tcBorders>
              <w:top w:val="nil"/>
              <w:left w:val="nil"/>
              <w:bottom w:val="single" w:sz="4" w:space="0" w:color="auto"/>
              <w:right w:val="single" w:sz="4" w:space="0" w:color="auto"/>
            </w:tcBorders>
            <w:shd w:val="clear" w:color="auto" w:fill="auto"/>
            <w:noWrap/>
            <w:vAlign w:val="bottom"/>
            <w:hideMark/>
          </w:tcPr>
          <w:p w14:paraId="7B1CD22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790" w:type="dxa"/>
            <w:tcBorders>
              <w:top w:val="nil"/>
              <w:left w:val="nil"/>
              <w:bottom w:val="single" w:sz="4" w:space="0" w:color="auto"/>
              <w:right w:val="single" w:sz="8" w:space="0" w:color="auto"/>
            </w:tcBorders>
            <w:shd w:val="clear" w:color="auto" w:fill="auto"/>
            <w:noWrap/>
            <w:vAlign w:val="center"/>
            <w:hideMark/>
          </w:tcPr>
          <w:p w14:paraId="1BB67E94"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r>
      <w:tr w:rsidR="00B67AB5" w:rsidRPr="00B67AB5" w14:paraId="7F213E4F" w14:textId="77777777" w:rsidTr="0032254D">
        <w:trPr>
          <w:trHeight w:val="265"/>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279E5759"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8</w:t>
            </w:r>
          </w:p>
        </w:tc>
        <w:tc>
          <w:tcPr>
            <w:tcW w:w="2390" w:type="dxa"/>
            <w:tcBorders>
              <w:top w:val="nil"/>
              <w:left w:val="nil"/>
              <w:bottom w:val="single" w:sz="4" w:space="0" w:color="auto"/>
              <w:right w:val="single" w:sz="4" w:space="0" w:color="auto"/>
            </w:tcBorders>
            <w:shd w:val="clear" w:color="auto" w:fill="auto"/>
            <w:noWrap/>
            <w:vAlign w:val="bottom"/>
            <w:hideMark/>
          </w:tcPr>
          <w:p w14:paraId="0089AE1A"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Installation &amp; Wiring Charges</w:t>
            </w:r>
          </w:p>
        </w:tc>
        <w:tc>
          <w:tcPr>
            <w:tcW w:w="1890" w:type="dxa"/>
            <w:tcBorders>
              <w:top w:val="nil"/>
              <w:left w:val="nil"/>
              <w:bottom w:val="single" w:sz="4" w:space="0" w:color="auto"/>
              <w:right w:val="single" w:sz="4" w:space="0" w:color="auto"/>
            </w:tcBorders>
            <w:shd w:val="clear" w:color="auto" w:fill="auto"/>
            <w:noWrap/>
            <w:vAlign w:val="bottom"/>
            <w:hideMark/>
          </w:tcPr>
          <w:p w14:paraId="3CE8DAD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4C2010D8"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389" w:type="dxa"/>
            <w:tcBorders>
              <w:top w:val="nil"/>
              <w:left w:val="nil"/>
              <w:bottom w:val="single" w:sz="4" w:space="0" w:color="auto"/>
              <w:right w:val="single" w:sz="4" w:space="0" w:color="auto"/>
            </w:tcBorders>
            <w:shd w:val="clear" w:color="auto" w:fill="auto"/>
            <w:noWrap/>
            <w:vAlign w:val="bottom"/>
            <w:hideMark/>
          </w:tcPr>
          <w:p w14:paraId="05331041"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790" w:type="dxa"/>
            <w:tcBorders>
              <w:top w:val="nil"/>
              <w:left w:val="nil"/>
              <w:bottom w:val="single" w:sz="4" w:space="0" w:color="auto"/>
              <w:right w:val="single" w:sz="8" w:space="0" w:color="auto"/>
            </w:tcBorders>
            <w:shd w:val="clear" w:color="auto" w:fill="auto"/>
            <w:noWrap/>
            <w:vAlign w:val="center"/>
            <w:hideMark/>
          </w:tcPr>
          <w:p w14:paraId="130342AA"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1C6C7B89" w14:textId="77777777" w:rsidTr="0032254D">
        <w:trPr>
          <w:trHeight w:val="79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6052A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9</w:t>
            </w:r>
          </w:p>
        </w:tc>
        <w:tc>
          <w:tcPr>
            <w:tcW w:w="2390" w:type="dxa"/>
            <w:tcBorders>
              <w:top w:val="nil"/>
              <w:left w:val="nil"/>
              <w:bottom w:val="single" w:sz="4" w:space="0" w:color="auto"/>
              <w:right w:val="single" w:sz="4" w:space="0" w:color="auto"/>
            </w:tcBorders>
            <w:shd w:val="clear" w:color="auto" w:fill="auto"/>
            <w:vAlign w:val="center"/>
            <w:hideMark/>
          </w:tcPr>
          <w:p w14:paraId="3F4F0D75"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1-Cubical, Wall Mount, Powder Coated with Safety Sheet</w:t>
            </w:r>
          </w:p>
        </w:tc>
        <w:tc>
          <w:tcPr>
            <w:tcW w:w="1890" w:type="dxa"/>
            <w:tcBorders>
              <w:top w:val="nil"/>
              <w:left w:val="nil"/>
              <w:bottom w:val="single" w:sz="4" w:space="0" w:color="auto"/>
              <w:right w:val="single" w:sz="4" w:space="0" w:color="auto"/>
            </w:tcBorders>
            <w:shd w:val="clear" w:color="auto" w:fill="auto"/>
            <w:vAlign w:val="center"/>
            <w:hideMark/>
          </w:tcPr>
          <w:p w14:paraId="56C41DF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18'' x 18'' x  4.5''</w:t>
            </w:r>
          </w:p>
        </w:tc>
        <w:tc>
          <w:tcPr>
            <w:tcW w:w="1418" w:type="dxa"/>
            <w:tcBorders>
              <w:top w:val="nil"/>
              <w:left w:val="nil"/>
              <w:bottom w:val="single" w:sz="4" w:space="0" w:color="auto"/>
              <w:right w:val="single" w:sz="4" w:space="0" w:color="auto"/>
            </w:tcBorders>
            <w:shd w:val="clear" w:color="auto" w:fill="auto"/>
            <w:noWrap/>
            <w:vAlign w:val="bottom"/>
            <w:hideMark/>
          </w:tcPr>
          <w:p w14:paraId="3CBE6C1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389" w:type="dxa"/>
            <w:tcBorders>
              <w:top w:val="nil"/>
              <w:left w:val="nil"/>
              <w:bottom w:val="single" w:sz="4" w:space="0" w:color="auto"/>
              <w:right w:val="single" w:sz="8" w:space="0" w:color="auto"/>
            </w:tcBorders>
            <w:shd w:val="clear" w:color="auto" w:fill="auto"/>
            <w:noWrap/>
            <w:vAlign w:val="center"/>
            <w:hideMark/>
          </w:tcPr>
          <w:p w14:paraId="7046772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16SWG</w:t>
            </w:r>
          </w:p>
        </w:tc>
        <w:tc>
          <w:tcPr>
            <w:tcW w:w="790" w:type="dxa"/>
            <w:tcBorders>
              <w:top w:val="nil"/>
              <w:left w:val="single" w:sz="4" w:space="0" w:color="auto"/>
              <w:bottom w:val="single" w:sz="4" w:space="0" w:color="auto"/>
              <w:right w:val="single" w:sz="8" w:space="0" w:color="auto"/>
            </w:tcBorders>
            <w:shd w:val="clear" w:color="auto" w:fill="auto"/>
            <w:noWrap/>
            <w:vAlign w:val="center"/>
            <w:hideMark/>
          </w:tcPr>
          <w:p w14:paraId="5A557B6A"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1205E324" w14:textId="77777777" w:rsidTr="00B67AB5">
        <w:trPr>
          <w:trHeight w:val="265"/>
        </w:trPr>
        <w:tc>
          <w:tcPr>
            <w:tcW w:w="971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8CBEB13"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 xml:space="preserve">Total Price of the DB  = </w:t>
            </w:r>
          </w:p>
        </w:tc>
      </w:tr>
    </w:tbl>
    <w:p w14:paraId="6AA37D0B"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650D19B9" w14:textId="77777777" w:rsidR="00B67AB5" w:rsidRDefault="00B67AB5" w:rsidP="00E752E9">
      <w:pPr>
        <w:ind w:right="18"/>
        <w:jc w:val="both"/>
        <w:rPr>
          <w:rFonts w:ascii="Arial Narrow" w:hAnsi="Arial Narrow"/>
          <w:b/>
          <w:u w:val="single"/>
        </w:rPr>
      </w:pPr>
    </w:p>
    <w:p w14:paraId="51467379" w14:textId="77777777" w:rsidR="00B67AB5" w:rsidRDefault="00B67AB5" w:rsidP="00E752E9">
      <w:pPr>
        <w:ind w:right="18"/>
        <w:jc w:val="both"/>
        <w:rPr>
          <w:rFonts w:ascii="Arial Narrow" w:hAnsi="Arial Narrow"/>
          <w:b/>
          <w:u w:val="single"/>
        </w:rPr>
      </w:pPr>
    </w:p>
    <w:tbl>
      <w:tblPr>
        <w:tblW w:w="9704" w:type="dxa"/>
        <w:tblLook w:val="04A0" w:firstRow="1" w:lastRow="0" w:firstColumn="1" w:lastColumn="0" w:noHBand="0" w:noVBand="1"/>
      </w:tblPr>
      <w:tblGrid>
        <w:gridCol w:w="779"/>
        <w:gridCol w:w="2541"/>
        <w:gridCol w:w="1800"/>
        <w:gridCol w:w="1433"/>
        <w:gridCol w:w="2421"/>
        <w:gridCol w:w="730"/>
      </w:tblGrid>
      <w:tr w:rsidR="00B67AB5" w:rsidRPr="00B67AB5" w14:paraId="77984975" w14:textId="77777777" w:rsidTr="000D4824">
        <w:trPr>
          <w:trHeight w:val="282"/>
        </w:trPr>
        <w:tc>
          <w:tcPr>
            <w:tcW w:w="9704"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30951E9" w14:textId="0CA5F1E9" w:rsidR="00B67AB5" w:rsidRPr="00BD0C6E" w:rsidRDefault="00B67AB5" w:rsidP="00B67AB5">
            <w:pPr>
              <w:widowControl/>
              <w:overflowPunct/>
              <w:autoSpaceDE/>
              <w:autoSpaceDN/>
              <w:adjustRightInd/>
              <w:jc w:val="center"/>
              <w:rPr>
                <w:rFonts w:ascii="Arial" w:hAnsi="Arial" w:cs="Arial"/>
                <w:b/>
                <w:bCs/>
                <w:sz w:val="22"/>
                <w:szCs w:val="22"/>
                <w:u w:val="single"/>
              </w:rPr>
            </w:pPr>
            <w:r w:rsidRPr="00BD0C6E">
              <w:rPr>
                <w:rFonts w:ascii="Arial" w:hAnsi="Arial" w:cs="Arial"/>
                <w:b/>
                <w:bCs/>
                <w:sz w:val="22"/>
                <w:szCs w:val="22"/>
                <w:u w:val="single"/>
              </w:rPr>
              <w:t xml:space="preserve">AC Distribution Board 5TH FLOOR </w:t>
            </w:r>
            <w:r w:rsidR="00BD0C6E" w:rsidRPr="00BD0C6E">
              <w:rPr>
                <w:rFonts w:ascii="Arial" w:hAnsi="Arial" w:cs="Arial"/>
                <w:b/>
                <w:bCs/>
                <w:sz w:val="22"/>
                <w:szCs w:val="22"/>
                <w:u w:val="single"/>
              </w:rPr>
              <w:t>–</w:t>
            </w:r>
            <w:r w:rsidRPr="00BD0C6E">
              <w:rPr>
                <w:rFonts w:ascii="Arial" w:hAnsi="Arial" w:cs="Arial"/>
                <w:b/>
                <w:bCs/>
                <w:sz w:val="22"/>
                <w:szCs w:val="22"/>
                <w:u w:val="single"/>
              </w:rPr>
              <w:t xml:space="preserve"> II</w:t>
            </w:r>
            <w:r w:rsidR="00BD0C6E" w:rsidRPr="00BD0C6E">
              <w:rPr>
                <w:rFonts w:ascii="Arial" w:hAnsi="Arial" w:cs="Arial"/>
                <w:b/>
                <w:bCs/>
                <w:sz w:val="22"/>
                <w:szCs w:val="22"/>
                <w:u w:val="single"/>
              </w:rPr>
              <w:t xml:space="preserve"> </w:t>
            </w:r>
            <w:r w:rsidR="00BD0C6E" w:rsidRPr="00BD0C6E">
              <w:rPr>
                <w:rFonts w:ascii="Arial Narrow" w:hAnsi="Arial Narrow"/>
                <w:b/>
                <w:bCs/>
                <w:u w:val="single"/>
              </w:rPr>
              <w:t>(DB-12)</w:t>
            </w:r>
          </w:p>
        </w:tc>
      </w:tr>
      <w:tr w:rsidR="00B67AB5" w:rsidRPr="00B67AB5" w14:paraId="6E827D84" w14:textId="77777777" w:rsidTr="0032254D">
        <w:trPr>
          <w:trHeight w:val="476"/>
        </w:trPr>
        <w:tc>
          <w:tcPr>
            <w:tcW w:w="77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8470A56" w14:textId="77777777" w:rsidR="00B67AB5" w:rsidRPr="00B67AB5" w:rsidRDefault="00B67AB5" w:rsidP="00B67AB5">
            <w:pPr>
              <w:widowControl/>
              <w:overflowPunct/>
              <w:autoSpaceDE/>
              <w:autoSpaceDN/>
              <w:adjustRightInd/>
              <w:jc w:val="center"/>
              <w:rPr>
                <w:rFonts w:ascii="Arial" w:hAnsi="Arial" w:cs="Arial"/>
                <w:b/>
                <w:bCs/>
                <w:sz w:val="22"/>
                <w:szCs w:val="22"/>
              </w:rPr>
            </w:pPr>
            <w:proofErr w:type="spellStart"/>
            <w:r w:rsidRPr="00B67AB5">
              <w:rPr>
                <w:rFonts w:ascii="Arial" w:hAnsi="Arial" w:cs="Arial"/>
                <w:b/>
                <w:bCs/>
                <w:sz w:val="22"/>
                <w:szCs w:val="22"/>
              </w:rPr>
              <w:t>S.No</w:t>
            </w:r>
            <w:proofErr w:type="spellEnd"/>
            <w:r w:rsidRPr="00B67AB5">
              <w:rPr>
                <w:rFonts w:ascii="Arial" w:hAnsi="Arial" w:cs="Arial"/>
                <w:b/>
                <w:bCs/>
                <w:sz w:val="22"/>
                <w:szCs w:val="22"/>
              </w:rPr>
              <w:t>.</w:t>
            </w:r>
          </w:p>
        </w:tc>
        <w:tc>
          <w:tcPr>
            <w:tcW w:w="25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645065"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Item</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6D13A6"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Rating</w:t>
            </w:r>
          </w:p>
        </w:tc>
        <w:tc>
          <w:tcPr>
            <w:tcW w:w="385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97A2CB"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Brand</w:t>
            </w:r>
          </w:p>
        </w:tc>
        <w:tc>
          <w:tcPr>
            <w:tcW w:w="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E4D1744"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QTY.</w:t>
            </w:r>
          </w:p>
        </w:tc>
      </w:tr>
      <w:tr w:rsidR="00B67AB5" w:rsidRPr="00B67AB5" w14:paraId="173E2E86" w14:textId="77777777" w:rsidTr="0032254D">
        <w:trPr>
          <w:trHeight w:val="476"/>
        </w:trPr>
        <w:tc>
          <w:tcPr>
            <w:tcW w:w="779" w:type="dxa"/>
            <w:vMerge/>
            <w:tcBorders>
              <w:top w:val="nil"/>
              <w:left w:val="single" w:sz="8" w:space="0" w:color="auto"/>
              <w:bottom w:val="single" w:sz="4" w:space="0" w:color="auto"/>
              <w:right w:val="single" w:sz="4" w:space="0" w:color="auto"/>
            </w:tcBorders>
            <w:vAlign w:val="center"/>
            <w:hideMark/>
          </w:tcPr>
          <w:p w14:paraId="1F162DDC" w14:textId="77777777" w:rsidR="00B67AB5" w:rsidRPr="00B67AB5" w:rsidRDefault="00B67AB5" w:rsidP="00B67AB5">
            <w:pPr>
              <w:widowControl/>
              <w:overflowPunct/>
              <w:autoSpaceDE/>
              <w:autoSpaceDN/>
              <w:adjustRightInd/>
              <w:rPr>
                <w:rFonts w:ascii="Arial" w:hAnsi="Arial" w:cs="Arial"/>
                <w:b/>
                <w:bCs/>
                <w:sz w:val="22"/>
                <w:szCs w:val="22"/>
              </w:rPr>
            </w:pPr>
          </w:p>
        </w:tc>
        <w:tc>
          <w:tcPr>
            <w:tcW w:w="2541" w:type="dxa"/>
            <w:vMerge/>
            <w:tcBorders>
              <w:top w:val="nil"/>
              <w:left w:val="single" w:sz="4" w:space="0" w:color="auto"/>
              <w:bottom w:val="single" w:sz="4" w:space="0" w:color="auto"/>
              <w:right w:val="single" w:sz="4" w:space="0" w:color="auto"/>
            </w:tcBorders>
            <w:vAlign w:val="center"/>
            <w:hideMark/>
          </w:tcPr>
          <w:p w14:paraId="30EA22F8" w14:textId="77777777" w:rsidR="00B67AB5" w:rsidRPr="00B67AB5" w:rsidRDefault="00B67AB5" w:rsidP="00B67AB5">
            <w:pPr>
              <w:widowControl/>
              <w:overflowPunct/>
              <w:autoSpaceDE/>
              <w:autoSpaceDN/>
              <w:adjustRightInd/>
              <w:rPr>
                <w:rFonts w:ascii="Arial" w:hAnsi="Arial" w:cs="Arial"/>
                <w:b/>
                <w:bCs/>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14:paraId="214C59F7" w14:textId="77777777" w:rsidR="00B67AB5" w:rsidRPr="00B67AB5" w:rsidRDefault="00B67AB5" w:rsidP="00B67AB5">
            <w:pPr>
              <w:widowControl/>
              <w:overflowPunct/>
              <w:autoSpaceDE/>
              <w:autoSpaceDN/>
              <w:adjustRightInd/>
              <w:rPr>
                <w:rFonts w:ascii="Arial" w:hAnsi="Arial" w:cs="Arial"/>
                <w:b/>
                <w:bCs/>
                <w:sz w:val="22"/>
                <w:szCs w:val="22"/>
              </w:rPr>
            </w:pPr>
          </w:p>
        </w:tc>
        <w:tc>
          <w:tcPr>
            <w:tcW w:w="3854" w:type="dxa"/>
            <w:gridSpan w:val="2"/>
            <w:vMerge/>
            <w:tcBorders>
              <w:top w:val="single" w:sz="4" w:space="0" w:color="auto"/>
              <w:left w:val="single" w:sz="4" w:space="0" w:color="auto"/>
              <w:bottom w:val="single" w:sz="4" w:space="0" w:color="000000"/>
              <w:right w:val="single" w:sz="4" w:space="0" w:color="000000"/>
            </w:tcBorders>
            <w:vAlign w:val="center"/>
            <w:hideMark/>
          </w:tcPr>
          <w:p w14:paraId="0924125B" w14:textId="77777777" w:rsidR="00B67AB5" w:rsidRPr="00B67AB5" w:rsidRDefault="00B67AB5" w:rsidP="00B67AB5">
            <w:pPr>
              <w:widowControl/>
              <w:overflowPunct/>
              <w:autoSpaceDE/>
              <w:autoSpaceDN/>
              <w:adjustRightInd/>
              <w:rPr>
                <w:rFonts w:ascii="Arial" w:hAnsi="Arial" w:cs="Arial"/>
                <w:b/>
                <w:bCs/>
                <w:sz w:val="22"/>
                <w:szCs w:val="22"/>
              </w:rPr>
            </w:pPr>
          </w:p>
        </w:tc>
        <w:tc>
          <w:tcPr>
            <w:tcW w:w="730" w:type="dxa"/>
            <w:vMerge/>
            <w:tcBorders>
              <w:top w:val="nil"/>
              <w:left w:val="single" w:sz="4" w:space="0" w:color="auto"/>
              <w:bottom w:val="single" w:sz="4" w:space="0" w:color="auto"/>
              <w:right w:val="single" w:sz="8" w:space="0" w:color="auto"/>
            </w:tcBorders>
            <w:vAlign w:val="center"/>
            <w:hideMark/>
          </w:tcPr>
          <w:p w14:paraId="47E0D452" w14:textId="77777777" w:rsidR="00B67AB5" w:rsidRPr="00B67AB5" w:rsidRDefault="00B67AB5" w:rsidP="00B67AB5">
            <w:pPr>
              <w:widowControl/>
              <w:overflowPunct/>
              <w:autoSpaceDE/>
              <w:autoSpaceDN/>
              <w:adjustRightInd/>
              <w:rPr>
                <w:rFonts w:ascii="Arial" w:hAnsi="Arial" w:cs="Arial"/>
                <w:b/>
                <w:bCs/>
                <w:sz w:val="22"/>
                <w:szCs w:val="22"/>
              </w:rPr>
            </w:pPr>
          </w:p>
        </w:tc>
      </w:tr>
      <w:tr w:rsidR="00B67AB5" w:rsidRPr="00B67AB5" w14:paraId="3E799C66" w14:textId="77777777" w:rsidTr="00B67AB5">
        <w:trPr>
          <w:trHeight w:val="282"/>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78B9143"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 </w:t>
            </w:r>
          </w:p>
        </w:tc>
        <w:tc>
          <w:tcPr>
            <w:tcW w:w="892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0509539"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Incoming Section</w:t>
            </w:r>
          </w:p>
        </w:tc>
      </w:tr>
      <w:tr w:rsidR="00B67AB5" w:rsidRPr="00B67AB5" w14:paraId="17A7C208"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A71D61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c>
          <w:tcPr>
            <w:tcW w:w="2541" w:type="dxa"/>
            <w:tcBorders>
              <w:top w:val="nil"/>
              <w:left w:val="nil"/>
              <w:bottom w:val="single" w:sz="4" w:space="0" w:color="auto"/>
              <w:right w:val="single" w:sz="4" w:space="0" w:color="auto"/>
            </w:tcBorders>
            <w:shd w:val="clear" w:color="auto" w:fill="auto"/>
            <w:noWrap/>
            <w:vAlign w:val="bottom"/>
            <w:hideMark/>
          </w:tcPr>
          <w:p w14:paraId="5C2EEC72"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MCCB TP</w:t>
            </w:r>
          </w:p>
        </w:tc>
        <w:tc>
          <w:tcPr>
            <w:tcW w:w="1800" w:type="dxa"/>
            <w:tcBorders>
              <w:top w:val="nil"/>
              <w:left w:val="nil"/>
              <w:bottom w:val="single" w:sz="4" w:space="0" w:color="auto"/>
              <w:right w:val="single" w:sz="4" w:space="0" w:color="auto"/>
            </w:tcBorders>
            <w:shd w:val="clear" w:color="auto" w:fill="auto"/>
            <w:noWrap/>
            <w:vAlign w:val="bottom"/>
            <w:hideMark/>
          </w:tcPr>
          <w:p w14:paraId="0F31C52E"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40A,6KA</w:t>
            </w:r>
          </w:p>
        </w:tc>
        <w:tc>
          <w:tcPr>
            <w:tcW w:w="38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66418B"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04ED1E15"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53AAE7E8"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19CB5B7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c>
          <w:tcPr>
            <w:tcW w:w="2541" w:type="dxa"/>
            <w:tcBorders>
              <w:top w:val="nil"/>
              <w:left w:val="nil"/>
              <w:bottom w:val="single" w:sz="4" w:space="0" w:color="auto"/>
              <w:right w:val="single" w:sz="4" w:space="0" w:color="auto"/>
            </w:tcBorders>
            <w:shd w:val="clear" w:color="auto" w:fill="auto"/>
            <w:noWrap/>
            <w:vAlign w:val="bottom"/>
            <w:hideMark/>
          </w:tcPr>
          <w:p w14:paraId="297FA9D0"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 xml:space="preserve">Indication light </w:t>
            </w:r>
          </w:p>
        </w:tc>
        <w:tc>
          <w:tcPr>
            <w:tcW w:w="1800" w:type="dxa"/>
            <w:tcBorders>
              <w:top w:val="nil"/>
              <w:left w:val="nil"/>
              <w:bottom w:val="single" w:sz="4" w:space="0" w:color="auto"/>
              <w:right w:val="single" w:sz="4" w:space="0" w:color="auto"/>
            </w:tcBorders>
            <w:shd w:val="clear" w:color="auto" w:fill="auto"/>
            <w:noWrap/>
            <w:vAlign w:val="bottom"/>
            <w:hideMark/>
          </w:tcPr>
          <w:p w14:paraId="21A2470A"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220V</w:t>
            </w:r>
          </w:p>
        </w:tc>
        <w:tc>
          <w:tcPr>
            <w:tcW w:w="38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8C0021"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xml:space="preserve">FICO or EQUIVALENT </w:t>
            </w:r>
          </w:p>
        </w:tc>
        <w:tc>
          <w:tcPr>
            <w:tcW w:w="730" w:type="dxa"/>
            <w:tcBorders>
              <w:top w:val="nil"/>
              <w:left w:val="nil"/>
              <w:bottom w:val="single" w:sz="4" w:space="0" w:color="auto"/>
              <w:right w:val="single" w:sz="8" w:space="0" w:color="auto"/>
            </w:tcBorders>
            <w:shd w:val="clear" w:color="auto" w:fill="auto"/>
            <w:noWrap/>
            <w:vAlign w:val="center"/>
            <w:hideMark/>
          </w:tcPr>
          <w:p w14:paraId="3AEDE65A"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08B1DD27" w14:textId="77777777" w:rsidTr="00B67AB5">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E8F879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819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352BE85"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Outgoing Section</w:t>
            </w:r>
          </w:p>
        </w:tc>
        <w:tc>
          <w:tcPr>
            <w:tcW w:w="730" w:type="dxa"/>
            <w:tcBorders>
              <w:top w:val="nil"/>
              <w:left w:val="nil"/>
              <w:bottom w:val="single" w:sz="4" w:space="0" w:color="auto"/>
              <w:right w:val="single" w:sz="8" w:space="0" w:color="auto"/>
            </w:tcBorders>
            <w:shd w:val="clear" w:color="auto" w:fill="auto"/>
            <w:noWrap/>
            <w:vAlign w:val="center"/>
            <w:hideMark/>
          </w:tcPr>
          <w:p w14:paraId="5863D366" w14:textId="77777777" w:rsidR="00B67AB5" w:rsidRPr="00B67AB5" w:rsidRDefault="00B67AB5" w:rsidP="00B67AB5">
            <w:pPr>
              <w:widowControl/>
              <w:overflowPunct/>
              <w:autoSpaceDE/>
              <w:autoSpaceDN/>
              <w:adjustRightInd/>
              <w:rPr>
                <w:rFonts w:ascii="Arial" w:hAnsi="Arial" w:cs="Arial"/>
                <w:b/>
                <w:bCs/>
                <w:sz w:val="22"/>
                <w:szCs w:val="22"/>
              </w:rPr>
            </w:pPr>
            <w:r w:rsidRPr="00B67AB5">
              <w:rPr>
                <w:rFonts w:ascii="Arial" w:hAnsi="Arial" w:cs="Arial"/>
                <w:b/>
                <w:bCs/>
                <w:sz w:val="22"/>
                <w:szCs w:val="22"/>
              </w:rPr>
              <w:t> </w:t>
            </w:r>
          </w:p>
        </w:tc>
      </w:tr>
      <w:tr w:rsidR="00B67AB5" w:rsidRPr="00B67AB5" w14:paraId="6907B74D"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2A7DE6A1"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3</w:t>
            </w:r>
          </w:p>
        </w:tc>
        <w:tc>
          <w:tcPr>
            <w:tcW w:w="2541" w:type="dxa"/>
            <w:tcBorders>
              <w:top w:val="nil"/>
              <w:left w:val="nil"/>
              <w:bottom w:val="single" w:sz="4" w:space="0" w:color="auto"/>
              <w:right w:val="single" w:sz="4" w:space="0" w:color="auto"/>
            </w:tcBorders>
            <w:shd w:val="clear" w:color="auto" w:fill="auto"/>
            <w:noWrap/>
            <w:vAlign w:val="bottom"/>
            <w:hideMark/>
          </w:tcPr>
          <w:p w14:paraId="3B057093"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for 1 Ton</w:t>
            </w:r>
          </w:p>
        </w:tc>
        <w:tc>
          <w:tcPr>
            <w:tcW w:w="1800" w:type="dxa"/>
            <w:tcBorders>
              <w:top w:val="nil"/>
              <w:left w:val="nil"/>
              <w:bottom w:val="single" w:sz="4" w:space="0" w:color="auto"/>
              <w:right w:val="single" w:sz="4" w:space="0" w:color="auto"/>
            </w:tcBorders>
            <w:shd w:val="clear" w:color="auto" w:fill="auto"/>
            <w:noWrap/>
            <w:vAlign w:val="bottom"/>
            <w:hideMark/>
          </w:tcPr>
          <w:p w14:paraId="5ABC992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10A,6KA</w:t>
            </w:r>
          </w:p>
        </w:tc>
        <w:tc>
          <w:tcPr>
            <w:tcW w:w="38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4D7B7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078734F8"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459ABA58"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810016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w:t>
            </w:r>
          </w:p>
        </w:tc>
        <w:tc>
          <w:tcPr>
            <w:tcW w:w="2541" w:type="dxa"/>
            <w:tcBorders>
              <w:top w:val="nil"/>
              <w:left w:val="nil"/>
              <w:bottom w:val="single" w:sz="4" w:space="0" w:color="auto"/>
              <w:right w:val="single" w:sz="4" w:space="0" w:color="auto"/>
            </w:tcBorders>
            <w:shd w:val="clear" w:color="auto" w:fill="auto"/>
            <w:noWrap/>
            <w:vAlign w:val="bottom"/>
            <w:hideMark/>
          </w:tcPr>
          <w:p w14:paraId="4913A77C"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MCB SP Spare</w:t>
            </w:r>
          </w:p>
        </w:tc>
        <w:tc>
          <w:tcPr>
            <w:tcW w:w="1800" w:type="dxa"/>
            <w:tcBorders>
              <w:top w:val="nil"/>
              <w:left w:val="nil"/>
              <w:bottom w:val="single" w:sz="4" w:space="0" w:color="auto"/>
              <w:right w:val="single" w:sz="4" w:space="0" w:color="auto"/>
            </w:tcBorders>
            <w:shd w:val="clear" w:color="auto" w:fill="auto"/>
            <w:noWrap/>
            <w:vAlign w:val="bottom"/>
            <w:hideMark/>
          </w:tcPr>
          <w:p w14:paraId="120D27A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20A,6KA</w:t>
            </w:r>
          </w:p>
        </w:tc>
        <w:tc>
          <w:tcPr>
            <w:tcW w:w="38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B7D358"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303392F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4</w:t>
            </w:r>
          </w:p>
        </w:tc>
      </w:tr>
      <w:tr w:rsidR="00B67AB5" w:rsidRPr="00B67AB5" w14:paraId="0791AB47"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BEB91EA"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5</w:t>
            </w:r>
          </w:p>
        </w:tc>
        <w:tc>
          <w:tcPr>
            <w:tcW w:w="2541" w:type="dxa"/>
            <w:tcBorders>
              <w:top w:val="nil"/>
              <w:left w:val="nil"/>
              <w:bottom w:val="single" w:sz="4" w:space="0" w:color="auto"/>
              <w:right w:val="single" w:sz="4" w:space="0" w:color="auto"/>
            </w:tcBorders>
            <w:shd w:val="clear" w:color="auto" w:fill="auto"/>
            <w:noWrap/>
            <w:vAlign w:val="bottom"/>
            <w:hideMark/>
          </w:tcPr>
          <w:p w14:paraId="7749B6F0" w14:textId="448C595A"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 xml:space="preserve">Earth </w:t>
            </w:r>
            <w:r w:rsidR="007225EC" w:rsidRPr="00B67AB5">
              <w:rPr>
                <w:rFonts w:ascii="Arial" w:hAnsi="Arial" w:cs="Arial"/>
                <w:sz w:val="22"/>
                <w:szCs w:val="22"/>
              </w:rPr>
              <w:t>Neutral</w:t>
            </w:r>
            <w:r w:rsidRPr="00B67AB5">
              <w:rPr>
                <w:rFonts w:ascii="Arial" w:hAnsi="Arial" w:cs="Arial"/>
                <w:sz w:val="22"/>
                <w:szCs w:val="22"/>
              </w:rPr>
              <w:t xml:space="preserve"> Link</w:t>
            </w:r>
          </w:p>
        </w:tc>
        <w:tc>
          <w:tcPr>
            <w:tcW w:w="1800" w:type="dxa"/>
            <w:tcBorders>
              <w:top w:val="nil"/>
              <w:left w:val="nil"/>
              <w:bottom w:val="single" w:sz="4" w:space="0" w:color="auto"/>
              <w:right w:val="single" w:sz="4" w:space="0" w:color="auto"/>
            </w:tcBorders>
            <w:shd w:val="clear" w:color="auto" w:fill="auto"/>
            <w:noWrap/>
            <w:vAlign w:val="bottom"/>
            <w:hideMark/>
          </w:tcPr>
          <w:p w14:paraId="61FC1BD5"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Copper</w:t>
            </w:r>
          </w:p>
        </w:tc>
        <w:tc>
          <w:tcPr>
            <w:tcW w:w="1433" w:type="dxa"/>
            <w:tcBorders>
              <w:top w:val="nil"/>
              <w:left w:val="nil"/>
              <w:bottom w:val="single" w:sz="4" w:space="0" w:color="auto"/>
              <w:right w:val="single" w:sz="4" w:space="0" w:color="auto"/>
            </w:tcBorders>
            <w:shd w:val="clear" w:color="auto" w:fill="auto"/>
            <w:noWrap/>
            <w:vAlign w:val="bottom"/>
            <w:hideMark/>
          </w:tcPr>
          <w:p w14:paraId="1FC4A3F5"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421" w:type="dxa"/>
            <w:tcBorders>
              <w:top w:val="nil"/>
              <w:left w:val="nil"/>
              <w:bottom w:val="single" w:sz="4" w:space="0" w:color="auto"/>
              <w:right w:val="single" w:sz="4" w:space="0" w:color="auto"/>
            </w:tcBorders>
            <w:shd w:val="clear" w:color="auto" w:fill="auto"/>
            <w:noWrap/>
            <w:vAlign w:val="bottom"/>
            <w:hideMark/>
          </w:tcPr>
          <w:p w14:paraId="55D29EDB"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0C2521E3"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2</w:t>
            </w:r>
          </w:p>
        </w:tc>
      </w:tr>
      <w:tr w:rsidR="00B67AB5" w:rsidRPr="00B67AB5" w14:paraId="31A0914D"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A6483E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6</w:t>
            </w:r>
          </w:p>
        </w:tc>
        <w:tc>
          <w:tcPr>
            <w:tcW w:w="2541" w:type="dxa"/>
            <w:tcBorders>
              <w:top w:val="nil"/>
              <w:left w:val="nil"/>
              <w:bottom w:val="single" w:sz="4" w:space="0" w:color="auto"/>
              <w:right w:val="single" w:sz="4" w:space="0" w:color="auto"/>
            </w:tcBorders>
            <w:shd w:val="clear" w:color="auto" w:fill="auto"/>
            <w:noWrap/>
            <w:vAlign w:val="bottom"/>
            <w:hideMark/>
          </w:tcPr>
          <w:p w14:paraId="7D252F33"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Installation &amp; Wiring Charges</w:t>
            </w:r>
          </w:p>
        </w:tc>
        <w:tc>
          <w:tcPr>
            <w:tcW w:w="1800" w:type="dxa"/>
            <w:tcBorders>
              <w:top w:val="nil"/>
              <w:left w:val="nil"/>
              <w:bottom w:val="single" w:sz="4" w:space="0" w:color="auto"/>
              <w:right w:val="single" w:sz="4" w:space="0" w:color="auto"/>
            </w:tcBorders>
            <w:shd w:val="clear" w:color="auto" w:fill="auto"/>
            <w:noWrap/>
            <w:vAlign w:val="bottom"/>
            <w:hideMark/>
          </w:tcPr>
          <w:p w14:paraId="1690A227"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14:paraId="45A977ED"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421" w:type="dxa"/>
            <w:tcBorders>
              <w:top w:val="nil"/>
              <w:left w:val="nil"/>
              <w:bottom w:val="single" w:sz="4" w:space="0" w:color="auto"/>
              <w:right w:val="single" w:sz="4" w:space="0" w:color="auto"/>
            </w:tcBorders>
            <w:shd w:val="clear" w:color="auto" w:fill="auto"/>
            <w:noWrap/>
            <w:vAlign w:val="bottom"/>
            <w:hideMark/>
          </w:tcPr>
          <w:p w14:paraId="116A9D1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421819BF"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71C41EBF" w14:textId="77777777" w:rsidTr="0032254D">
        <w:trPr>
          <w:trHeight w:val="849"/>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7F2F370"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7</w:t>
            </w:r>
          </w:p>
        </w:tc>
        <w:tc>
          <w:tcPr>
            <w:tcW w:w="2541" w:type="dxa"/>
            <w:tcBorders>
              <w:top w:val="nil"/>
              <w:left w:val="nil"/>
              <w:bottom w:val="single" w:sz="4" w:space="0" w:color="auto"/>
              <w:right w:val="single" w:sz="4" w:space="0" w:color="auto"/>
            </w:tcBorders>
            <w:shd w:val="clear" w:color="auto" w:fill="auto"/>
            <w:vAlign w:val="center"/>
            <w:hideMark/>
          </w:tcPr>
          <w:p w14:paraId="3E71FFEE" w14:textId="77777777" w:rsidR="00B67AB5" w:rsidRPr="00B67AB5" w:rsidRDefault="00B67AB5" w:rsidP="00B67AB5">
            <w:pPr>
              <w:widowControl/>
              <w:overflowPunct/>
              <w:autoSpaceDE/>
              <w:autoSpaceDN/>
              <w:adjustRightInd/>
              <w:rPr>
                <w:rFonts w:ascii="Arial" w:hAnsi="Arial" w:cs="Arial"/>
                <w:sz w:val="22"/>
                <w:szCs w:val="22"/>
              </w:rPr>
            </w:pPr>
            <w:r w:rsidRPr="00B67AB5">
              <w:rPr>
                <w:rFonts w:ascii="Arial" w:hAnsi="Arial" w:cs="Arial"/>
                <w:sz w:val="22"/>
                <w:szCs w:val="22"/>
              </w:rPr>
              <w:t>1-Cubical, Wall Mount, Powder Coated with Safety Sheet</w:t>
            </w:r>
          </w:p>
        </w:tc>
        <w:tc>
          <w:tcPr>
            <w:tcW w:w="1800" w:type="dxa"/>
            <w:tcBorders>
              <w:top w:val="nil"/>
              <w:left w:val="nil"/>
              <w:bottom w:val="single" w:sz="4" w:space="0" w:color="auto"/>
              <w:right w:val="single" w:sz="4" w:space="0" w:color="auto"/>
            </w:tcBorders>
            <w:shd w:val="clear" w:color="auto" w:fill="auto"/>
            <w:vAlign w:val="center"/>
            <w:hideMark/>
          </w:tcPr>
          <w:p w14:paraId="36742B32"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18'' x 18'' x  4.5''</w:t>
            </w:r>
          </w:p>
        </w:tc>
        <w:tc>
          <w:tcPr>
            <w:tcW w:w="1433" w:type="dxa"/>
            <w:tcBorders>
              <w:top w:val="nil"/>
              <w:left w:val="nil"/>
              <w:bottom w:val="single" w:sz="4" w:space="0" w:color="auto"/>
              <w:right w:val="single" w:sz="4" w:space="0" w:color="auto"/>
            </w:tcBorders>
            <w:shd w:val="clear" w:color="auto" w:fill="auto"/>
            <w:noWrap/>
            <w:vAlign w:val="bottom"/>
            <w:hideMark/>
          </w:tcPr>
          <w:p w14:paraId="21A9FFEC"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 </w:t>
            </w:r>
          </w:p>
        </w:tc>
        <w:tc>
          <w:tcPr>
            <w:tcW w:w="2421" w:type="dxa"/>
            <w:tcBorders>
              <w:top w:val="nil"/>
              <w:left w:val="nil"/>
              <w:bottom w:val="single" w:sz="4" w:space="0" w:color="auto"/>
              <w:right w:val="single" w:sz="8" w:space="0" w:color="auto"/>
            </w:tcBorders>
            <w:shd w:val="clear" w:color="auto" w:fill="auto"/>
            <w:noWrap/>
            <w:vAlign w:val="center"/>
            <w:hideMark/>
          </w:tcPr>
          <w:p w14:paraId="11CBC3A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16SWG</w:t>
            </w:r>
          </w:p>
        </w:tc>
        <w:tc>
          <w:tcPr>
            <w:tcW w:w="730" w:type="dxa"/>
            <w:tcBorders>
              <w:top w:val="nil"/>
              <w:left w:val="single" w:sz="4" w:space="0" w:color="auto"/>
              <w:bottom w:val="single" w:sz="4" w:space="0" w:color="auto"/>
              <w:right w:val="single" w:sz="8" w:space="0" w:color="auto"/>
            </w:tcBorders>
            <w:shd w:val="clear" w:color="auto" w:fill="auto"/>
            <w:noWrap/>
            <w:vAlign w:val="center"/>
            <w:hideMark/>
          </w:tcPr>
          <w:p w14:paraId="511D72A6" w14:textId="77777777" w:rsidR="00B67AB5" w:rsidRPr="00B67AB5" w:rsidRDefault="00B67AB5" w:rsidP="00B67AB5">
            <w:pPr>
              <w:widowControl/>
              <w:overflowPunct/>
              <w:autoSpaceDE/>
              <w:autoSpaceDN/>
              <w:adjustRightInd/>
              <w:jc w:val="center"/>
              <w:rPr>
                <w:rFonts w:ascii="Arial" w:hAnsi="Arial" w:cs="Arial"/>
                <w:sz w:val="22"/>
                <w:szCs w:val="22"/>
              </w:rPr>
            </w:pPr>
            <w:r w:rsidRPr="00B67AB5">
              <w:rPr>
                <w:rFonts w:ascii="Arial" w:hAnsi="Arial" w:cs="Arial"/>
                <w:sz w:val="22"/>
                <w:szCs w:val="22"/>
              </w:rPr>
              <w:t>1</w:t>
            </w:r>
          </w:p>
        </w:tc>
      </w:tr>
      <w:tr w:rsidR="00B67AB5" w:rsidRPr="00B67AB5" w14:paraId="245176F3" w14:textId="77777777" w:rsidTr="00B67AB5">
        <w:trPr>
          <w:trHeight w:val="282"/>
        </w:trPr>
        <w:tc>
          <w:tcPr>
            <w:tcW w:w="970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BDC7A6E" w14:textId="77777777" w:rsidR="00B67AB5" w:rsidRPr="00B67AB5" w:rsidRDefault="00B67AB5" w:rsidP="00B67AB5">
            <w:pPr>
              <w:widowControl/>
              <w:overflowPunct/>
              <w:autoSpaceDE/>
              <w:autoSpaceDN/>
              <w:adjustRightInd/>
              <w:jc w:val="center"/>
              <w:rPr>
                <w:rFonts w:ascii="Arial" w:hAnsi="Arial" w:cs="Arial"/>
                <w:b/>
                <w:bCs/>
                <w:sz w:val="22"/>
                <w:szCs w:val="22"/>
              </w:rPr>
            </w:pPr>
            <w:r w:rsidRPr="00B67AB5">
              <w:rPr>
                <w:rFonts w:ascii="Arial" w:hAnsi="Arial" w:cs="Arial"/>
                <w:b/>
                <w:bCs/>
                <w:sz w:val="22"/>
                <w:szCs w:val="22"/>
              </w:rPr>
              <w:t>Total Price of the DB  =</w:t>
            </w:r>
          </w:p>
        </w:tc>
      </w:tr>
    </w:tbl>
    <w:p w14:paraId="1D0106BC"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16C8C75F" w14:textId="77777777" w:rsidR="00B67AB5" w:rsidRDefault="00B67AB5" w:rsidP="00E752E9">
      <w:pPr>
        <w:ind w:right="18"/>
        <w:jc w:val="both"/>
        <w:rPr>
          <w:rFonts w:ascii="Arial Narrow" w:hAnsi="Arial Narrow"/>
          <w:b/>
          <w:u w:val="single"/>
        </w:rPr>
      </w:pPr>
    </w:p>
    <w:p w14:paraId="42A0BE86" w14:textId="77777777" w:rsidR="00B67AB5" w:rsidRDefault="00B67AB5" w:rsidP="00E752E9">
      <w:pPr>
        <w:ind w:right="18"/>
        <w:jc w:val="both"/>
        <w:rPr>
          <w:rFonts w:ascii="Arial Narrow" w:hAnsi="Arial Narrow"/>
          <w:b/>
          <w:u w:val="single"/>
        </w:rPr>
      </w:pPr>
    </w:p>
    <w:p w14:paraId="2BA53167" w14:textId="77777777" w:rsidR="000D4824" w:rsidRDefault="000D4824" w:rsidP="00E752E9">
      <w:pPr>
        <w:ind w:right="18"/>
        <w:jc w:val="both"/>
        <w:rPr>
          <w:rFonts w:ascii="Arial Narrow" w:hAnsi="Arial Narrow"/>
          <w:b/>
          <w:u w:val="single"/>
        </w:rPr>
      </w:pPr>
    </w:p>
    <w:p w14:paraId="14B810BC" w14:textId="77777777" w:rsidR="000D4824" w:rsidRDefault="000D4824" w:rsidP="00E752E9">
      <w:pPr>
        <w:ind w:right="18"/>
        <w:jc w:val="both"/>
        <w:rPr>
          <w:rFonts w:ascii="Arial Narrow" w:hAnsi="Arial Narrow"/>
          <w:b/>
          <w:u w:val="single"/>
        </w:rPr>
      </w:pPr>
    </w:p>
    <w:p w14:paraId="7466BD08" w14:textId="77777777" w:rsidR="000D4824" w:rsidRDefault="000D4824" w:rsidP="00E752E9">
      <w:pPr>
        <w:ind w:right="18"/>
        <w:jc w:val="both"/>
        <w:rPr>
          <w:rFonts w:ascii="Arial Narrow" w:hAnsi="Arial Narrow"/>
          <w:b/>
          <w:u w:val="single"/>
        </w:rPr>
      </w:pPr>
    </w:p>
    <w:p w14:paraId="50FE18CD" w14:textId="77777777" w:rsidR="00B67AB5" w:rsidRDefault="00B67AB5" w:rsidP="00E752E9">
      <w:pPr>
        <w:ind w:right="18"/>
        <w:jc w:val="both"/>
        <w:rPr>
          <w:rFonts w:ascii="Arial Narrow" w:hAnsi="Arial Narrow"/>
          <w:b/>
          <w:u w:val="single"/>
        </w:rPr>
      </w:pPr>
    </w:p>
    <w:tbl>
      <w:tblPr>
        <w:tblW w:w="9712" w:type="dxa"/>
        <w:tblLook w:val="04A0" w:firstRow="1" w:lastRow="0" w:firstColumn="1" w:lastColumn="0" w:noHBand="0" w:noVBand="1"/>
      </w:tblPr>
      <w:tblGrid>
        <w:gridCol w:w="798"/>
        <w:gridCol w:w="2432"/>
        <w:gridCol w:w="1890"/>
        <w:gridCol w:w="1427"/>
        <w:gridCol w:w="2416"/>
        <w:gridCol w:w="749"/>
      </w:tblGrid>
      <w:tr w:rsidR="000D4824" w:rsidRPr="000D4824" w14:paraId="29E31EB2" w14:textId="77777777" w:rsidTr="000D4824">
        <w:trPr>
          <w:trHeight w:val="271"/>
        </w:trPr>
        <w:tc>
          <w:tcPr>
            <w:tcW w:w="9712"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3A7D3B" w14:textId="1DA6A4B5" w:rsidR="000D4824" w:rsidRPr="00BD0C6E" w:rsidRDefault="000D4824" w:rsidP="000D4824">
            <w:pPr>
              <w:widowControl/>
              <w:overflowPunct/>
              <w:autoSpaceDE/>
              <w:autoSpaceDN/>
              <w:adjustRightInd/>
              <w:jc w:val="center"/>
              <w:rPr>
                <w:rFonts w:ascii="Arial" w:hAnsi="Arial" w:cs="Arial"/>
                <w:b/>
                <w:bCs/>
                <w:sz w:val="22"/>
                <w:szCs w:val="22"/>
                <w:u w:val="single"/>
              </w:rPr>
            </w:pPr>
            <w:r w:rsidRPr="00BD0C6E">
              <w:rPr>
                <w:rFonts w:ascii="Arial" w:hAnsi="Arial" w:cs="Arial"/>
                <w:b/>
                <w:bCs/>
                <w:sz w:val="22"/>
                <w:szCs w:val="22"/>
                <w:u w:val="single"/>
              </w:rPr>
              <w:lastRenderedPageBreak/>
              <w:t xml:space="preserve">AC Distribution Board 6TH FLOOR </w:t>
            </w:r>
            <w:r w:rsidR="00BD0C6E" w:rsidRPr="00BD0C6E">
              <w:rPr>
                <w:rFonts w:ascii="Arial" w:hAnsi="Arial" w:cs="Arial"/>
                <w:b/>
                <w:bCs/>
                <w:sz w:val="22"/>
                <w:szCs w:val="22"/>
                <w:u w:val="single"/>
              </w:rPr>
              <w:t>–</w:t>
            </w:r>
            <w:r w:rsidRPr="00BD0C6E">
              <w:rPr>
                <w:rFonts w:ascii="Arial" w:hAnsi="Arial" w:cs="Arial"/>
                <w:b/>
                <w:bCs/>
                <w:sz w:val="22"/>
                <w:szCs w:val="22"/>
                <w:u w:val="single"/>
              </w:rPr>
              <w:t xml:space="preserve"> I</w:t>
            </w:r>
            <w:r w:rsidR="00BD0C6E" w:rsidRPr="00BD0C6E">
              <w:rPr>
                <w:rFonts w:ascii="Arial" w:hAnsi="Arial" w:cs="Arial"/>
                <w:b/>
                <w:bCs/>
                <w:sz w:val="22"/>
                <w:szCs w:val="22"/>
                <w:u w:val="single"/>
              </w:rPr>
              <w:t xml:space="preserve"> </w:t>
            </w:r>
            <w:r w:rsidR="00BD0C6E" w:rsidRPr="00BD0C6E">
              <w:rPr>
                <w:rFonts w:ascii="Arial Narrow" w:hAnsi="Arial Narrow"/>
                <w:b/>
                <w:bCs/>
                <w:u w:val="single"/>
              </w:rPr>
              <w:t>(DB-13)</w:t>
            </w:r>
          </w:p>
        </w:tc>
      </w:tr>
      <w:tr w:rsidR="000D4824" w:rsidRPr="000D4824" w14:paraId="147FC233" w14:textId="77777777" w:rsidTr="0032254D">
        <w:trPr>
          <w:trHeight w:val="476"/>
        </w:trPr>
        <w:tc>
          <w:tcPr>
            <w:tcW w:w="79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91D597A" w14:textId="77777777" w:rsidR="000D4824" w:rsidRPr="000D4824" w:rsidRDefault="000D4824" w:rsidP="000D4824">
            <w:pPr>
              <w:widowControl/>
              <w:overflowPunct/>
              <w:autoSpaceDE/>
              <w:autoSpaceDN/>
              <w:adjustRightInd/>
              <w:jc w:val="center"/>
              <w:rPr>
                <w:rFonts w:ascii="Arial" w:hAnsi="Arial" w:cs="Arial"/>
                <w:b/>
                <w:bCs/>
                <w:sz w:val="22"/>
                <w:szCs w:val="22"/>
              </w:rPr>
            </w:pPr>
            <w:proofErr w:type="spellStart"/>
            <w:r w:rsidRPr="000D4824">
              <w:rPr>
                <w:rFonts w:ascii="Arial" w:hAnsi="Arial" w:cs="Arial"/>
                <w:b/>
                <w:bCs/>
                <w:sz w:val="22"/>
                <w:szCs w:val="22"/>
              </w:rPr>
              <w:t>S.No</w:t>
            </w:r>
            <w:proofErr w:type="spellEnd"/>
            <w:r w:rsidRPr="000D4824">
              <w:rPr>
                <w:rFonts w:ascii="Arial" w:hAnsi="Arial" w:cs="Arial"/>
                <w:b/>
                <w:bCs/>
                <w:sz w:val="22"/>
                <w:szCs w:val="22"/>
              </w:rPr>
              <w:t>.</w:t>
            </w:r>
          </w:p>
        </w:tc>
        <w:tc>
          <w:tcPr>
            <w:tcW w:w="24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FE4362"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Item</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6BEAEE"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Rating</w:t>
            </w:r>
          </w:p>
        </w:tc>
        <w:tc>
          <w:tcPr>
            <w:tcW w:w="384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208E9E"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Brand</w:t>
            </w:r>
          </w:p>
        </w:tc>
        <w:tc>
          <w:tcPr>
            <w:tcW w:w="749"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D0C1B4A"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QTY.</w:t>
            </w:r>
          </w:p>
        </w:tc>
      </w:tr>
      <w:tr w:rsidR="000D4824" w:rsidRPr="000D4824" w14:paraId="5CDCD668" w14:textId="77777777" w:rsidTr="0032254D">
        <w:trPr>
          <w:trHeight w:val="476"/>
        </w:trPr>
        <w:tc>
          <w:tcPr>
            <w:tcW w:w="798" w:type="dxa"/>
            <w:vMerge/>
            <w:tcBorders>
              <w:top w:val="nil"/>
              <w:left w:val="single" w:sz="8" w:space="0" w:color="auto"/>
              <w:bottom w:val="single" w:sz="4" w:space="0" w:color="auto"/>
              <w:right w:val="single" w:sz="4" w:space="0" w:color="auto"/>
            </w:tcBorders>
            <w:vAlign w:val="center"/>
            <w:hideMark/>
          </w:tcPr>
          <w:p w14:paraId="0449C99D" w14:textId="77777777" w:rsidR="000D4824" w:rsidRPr="000D4824" w:rsidRDefault="000D4824" w:rsidP="000D4824">
            <w:pPr>
              <w:widowControl/>
              <w:overflowPunct/>
              <w:autoSpaceDE/>
              <w:autoSpaceDN/>
              <w:adjustRightInd/>
              <w:rPr>
                <w:rFonts w:ascii="Arial" w:hAnsi="Arial" w:cs="Arial"/>
                <w:b/>
                <w:bCs/>
                <w:sz w:val="22"/>
                <w:szCs w:val="22"/>
              </w:rPr>
            </w:pPr>
          </w:p>
        </w:tc>
        <w:tc>
          <w:tcPr>
            <w:tcW w:w="2432" w:type="dxa"/>
            <w:vMerge/>
            <w:tcBorders>
              <w:top w:val="nil"/>
              <w:left w:val="single" w:sz="4" w:space="0" w:color="auto"/>
              <w:bottom w:val="single" w:sz="4" w:space="0" w:color="auto"/>
              <w:right w:val="single" w:sz="4" w:space="0" w:color="auto"/>
            </w:tcBorders>
            <w:vAlign w:val="center"/>
            <w:hideMark/>
          </w:tcPr>
          <w:p w14:paraId="1DC85086" w14:textId="77777777" w:rsidR="000D4824" w:rsidRPr="000D4824" w:rsidRDefault="000D4824" w:rsidP="000D4824">
            <w:pPr>
              <w:widowControl/>
              <w:overflowPunct/>
              <w:autoSpaceDE/>
              <w:autoSpaceDN/>
              <w:adjustRightInd/>
              <w:rPr>
                <w:rFonts w:ascii="Arial" w:hAnsi="Arial" w:cs="Arial"/>
                <w:b/>
                <w:bCs/>
                <w:sz w:val="22"/>
                <w:szCs w:val="22"/>
              </w:rPr>
            </w:pPr>
          </w:p>
        </w:tc>
        <w:tc>
          <w:tcPr>
            <w:tcW w:w="1890" w:type="dxa"/>
            <w:vMerge/>
            <w:tcBorders>
              <w:top w:val="nil"/>
              <w:left w:val="single" w:sz="4" w:space="0" w:color="auto"/>
              <w:bottom w:val="single" w:sz="4" w:space="0" w:color="auto"/>
              <w:right w:val="single" w:sz="4" w:space="0" w:color="auto"/>
            </w:tcBorders>
            <w:vAlign w:val="center"/>
            <w:hideMark/>
          </w:tcPr>
          <w:p w14:paraId="28C5D8E8" w14:textId="77777777" w:rsidR="000D4824" w:rsidRPr="000D4824" w:rsidRDefault="000D4824" w:rsidP="000D4824">
            <w:pPr>
              <w:widowControl/>
              <w:overflowPunct/>
              <w:autoSpaceDE/>
              <w:autoSpaceDN/>
              <w:adjustRightInd/>
              <w:rPr>
                <w:rFonts w:ascii="Arial" w:hAnsi="Arial" w:cs="Arial"/>
                <w:b/>
                <w:bCs/>
                <w:sz w:val="22"/>
                <w:szCs w:val="22"/>
              </w:rPr>
            </w:pPr>
          </w:p>
        </w:tc>
        <w:tc>
          <w:tcPr>
            <w:tcW w:w="3843" w:type="dxa"/>
            <w:gridSpan w:val="2"/>
            <w:vMerge/>
            <w:tcBorders>
              <w:top w:val="single" w:sz="4" w:space="0" w:color="auto"/>
              <w:left w:val="single" w:sz="4" w:space="0" w:color="auto"/>
              <w:bottom w:val="single" w:sz="4" w:space="0" w:color="000000"/>
              <w:right w:val="single" w:sz="4" w:space="0" w:color="000000"/>
            </w:tcBorders>
            <w:vAlign w:val="center"/>
            <w:hideMark/>
          </w:tcPr>
          <w:p w14:paraId="491F06E9" w14:textId="77777777" w:rsidR="000D4824" w:rsidRPr="000D4824" w:rsidRDefault="000D4824" w:rsidP="000D4824">
            <w:pPr>
              <w:widowControl/>
              <w:overflowPunct/>
              <w:autoSpaceDE/>
              <w:autoSpaceDN/>
              <w:adjustRightInd/>
              <w:rPr>
                <w:rFonts w:ascii="Arial" w:hAnsi="Arial" w:cs="Arial"/>
                <w:b/>
                <w:bCs/>
                <w:sz w:val="22"/>
                <w:szCs w:val="22"/>
              </w:rPr>
            </w:pPr>
          </w:p>
        </w:tc>
        <w:tc>
          <w:tcPr>
            <w:tcW w:w="749" w:type="dxa"/>
            <w:vMerge/>
            <w:tcBorders>
              <w:top w:val="nil"/>
              <w:left w:val="single" w:sz="4" w:space="0" w:color="auto"/>
              <w:bottom w:val="single" w:sz="4" w:space="0" w:color="auto"/>
              <w:right w:val="single" w:sz="8" w:space="0" w:color="auto"/>
            </w:tcBorders>
            <w:vAlign w:val="center"/>
            <w:hideMark/>
          </w:tcPr>
          <w:p w14:paraId="4658EF30" w14:textId="77777777" w:rsidR="000D4824" w:rsidRPr="000D4824" w:rsidRDefault="000D4824" w:rsidP="000D4824">
            <w:pPr>
              <w:widowControl/>
              <w:overflowPunct/>
              <w:autoSpaceDE/>
              <w:autoSpaceDN/>
              <w:adjustRightInd/>
              <w:rPr>
                <w:rFonts w:ascii="Arial" w:hAnsi="Arial" w:cs="Arial"/>
                <w:b/>
                <w:bCs/>
                <w:sz w:val="22"/>
                <w:szCs w:val="22"/>
              </w:rPr>
            </w:pPr>
          </w:p>
        </w:tc>
      </w:tr>
      <w:tr w:rsidR="000D4824" w:rsidRPr="000D4824" w14:paraId="625D25B2" w14:textId="77777777" w:rsidTr="000D4824">
        <w:trPr>
          <w:trHeight w:val="271"/>
        </w:trPr>
        <w:tc>
          <w:tcPr>
            <w:tcW w:w="798" w:type="dxa"/>
            <w:tcBorders>
              <w:top w:val="nil"/>
              <w:left w:val="single" w:sz="8" w:space="0" w:color="auto"/>
              <w:bottom w:val="single" w:sz="4" w:space="0" w:color="auto"/>
              <w:right w:val="single" w:sz="4" w:space="0" w:color="auto"/>
            </w:tcBorders>
            <w:shd w:val="clear" w:color="auto" w:fill="auto"/>
            <w:noWrap/>
            <w:vAlign w:val="center"/>
            <w:hideMark/>
          </w:tcPr>
          <w:p w14:paraId="1F1A490C"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w:t>
            </w:r>
          </w:p>
        </w:tc>
        <w:tc>
          <w:tcPr>
            <w:tcW w:w="891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E710F1A"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Incoming Section</w:t>
            </w:r>
          </w:p>
        </w:tc>
      </w:tr>
      <w:tr w:rsidR="000D4824" w:rsidRPr="000D4824" w14:paraId="0617276E" w14:textId="77777777" w:rsidTr="0032254D">
        <w:trPr>
          <w:trHeight w:val="271"/>
        </w:trPr>
        <w:tc>
          <w:tcPr>
            <w:tcW w:w="798" w:type="dxa"/>
            <w:tcBorders>
              <w:top w:val="nil"/>
              <w:left w:val="single" w:sz="8" w:space="0" w:color="auto"/>
              <w:bottom w:val="single" w:sz="4" w:space="0" w:color="auto"/>
              <w:right w:val="single" w:sz="4" w:space="0" w:color="auto"/>
            </w:tcBorders>
            <w:shd w:val="clear" w:color="auto" w:fill="auto"/>
            <w:noWrap/>
            <w:vAlign w:val="bottom"/>
            <w:hideMark/>
          </w:tcPr>
          <w:p w14:paraId="2A7C01E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c>
          <w:tcPr>
            <w:tcW w:w="2432" w:type="dxa"/>
            <w:tcBorders>
              <w:top w:val="nil"/>
              <w:left w:val="nil"/>
              <w:bottom w:val="single" w:sz="4" w:space="0" w:color="auto"/>
              <w:right w:val="single" w:sz="4" w:space="0" w:color="auto"/>
            </w:tcBorders>
            <w:shd w:val="clear" w:color="auto" w:fill="auto"/>
            <w:noWrap/>
            <w:vAlign w:val="bottom"/>
            <w:hideMark/>
          </w:tcPr>
          <w:p w14:paraId="72626F8E"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MCCB TP</w:t>
            </w:r>
          </w:p>
        </w:tc>
        <w:tc>
          <w:tcPr>
            <w:tcW w:w="1890" w:type="dxa"/>
            <w:tcBorders>
              <w:top w:val="nil"/>
              <w:left w:val="nil"/>
              <w:bottom w:val="single" w:sz="4" w:space="0" w:color="auto"/>
              <w:right w:val="single" w:sz="4" w:space="0" w:color="auto"/>
            </w:tcBorders>
            <w:shd w:val="clear" w:color="auto" w:fill="auto"/>
            <w:noWrap/>
            <w:vAlign w:val="bottom"/>
            <w:hideMark/>
          </w:tcPr>
          <w:p w14:paraId="455E9CF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40A,10KA</w:t>
            </w:r>
          </w:p>
        </w:tc>
        <w:tc>
          <w:tcPr>
            <w:tcW w:w="38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9B8654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49" w:type="dxa"/>
            <w:tcBorders>
              <w:top w:val="nil"/>
              <w:left w:val="nil"/>
              <w:bottom w:val="single" w:sz="4" w:space="0" w:color="auto"/>
              <w:right w:val="single" w:sz="8" w:space="0" w:color="auto"/>
            </w:tcBorders>
            <w:shd w:val="clear" w:color="auto" w:fill="auto"/>
            <w:noWrap/>
            <w:vAlign w:val="center"/>
            <w:hideMark/>
          </w:tcPr>
          <w:p w14:paraId="1213364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014C031A" w14:textId="77777777" w:rsidTr="0032254D">
        <w:trPr>
          <w:trHeight w:val="271"/>
        </w:trPr>
        <w:tc>
          <w:tcPr>
            <w:tcW w:w="798" w:type="dxa"/>
            <w:tcBorders>
              <w:top w:val="nil"/>
              <w:left w:val="single" w:sz="8" w:space="0" w:color="auto"/>
              <w:bottom w:val="single" w:sz="4" w:space="0" w:color="auto"/>
              <w:right w:val="single" w:sz="4" w:space="0" w:color="auto"/>
            </w:tcBorders>
            <w:shd w:val="clear" w:color="auto" w:fill="auto"/>
            <w:noWrap/>
            <w:vAlign w:val="bottom"/>
            <w:hideMark/>
          </w:tcPr>
          <w:p w14:paraId="41505950"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c>
          <w:tcPr>
            <w:tcW w:w="2432" w:type="dxa"/>
            <w:tcBorders>
              <w:top w:val="nil"/>
              <w:left w:val="nil"/>
              <w:bottom w:val="single" w:sz="4" w:space="0" w:color="auto"/>
              <w:right w:val="single" w:sz="4" w:space="0" w:color="auto"/>
            </w:tcBorders>
            <w:shd w:val="clear" w:color="auto" w:fill="auto"/>
            <w:noWrap/>
            <w:vAlign w:val="bottom"/>
            <w:hideMark/>
          </w:tcPr>
          <w:p w14:paraId="427F2E4D"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Indication light </w:t>
            </w:r>
          </w:p>
        </w:tc>
        <w:tc>
          <w:tcPr>
            <w:tcW w:w="1890" w:type="dxa"/>
            <w:tcBorders>
              <w:top w:val="nil"/>
              <w:left w:val="nil"/>
              <w:bottom w:val="single" w:sz="4" w:space="0" w:color="auto"/>
              <w:right w:val="single" w:sz="4" w:space="0" w:color="auto"/>
            </w:tcBorders>
            <w:shd w:val="clear" w:color="auto" w:fill="auto"/>
            <w:noWrap/>
            <w:vAlign w:val="bottom"/>
            <w:hideMark/>
          </w:tcPr>
          <w:p w14:paraId="24200A7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220V</w:t>
            </w:r>
          </w:p>
        </w:tc>
        <w:tc>
          <w:tcPr>
            <w:tcW w:w="38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3DCCB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xml:space="preserve">FICO or EQUIVALENT </w:t>
            </w:r>
          </w:p>
        </w:tc>
        <w:tc>
          <w:tcPr>
            <w:tcW w:w="749" w:type="dxa"/>
            <w:tcBorders>
              <w:top w:val="nil"/>
              <w:left w:val="nil"/>
              <w:bottom w:val="single" w:sz="4" w:space="0" w:color="auto"/>
              <w:right w:val="single" w:sz="8" w:space="0" w:color="auto"/>
            </w:tcBorders>
            <w:shd w:val="clear" w:color="auto" w:fill="auto"/>
            <w:noWrap/>
            <w:vAlign w:val="center"/>
            <w:hideMark/>
          </w:tcPr>
          <w:p w14:paraId="69E4959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r>
      <w:tr w:rsidR="000D4824" w:rsidRPr="000D4824" w14:paraId="56B3CE72" w14:textId="77777777" w:rsidTr="000D4824">
        <w:trPr>
          <w:trHeight w:val="271"/>
        </w:trPr>
        <w:tc>
          <w:tcPr>
            <w:tcW w:w="798" w:type="dxa"/>
            <w:tcBorders>
              <w:top w:val="nil"/>
              <w:left w:val="single" w:sz="8" w:space="0" w:color="auto"/>
              <w:bottom w:val="single" w:sz="4" w:space="0" w:color="auto"/>
              <w:right w:val="single" w:sz="4" w:space="0" w:color="auto"/>
            </w:tcBorders>
            <w:shd w:val="clear" w:color="auto" w:fill="auto"/>
            <w:noWrap/>
            <w:vAlign w:val="bottom"/>
            <w:hideMark/>
          </w:tcPr>
          <w:p w14:paraId="5C1F9AD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816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38506C0"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Outgoing Section</w:t>
            </w:r>
          </w:p>
        </w:tc>
        <w:tc>
          <w:tcPr>
            <w:tcW w:w="749" w:type="dxa"/>
            <w:tcBorders>
              <w:top w:val="nil"/>
              <w:left w:val="nil"/>
              <w:bottom w:val="single" w:sz="4" w:space="0" w:color="auto"/>
              <w:right w:val="single" w:sz="8" w:space="0" w:color="auto"/>
            </w:tcBorders>
            <w:shd w:val="clear" w:color="auto" w:fill="auto"/>
            <w:noWrap/>
            <w:vAlign w:val="center"/>
            <w:hideMark/>
          </w:tcPr>
          <w:p w14:paraId="6160B95B"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 </w:t>
            </w:r>
          </w:p>
        </w:tc>
      </w:tr>
      <w:tr w:rsidR="000D4824" w:rsidRPr="000D4824" w14:paraId="064A428F" w14:textId="77777777" w:rsidTr="0032254D">
        <w:trPr>
          <w:trHeight w:val="271"/>
        </w:trPr>
        <w:tc>
          <w:tcPr>
            <w:tcW w:w="798" w:type="dxa"/>
            <w:tcBorders>
              <w:top w:val="nil"/>
              <w:left w:val="single" w:sz="8" w:space="0" w:color="auto"/>
              <w:bottom w:val="single" w:sz="4" w:space="0" w:color="auto"/>
              <w:right w:val="single" w:sz="4" w:space="0" w:color="auto"/>
            </w:tcBorders>
            <w:shd w:val="clear" w:color="auto" w:fill="auto"/>
            <w:noWrap/>
            <w:vAlign w:val="bottom"/>
            <w:hideMark/>
          </w:tcPr>
          <w:p w14:paraId="4B03C4F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c>
          <w:tcPr>
            <w:tcW w:w="2432" w:type="dxa"/>
            <w:tcBorders>
              <w:top w:val="nil"/>
              <w:left w:val="nil"/>
              <w:bottom w:val="single" w:sz="4" w:space="0" w:color="auto"/>
              <w:right w:val="single" w:sz="4" w:space="0" w:color="auto"/>
            </w:tcBorders>
            <w:shd w:val="clear" w:color="auto" w:fill="auto"/>
            <w:noWrap/>
            <w:vAlign w:val="bottom"/>
            <w:hideMark/>
          </w:tcPr>
          <w:p w14:paraId="6AA7A0CD"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1 Ton</w:t>
            </w:r>
          </w:p>
        </w:tc>
        <w:tc>
          <w:tcPr>
            <w:tcW w:w="1890" w:type="dxa"/>
            <w:tcBorders>
              <w:top w:val="nil"/>
              <w:left w:val="nil"/>
              <w:bottom w:val="single" w:sz="4" w:space="0" w:color="auto"/>
              <w:right w:val="single" w:sz="4" w:space="0" w:color="auto"/>
            </w:tcBorders>
            <w:shd w:val="clear" w:color="auto" w:fill="auto"/>
            <w:noWrap/>
            <w:vAlign w:val="bottom"/>
            <w:hideMark/>
          </w:tcPr>
          <w:p w14:paraId="3BD0C25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10A,6KA</w:t>
            </w:r>
          </w:p>
        </w:tc>
        <w:tc>
          <w:tcPr>
            <w:tcW w:w="38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2BC9D0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49" w:type="dxa"/>
            <w:tcBorders>
              <w:top w:val="nil"/>
              <w:left w:val="nil"/>
              <w:bottom w:val="single" w:sz="4" w:space="0" w:color="auto"/>
              <w:right w:val="single" w:sz="8" w:space="0" w:color="auto"/>
            </w:tcBorders>
            <w:shd w:val="clear" w:color="auto" w:fill="auto"/>
            <w:noWrap/>
            <w:vAlign w:val="center"/>
            <w:hideMark/>
          </w:tcPr>
          <w:p w14:paraId="28E2224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7C11D379" w14:textId="77777777" w:rsidTr="0032254D">
        <w:trPr>
          <w:trHeight w:val="271"/>
        </w:trPr>
        <w:tc>
          <w:tcPr>
            <w:tcW w:w="798" w:type="dxa"/>
            <w:tcBorders>
              <w:top w:val="nil"/>
              <w:left w:val="single" w:sz="8" w:space="0" w:color="auto"/>
              <w:bottom w:val="single" w:sz="4" w:space="0" w:color="auto"/>
              <w:right w:val="single" w:sz="4" w:space="0" w:color="auto"/>
            </w:tcBorders>
            <w:shd w:val="clear" w:color="auto" w:fill="auto"/>
            <w:noWrap/>
            <w:vAlign w:val="bottom"/>
            <w:hideMark/>
          </w:tcPr>
          <w:p w14:paraId="69E81AF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w:t>
            </w:r>
          </w:p>
        </w:tc>
        <w:tc>
          <w:tcPr>
            <w:tcW w:w="2432" w:type="dxa"/>
            <w:tcBorders>
              <w:top w:val="nil"/>
              <w:left w:val="nil"/>
              <w:bottom w:val="single" w:sz="4" w:space="0" w:color="auto"/>
              <w:right w:val="single" w:sz="4" w:space="0" w:color="auto"/>
            </w:tcBorders>
            <w:shd w:val="clear" w:color="auto" w:fill="auto"/>
            <w:noWrap/>
            <w:vAlign w:val="bottom"/>
            <w:hideMark/>
          </w:tcPr>
          <w:p w14:paraId="085FB70D"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1.5 Ton</w:t>
            </w:r>
          </w:p>
        </w:tc>
        <w:tc>
          <w:tcPr>
            <w:tcW w:w="1890" w:type="dxa"/>
            <w:tcBorders>
              <w:top w:val="nil"/>
              <w:left w:val="nil"/>
              <w:bottom w:val="single" w:sz="4" w:space="0" w:color="auto"/>
              <w:right w:val="single" w:sz="4" w:space="0" w:color="auto"/>
            </w:tcBorders>
            <w:shd w:val="clear" w:color="auto" w:fill="auto"/>
            <w:noWrap/>
            <w:vAlign w:val="bottom"/>
            <w:hideMark/>
          </w:tcPr>
          <w:p w14:paraId="5AFE131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16A,6KA</w:t>
            </w:r>
          </w:p>
        </w:tc>
        <w:tc>
          <w:tcPr>
            <w:tcW w:w="38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0300B8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49" w:type="dxa"/>
            <w:tcBorders>
              <w:top w:val="nil"/>
              <w:left w:val="nil"/>
              <w:bottom w:val="single" w:sz="4" w:space="0" w:color="auto"/>
              <w:right w:val="single" w:sz="8" w:space="0" w:color="auto"/>
            </w:tcBorders>
            <w:shd w:val="clear" w:color="auto" w:fill="auto"/>
            <w:noWrap/>
            <w:vAlign w:val="center"/>
            <w:hideMark/>
          </w:tcPr>
          <w:p w14:paraId="2E36817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w:t>
            </w:r>
          </w:p>
        </w:tc>
      </w:tr>
      <w:tr w:rsidR="000D4824" w:rsidRPr="000D4824" w14:paraId="5F928092" w14:textId="77777777" w:rsidTr="0032254D">
        <w:trPr>
          <w:trHeight w:val="271"/>
        </w:trPr>
        <w:tc>
          <w:tcPr>
            <w:tcW w:w="798" w:type="dxa"/>
            <w:tcBorders>
              <w:top w:val="nil"/>
              <w:left w:val="single" w:sz="8" w:space="0" w:color="auto"/>
              <w:bottom w:val="single" w:sz="4" w:space="0" w:color="auto"/>
              <w:right w:val="single" w:sz="4" w:space="0" w:color="auto"/>
            </w:tcBorders>
            <w:shd w:val="clear" w:color="auto" w:fill="auto"/>
            <w:noWrap/>
            <w:vAlign w:val="bottom"/>
            <w:hideMark/>
          </w:tcPr>
          <w:p w14:paraId="52EAC4F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5</w:t>
            </w:r>
          </w:p>
        </w:tc>
        <w:tc>
          <w:tcPr>
            <w:tcW w:w="2432" w:type="dxa"/>
            <w:tcBorders>
              <w:top w:val="nil"/>
              <w:left w:val="nil"/>
              <w:bottom w:val="single" w:sz="4" w:space="0" w:color="auto"/>
              <w:right w:val="single" w:sz="4" w:space="0" w:color="auto"/>
            </w:tcBorders>
            <w:shd w:val="clear" w:color="auto" w:fill="auto"/>
            <w:noWrap/>
            <w:vAlign w:val="bottom"/>
            <w:hideMark/>
          </w:tcPr>
          <w:p w14:paraId="139302E3"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2 Ton</w:t>
            </w:r>
          </w:p>
        </w:tc>
        <w:tc>
          <w:tcPr>
            <w:tcW w:w="1890" w:type="dxa"/>
            <w:tcBorders>
              <w:top w:val="nil"/>
              <w:left w:val="nil"/>
              <w:bottom w:val="single" w:sz="4" w:space="0" w:color="auto"/>
              <w:right w:val="single" w:sz="4" w:space="0" w:color="auto"/>
            </w:tcBorders>
            <w:shd w:val="clear" w:color="auto" w:fill="auto"/>
            <w:noWrap/>
            <w:vAlign w:val="bottom"/>
            <w:hideMark/>
          </w:tcPr>
          <w:p w14:paraId="09E27910"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8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4B0FF0"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49" w:type="dxa"/>
            <w:tcBorders>
              <w:top w:val="nil"/>
              <w:left w:val="nil"/>
              <w:bottom w:val="single" w:sz="4" w:space="0" w:color="auto"/>
              <w:right w:val="single" w:sz="8" w:space="0" w:color="auto"/>
            </w:tcBorders>
            <w:shd w:val="clear" w:color="auto" w:fill="auto"/>
            <w:noWrap/>
            <w:vAlign w:val="center"/>
            <w:hideMark/>
          </w:tcPr>
          <w:p w14:paraId="6AAF3BB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4702F0AA" w14:textId="77777777" w:rsidTr="0032254D">
        <w:trPr>
          <w:trHeight w:val="271"/>
        </w:trPr>
        <w:tc>
          <w:tcPr>
            <w:tcW w:w="798" w:type="dxa"/>
            <w:tcBorders>
              <w:top w:val="nil"/>
              <w:left w:val="single" w:sz="8" w:space="0" w:color="auto"/>
              <w:bottom w:val="single" w:sz="4" w:space="0" w:color="auto"/>
              <w:right w:val="single" w:sz="4" w:space="0" w:color="auto"/>
            </w:tcBorders>
            <w:shd w:val="clear" w:color="auto" w:fill="auto"/>
            <w:noWrap/>
            <w:vAlign w:val="bottom"/>
            <w:hideMark/>
          </w:tcPr>
          <w:p w14:paraId="125B378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6</w:t>
            </w:r>
          </w:p>
        </w:tc>
        <w:tc>
          <w:tcPr>
            <w:tcW w:w="2432" w:type="dxa"/>
            <w:tcBorders>
              <w:top w:val="nil"/>
              <w:left w:val="nil"/>
              <w:bottom w:val="single" w:sz="4" w:space="0" w:color="auto"/>
              <w:right w:val="single" w:sz="4" w:space="0" w:color="auto"/>
            </w:tcBorders>
            <w:shd w:val="clear" w:color="auto" w:fill="auto"/>
            <w:noWrap/>
            <w:vAlign w:val="bottom"/>
            <w:hideMark/>
          </w:tcPr>
          <w:p w14:paraId="506D413B"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Spare</w:t>
            </w:r>
          </w:p>
        </w:tc>
        <w:tc>
          <w:tcPr>
            <w:tcW w:w="1890" w:type="dxa"/>
            <w:tcBorders>
              <w:top w:val="nil"/>
              <w:left w:val="nil"/>
              <w:bottom w:val="single" w:sz="4" w:space="0" w:color="auto"/>
              <w:right w:val="single" w:sz="4" w:space="0" w:color="auto"/>
            </w:tcBorders>
            <w:shd w:val="clear" w:color="auto" w:fill="auto"/>
            <w:noWrap/>
            <w:vAlign w:val="bottom"/>
            <w:hideMark/>
          </w:tcPr>
          <w:p w14:paraId="0A6C477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8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FE10D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49" w:type="dxa"/>
            <w:tcBorders>
              <w:top w:val="nil"/>
              <w:left w:val="nil"/>
              <w:bottom w:val="single" w:sz="4" w:space="0" w:color="auto"/>
              <w:right w:val="single" w:sz="8" w:space="0" w:color="auto"/>
            </w:tcBorders>
            <w:shd w:val="clear" w:color="auto" w:fill="auto"/>
            <w:noWrap/>
            <w:vAlign w:val="center"/>
            <w:hideMark/>
          </w:tcPr>
          <w:p w14:paraId="0BDA0BC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1BCA8DEA" w14:textId="77777777" w:rsidTr="0032254D">
        <w:trPr>
          <w:trHeight w:val="271"/>
        </w:trPr>
        <w:tc>
          <w:tcPr>
            <w:tcW w:w="798" w:type="dxa"/>
            <w:tcBorders>
              <w:top w:val="nil"/>
              <w:left w:val="single" w:sz="8" w:space="0" w:color="auto"/>
              <w:bottom w:val="single" w:sz="4" w:space="0" w:color="auto"/>
              <w:right w:val="single" w:sz="4" w:space="0" w:color="auto"/>
            </w:tcBorders>
            <w:shd w:val="clear" w:color="auto" w:fill="auto"/>
            <w:noWrap/>
            <w:vAlign w:val="bottom"/>
            <w:hideMark/>
          </w:tcPr>
          <w:p w14:paraId="56D7910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7</w:t>
            </w:r>
          </w:p>
        </w:tc>
        <w:tc>
          <w:tcPr>
            <w:tcW w:w="2432" w:type="dxa"/>
            <w:tcBorders>
              <w:top w:val="nil"/>
              <w:left w:val="nil"/>
              <w:bottom w:val="single" w:sz="4" w:space="0" w:color="auto"/>
              <w:right w:val="single" w:sz="4" w:space="0" w:color="auto"/>
            </w:tcBorders>
            <w:shd w:val="clear" w:color="auto" w:fill="auto"/>
            <w:noWrap/>
            <w:vAlign w:val="bottom"/>
            <w:hideMark/>
          </w:tcPr>
          <w:p w14:paraId="26E2DF1B" w14:textId="283F4A94"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Earth </w:t>
            </w:r>
            <w:r w:rsidR="00BD0C6E" w:rsidRPr="000D4824">
              <w:rPr>
                <w:rFonts w:ascii="Arial" w:hAnsi="Arial" w:cs="Arial"/>
                <w:sz w:val="22"/>
                <w:szCs w:val="22"/>
              </w:rPr>
              <w:t>Neutral</w:t>
            </w:r>
            <w:r w:rsidRPr="000D4824">
              <w:rPr>
                <w:rFonts w:ascii="Arial" w:hAnsi="Arial" w:cs="Arial"/>
                <w:sz w:val="22"/>
                <w:szCs w:val="22"/>
              </w:rPr>
              <w:t xml:space="preserve"> Link</w:t>
            </w:r>
          </w:p>
        </w:tc>
        <w:tc>
          <w:tcPr>
            <w:tcW w:w="1890" w:type="dxa"/>
            <w:tcBorders>
              <w:top w:val="nil"/>
              <w:left w:val="nil"/>
              <w:bottom w:val="single" w:sz="4" w:space="0" w:color="auto"/>
              <w:right w:val="single" w:sz="4" w:space="0" w:color="auto"/>
            </w:tcBorders>
            <w:shd w:val="clear" w:color="auto" w:fill="auto"/>
            <w:noWrap/>
            <w:vAlign w:val="bottom"/>
            <w:hideMark/>
          </w:tcPr>
          <w:p w14:paraId="6895DF6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Copper</w:t>
            </w:r>
          </w:p>
        </w:tc>
        <w:tc>
          <w:tcPr>
            <w:tcW w:w="1427" w:type="dxa"/>
            <w:tcBorders>
              <w:top w:val="nil"/>
              <w:left w:val="nil"/>
              <w:bottom w:val="single" w:sz="4" w:space="0" w:color="auto"/>
              <w:right w:val="single" w:sz="4" w:space="0" w:color="auto"/>
            </w:tcBorders>
            <w:shd w:val="clear" w:color="auto" w:fill="auto"/>
            <w:noWrap/>
            <w:vAlign w:val="bottom"/>
            <w:hideMark/>
          </w:tcPr>
          <w:p w14:paraId="58A969E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16" w:type="dxa"/>
            <w:tcBorders>
              <w:top w:val="nil"/>
              <w:left w:val="nil"/>
              <w:bottom w:val="single" w:sz="4" w:space="0" w:color="auto"/>
              <w:right w:val="single" w:sz="4" w:space="0" w:color="auto"/>
            </w:tcBorders>
            <w:shd w:val="clear" w:color="auto" w:fill="auto"/>
            <w:noWrap/>
            <w:vAlign w:val="bottom"/>
            <w:hideMark/>
          </w:tcPr>
          <w:p w14:paraId="764FE4A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49" w:type="dxa"/>
            <w:tcBorders>
              <w:top w:val="nil"/>
              <w:left w:val="nil"/>
              <w:bottom w:val="single" w:sz="4" w:space="0" w:color="auto"/>
              <w:right w:val="single" w:sz="8" w:space="0" w:color="auto"/>
            </w:tcBorders>
            <w:shd w:val="clear" w:color="auto" w:fill="auto"/>
            <w:noWrap/>
            <w:vAlign w:val="center"/>
            <w:hideMark/>
          </w:tcPr>
          <w:p w14:paraId="7203EDE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4A87DFA4" w14:textId="77777777" w:rsidTr="0032254D">
        <w:trPr>
          <w:trHeight w:val="271"/>
        </w:trPr>
        <w:tc>
          <w:tcPr>
            <w:tcW w:w="798" w:type="dxa"/>
            <w:tcBorders>
              <w:top w:val="nil"/>
              <w:left w:val="single" w:sz="8" w:space="0" w:color="auto"/>
              <w:bottom w:val="single" w:sz="4" w:space="0" w:color="auto"/>
              <w:right w:val="single" w:sz="4" w:space="0" w:color="auto"/>
            </w:tcBorders>
            <w:shd w:val="clear" w:color="auto" w:fill="auto"/>
            <w:noWrap/>
            <w:vAlign w:val="bottom"/>
            <w:hideMark/>
          </w:tcPr>
          <w:p w14:paraId="44B2F92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8</w:t>
            </w:r>
          </w:p>
        </w:tc>
        <w:tc>
          <w:tcPr>
            <w:tcW w:w="2432" w:type="dxa"/>
            <w:tcBorders>
              <w:top w:val="nil"/>
              <w:left w:val="nil"/>
              <w:bottom w:val="single" w:sz="4" w:space="0" w:color="auto"/>
              <w:right w:val="single" w:sz="4" w:space="0" w:color="auto"/>
            </w:tcBorders>
            <w:shd w:val="clear" w:color="auto" w:fill="auto"/>
            <w:noWrap/>
            <w:vAlign w:val="bottom"/>
            <w:hideMark/>
          </w:tcPr>
          <w:p w14:paraId="210C9739"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Installation &amp; Wiring Charges</w:t>
            </w:r>
          </w:p>
        </w:tc>
        <w:tc>
          <w:tcPr>
            <w:tcW w:w="1890" w:type="dxa"/>
            <w:tcBorders>
              <w:top w:val="nil"/>
              <w:left w:val="nil"/>
              <w:bottom w:val="single" w:sz="4" w:space="0" w:color="auto"/>
              <w:right w:val="single" w:sz="4" w:space="0" w:color="auto"/>
            </w:tcBorders>
            <w:shd w:val="clear" w:color="auto" w:fill="auto"/>
            <w:noWrap/>
            <w:vAlign w:val="bottom"/>
            <w:hideMark/>
          </w:tcPr>
          <w:p w14:paraId="7B12219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14:paraId="019EE34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16" w:type="dxa"/>
            <w:tcBorders>
              <w:top w:val="nil"/>
              <w:left w:val="nil"/>
              <w:bottom w:val="single" w:sz="4" w:space="0" w:color="auto"/>
              <w:right w:val="single" w:sz="4" w:space="0" w:color="auto"/>
            </w:tcBorders>
            <w:shd w:val="clear" w:color="auto" w:fill="auto"/>
            <w:noWrap/>
            <w:vAlign w:val="bottom"/>
            <w:hideMark/>
          </w:tcPr>
          <w:p w14:paraId="478159A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49" w:type="dxa"/>
            <w:tcBorders>
              <w:top w:val="nil"/>
              <w:left w:val="nil"/>
              <w:bottom w:val="single" w:sz="4" w:space="0" w:color="auto"/>
              <w:right w:val="single" w:sz="8" w:space="0" w:color="auto"/>
            </w:tcBorders>
            <w:shd w:val="clear" w:color="auto" w:fill="auto"/>
            <w:noWrap/>
            <w:vAlign w:val="center"/>
            <w:hideMark/>
          </w:tcPr>
          <w:p w14:paraId="485A47F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011789DE" w14:textId="77777777" w:rsidTr="0032254D">
        <w:trPr>
          <w:trHeight w:val="817"/>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99B7BA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9</w:t>
            </w:r>
          </w:p>
        </w:tc>
        <w:tc>
          <w:tcPr>
            <w:tcW w:w="2432" w:type="dxa"/>
            <w:tcBorders>
              <w:top w:val="nil"/>
              <w:left w:val="nil"/>
              <w:bottom w:val="single" w:sz="4" w:space="0" w:color="auto"/>
              <w:right w:val="single" w:sz="4" w:space="0" w:color="auto"/>
            </w:tcBorders>
            <w:shd w:val="clear" w:color="auto" w:fill="auto"/>
            <w:vAlign w:val="center"/>
            <w:hideMark/>
          </w:tcPr>
          <w:p w14:paraId="3CE3B725"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1-Cubical, Wall Mount, Powder Coated with Safety Sheet</w:t>
            </w:r>
          </w:p>
        </w:tc>
        <w:tc>
          <w:tcPr>
            <w:tcW w:w="1890" w:type="dxa"/>
            <w:tcBorders>
              <w:top w:val="nil"/>
              <w:left w:val="nil"/>
              <w:bottom w:val="single" w:sz="4" w:space="0" w:color="auto"/>
              <w:right w:val="single" w:sz="4" w:space="0" w:color="auto"/>
            </w:tcBorders>
            <w:shd w:val="clear" w:color="auto" w:fill="auto"/>
            <w:vAlign w:val="center"/>
            <w:hideMark/>
          </w:tcPr>
          <w:p w14:paraId="06F5DB7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18'' x 18'' x  4.5''</w:t>
            </w:r>
          </w:p>
        </w:tc>
        <w:tc>
          <w:tcPr>
            <w:tcW w:w="1427" w:type="dxa"/>
            <w:tcBorders>
              <w:top w:val="nil"/>
              <w:left w:val="nil"/>
              <w:bottom w:val="single" w:sz="4" w:space="0" w:color="auto"/>
              <w:right w:val="single" w:sz="4" w:space="0" w:color="auto"/>
            </w:tcBorders>
            <w:shd w:val="clear" w:color="auto" w:fill="auto"/>
            <w:noWrap/>
            <w:vAlign w:val="bottom"/>
            <w:hideMark/>
          </w:tcPr>
          <w:p w14:paraId="20F2041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16" w:type="dxa"/>
            <w:tcBorders>
              <w:top w:val="nil"/>
              <w:left w:val="nil"/>
              <w:bottom w:val="single" w:sz="4" w:space="0" w:color="auto"/>
              <w:right w:val="single" w:sz="8" w:space="0" w:color="auto"/>
            </w:tcBorders>
            <w:shd w:val="clear" w:color="auto" w:fill="auto"/>
            <w:noWrap/>
            <w:vAlign w:val="center"/>
            <w:hideMark/>
          </w:tcPr>
          <w:p w14:paraId="7F94546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16SWG</w:t>
            </w:r>
          </w:p>
        </w:tc>
        <w:tc>
          <w:tcPr>
            <w:tcW w:w="749" w:type="dxa"/>
            <w:tcBorders>
              <w:top w:val="nil"/>
              <w:left w:val="single" w:sz="4" w:space="0" w:color="auto"/>
              <w:bottom w:val="single" w:sz="4" w:space="0" w:color="auto"/>
              <w:right w:val="single" w:sz="8" w:space="0" w:color="auto"/>
            </w:tcBorders>
            <w:shd w:val="clear" w:color="auto" w:fill="auto"/>
            <w:noWrap/>
            <w:vAlign w:val="center"/>
            <w:hideMark/>
          </w:tcPr>
          <w:p w14:paraId="7876D007"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404B4544" w14:textId="77777777" w:rsidTr="000D4824">
        <w:trPr>
          <w:trHeight w:val="271"/>
        </w:trPr>
        <w:tc>
          <w:tcPr>
            <w:tcW w:w="971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F10BDB8"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xml:space="preserve">Total Price of the DB  = </w:t>
            </w:r>
          </w:p>
        </w:tc>
      </w:tr>
    </w:tbl>
    <w:p w14:paraId="4B6C17D0"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3F0A594C" w14:textId="77777777" w:rsidR="00B67AB5" w:rsidRDefault="00B67AB5" w:rsidP="00E752E9">
      <w:pPr>
        <w:ind w:right="18"/>
        <w:jc w:val="both"/>
        <w:rPr>
          <w:rFonts w:ascii="Arial Narrow" w:hAnsi="Arial Narrow"/>
          <w:b/>
          <w:u w:val="single"/>
        </w:rPr>
      </w:pPr>
    </w:p>
    <w:p w14:paraId="2BB9FF3C" w14:textId="77777777" w:rsidR="00B67AB5" w:rsidRDefault="00B67AB5" w:rsidP="00E752E9">
      <w:pPr>
        <w:ind w:right="18"/>
        <w:jc w:val="both"/>
        <w:rPr>
          <w:rFonts w:ascii="Arial Narrow" w:hAnsi="Arial Narrow"/>
          <w:b/>
          <w:u w:val="single"/>
        </w:rPr>
      </w:pPr>
    </w:p>
    <w:p w14:paraId="38FB35EF" w14:textId="77777777" w:rsidR="000D4824" w:rsidRDefault="000D4824" w:rsidP="00E752E9">
      <w:pPr>
        <w:ind w:right="18"/>
        <w:jc w:val="both"/>
        <w:rPr>
          <w:rFonts w:ascii="Arial Narrow" w:hAnsi="Arial Narrow"/>
          <w:b/>
          <w:u w:val="single"/>
        </w:rPr>
      </w:pPr>
    </w:p>
    <w:p w14:paraId="72EF301E" w14:textId="77777777" w:rsidR="000D4824" w:rsidRDefault="000D4824" w:rsidP="00E752E9">
      <w:pPr>
        <w:ind w:right="18"/>
        <w:jc w:val="both"/>
        <w:rPr>
          <w:rFonts w:ascii="Arial Narrow" w:hAnsi="Arial Narrow"/>
          <w:b/>
          <w:u w:val="single"/>
        </w:rPr>
      </w:pPr>
    </w:p>
    <w:p w14:paraId="5D15E429" w14:textId="77777777" w:rsidR="000D4824" w:rsidRDefault="000D4824" w:rsidP="00E752E9">
      <w:pPr>
        <w:ind w:right="18"/>
        <w:jc w:val="both"/>
        <w:rPr>
          <w:rFonts w:ascii="Arial Narrow" w:hAnsi="Arial Narrow"/>
          <w:b/>
          <w:u w:val="single"/>
        </w:rPr>
      </w:pPr>
    </w:p>
    <w:tbl>
      <w:tblPr>
        <w:tblW w:w="9679" w:type="dxa"/>
        <w:tblLook w:val="04A0" w:firstRow="1" w:lastRow="0" w:firstColumn="1" w:lastColumn="0" w:noHBand="0" w:noVBand="1"/>
      </w:tblPr>
      <w:tblGrid>
        <w:gridCol w:w="779"/>
        <w:gridCol w:w="2451"/>
        <w:gridCol w:w="1890"/>
        <w:gridCol w:w="1409"/>
        <w:gridCol w:w="2420"/>
        <w:gridCol w:w="730"/>
      </w:tblGrid>
      <w:tr w:rsidR="000D4824" w:rsidRPr="000D4824" w14:paraId="7A784ADE" w14:textId="77777777" w:rsidTr="000D4824">
        <w:trPr>
          <w:trHeight w:val="282"/>
        </w:trPr>
        <w:tc>
          <w:tcPr>
            <w:tcW w:w="9679"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B619AB1" w14:textId="61866BD4" w:rsidR="000D4824" w:rsidRPr="00BD0C6E" w:rsidRDefault="000D4824" w:rsidP="000D4824">
            <w:pPr>
              <w:widowControl/>
              <w:overflowPunct/>
              <w:autoSpaceDE/>
              <w:autoSpaceDN/>
              <w:adjustRightInd/>
              <w:jc w:val="center"/>
              <w:rPr>
                <w:rFonts w:ascii="Arial" w:hAnsi="Arial" w:cs="Arial"/>
                <w:b/>
                <w:bCs/>
                <w:sz w:val="22"/>
                <w:szCs w:val="22"/>
                <w:u w:val="single"/>
              </w:rPr>
            </w:pPr>
            <w:r w:rsidRPr="00BD0C6E">
              <w:rPr>
                <w:rFonts w:ascii="Arial" w:hAnsi="Arial" w:cs="Arial"/>
                <w:b/>
                <w:bCs/>
                <w:sz w:val="22"/>
                <w:szCs w:val="22"/>
                <w:u w:val="single"/>
              </w:rPr>
              <w:t xml:space="preserve">AC Distribution Board 6TH FLOOR </w:t>
            </w:r>
            <w:r w:rsidR="00BD0C6E" w:rsidRPr="00BD0C6E">
              <w:rPr>
                <w:rFonts w:ascii="Arial" w:hAnsi="Arial" w:cs="Arial"/>
                <w:b/>
                <w:bCs/>
                <w:sz w:val="22"/>
                <w:szCs w:val="22"/>
                <w:u w:val="single"/>
              </w:rPr>
              <w:t>–</w:t>
            </w:r>
            <w:r w:rsidRPr="00BD0C6E">
              <w:rPr>
                <w:rFonts w:ascii="Arial" w:hAnsi="Arial" w:cs="Arial"/>
                <w:b/>
                <w:bCs/>
                <w:sz w:val="22"/>
                <w:szCs w:val="22"/>
                <w:u w:val="single"/>
              </w:rPr>
              <w:t xml:space="preserve"> II</w:t>
            </w:r>
            <w:r w:rsidR="00BD0C6E" w:rsidRPr="00BD0C6E">
              <w:rPr>
                <w:rFonts w:ascii="Arial" w:hAnsi="Arial" w:cs="Arial"/>
                <w:b/>
                <w:bCs/>
                <w:sz w:val="22"/>
                <w:szCs w:val="22"/>
                <w:u w:val="single"/>
              </w:rPr>
              <w:t xml:space="preserve"> </w:t>
            </w:r>
            <w:r w:rsidR="00BD0C6E" w:rsidRPr="00BD0C6E">
              <w:rPr>
                <w:rFonts w:ascii="Arial Narrow" w:hAnsi="Arial Narrow"/>
                <w:b/>
                <w:bCs/>
                <w:u w:val="single"/>
              </w:rPr>
              <w:t>(DB-14)</w:t>
            </w:r>
          </w:p>
        </w:tc>
      </w:tr>
      <w:tr w:rsidR="000D4824" w:rsidRPr="000D4824" w14:paraId="2814A65A" w14:textId="77777777" w:rsidTr="0032254D">
        <w:trPr>
          <w:trHeight w:val="476"/>
        </w:trPr>
        <w:tc>
          <w:tcPr>
            <w:tcW w:w="77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3DD2D4B" w14:textId="77777777" w:rsidR="000D4824" w:rsidRPr="000D4824" w:rsidRDefault="000D4824" w:rsidP="000D4824">
            <w:pPr>
              <w:widowControl/>
              <w:overflowPunct/>
              <w:autoSpaceDE/>
              <w:autoSpaceDN/>
              <w:adjustRightInd/>
              <w:jc w:val="center"/>
              <w:rPr>
                <w:rFonts w:ascii="Arial" w:hAnsi="Arial" w:cs="Arial"/>
                <w:b/>
                <w:bCs/>
                <w:sz w:val="22"/>
                <w:szCs w:val="22"/>
              </w:rPr>
            </w:pPr>
            <w:proofErr w:type="spellStart"/>
            <w:r w:rsidRPr="000D4824">
              <w:rPr>
                <w:rFonts w:ascii="Arial" w:hAnsi="Arial" w:cs="Arial"/>
                <w:b/>
                <w:bCs/>
                <w:sz w:val="22"/>
                <w:szCs w:val="22"/>
              </w:rPr>
              <w:t>S.No</w:t>
            </w:r>
            <w:proofErr w:type="spellEnd"/>
            <w:r w:rsidRPr="000D4824">
              <w:rPr>
                <w:rFonts w:ascii="Arial" w:hAnsi="Arial" w:cs="Arial"/>
                <w:b/>
                <w:bCs/>
                <w:sz w:val="22"/>
                <w:szCs w:val="22"/>
              </w:rPr>
              <w:t>.</w:t>
            </w:r>
          </w:p>
        </w:tc>
        <w:tc>
          <w:tcPr>
            <w:tcW w:w="2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1F7FD3"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Item</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777294"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Rating</w:t>
            </w:r>
          </w:p>
        </w:tc>
        <w:tc>
          <w:tcPr>
            <w:tcW w:w="382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73890F"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Brand</w:t>
            </w:r>
          </w:p>
        </w:tc>
        <w:tc>
          <w:tcPr>
            <w:tcW w:w="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65DD081"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QTY.</w:t>
            </w:r>
          </w:p>
        </w:tc>
      </w:tr>
      <w:tr w:rsidR="000D4824" w:rsidRPr="000D4824" w14:paraId="213E5F85" w14:textId="77777777" w:rsidTr="0032254D">
        <w:trPr>
          <w:trHeight w:val="476"/>
        </w:trPr>
        <w:tc>
          <w:tcPr>
            <w:tcW w:w="779" w:type="dxa"/>
            <w:vMerge/>
            <w:tcBorders>
              <w:top w:val="nil"/>
              <w:left w:val="single" w:sz="8" w:space="0" w:color="auto"/>
              <w:bottom w:val="single" w:sz="4" w:space="0" w:color="auto"/>
              <w:right w:val="single" w:sz="4" w:space="0" w:color="auto"/>
            </w:tcBorders>
            <w:vAlign w:val="center"/>
            <w:hideMark/>
          </w:tcPr>
          <w:p w14:paraId="3B3E9B18" w14:textId="77777777" w:rsidR="000D4824" w:rsidRPr="000D4824" w:rsidRDefault="000D4824" w:rsidP="000D4824">
            <w:pPr>
              <w:widowControl/>
              <w:overflowPunct/>
              <w:autoSpaceDE/>
              <w:autoSpaceDN/>
              <w:adjustRightInd/>
              <w:rPr>
                <w:rFonts w:ascii="Arial" w:hAnsi="Arial" w:cs="Arial"/>
                <w:b/>
                <w:bCs/>
                <w:sz w:val="22"/>
                <w:szCs w:val="22"/>
              </w:rPr>
            </w:pPr>
          </w:p>
        </w:tc>
        <w:tc>
          <w:tcPr>
            <w:tcW w:w="2451" w:type="dxa"/>
            <w:vMerge/>
            <w:tcBorders>
              <w:top w:val="nil"/>
              <w:left w:val="single" w:sz="4" w:space="0" w:color="auto"/>
              <w:bottom w:val="single" w:sz="4" w:space="0" w:color="auto"/>
              <w:right w:val="single" w:sz="4" w:space="0" w:color="auto"/>
            </w:tcBorders>
            <w:vAlign w:val="center"/>
            <w:hideMark/>
          </w:tcPr>
          <w:p w14:paraId="6BD0BDBC" w14:textId="77777777" w:rsidR="000D4824" w:rsidRPr="000D4824" w:rsidRDefault="000D4824" w:rsidP="000D4824">
            <w:pPr>
              <w:widowControl/>
              <w:overflowPunct/>
              <w:autoSpaceDE/>
              <w:autoSpaceDN/>
              <w:adjustRightInd/>
              <w:rPr>
                <w:rFonts w:ascii="Arial" w:hAnsi="Arial" w:cs="Arial"/>
                <w:b/>
                <w:bCs/>
                <w:sz w:val="22"/>
                <w:szCs w:val="22"/>
              </w:rPr>
            </w:pPr>
          </w:p>
        </w:tc>
        <w:tc>
          <w:tcPr>
            <w:tcW w:w="1890" w:type="dxa"/>
            <w:vMerge/>
            <w:tcBorders>
              <w:top w:val="nil"/>
              <w:left w:val="single" w:sz="4" w:space="0" w:color="auto"/>
              <w:bottom w:val="single" w:sz="4" w:space="0" w:color="auto"/>
              <w:right w:val="single" w:sz="4" w:space="0" w:color="auto"/>
            </w:tcBorders>
            <w:vAlign w:val="center"/>
            <w:hideMark/>
          </w:tcPr>
          <w:p w14:paraId="420BC338" w14:textId="77777777" w:rsidR="000D4824" w:rsidRPr="000D4824" w:rsidRDefault="000D4824" w:rsidP="000D4824">
            <w:pPr>
              <w:widowControl/>
              <w:overflowPunct/>
              <w:autoSpaceDE/>
              <w:autoSpaceDN/>
              <w:adjustRightInd/>
              <w:rPr>
                <w:rFonts w:ascii="Arial" w:hAnsi="Arial" w:cs="Arial"/>
                <w:b/>
                <w:bCs/>
                <w:sz w:val="22"/>
                <w:szCs w:val="22"/>
              </w:rPr>
            </w:pPr>
          </w:p>
        </w:tc>
        <w:tc>
          <w:tcPr>
            <w:tcW w:w="3829" w:type="dxa"/>
            <w:gridSpan w:val="2"/>
            <w:vMerge/>
            <w:tcBorders>
              <w:top w:val="single" w:sz="4" w:space="0" w:color="auto"/>
              <w:left w:val="single" w:sz="4" w:space="0" w:color="auto"/>
              <w:bottom w:val="single" w:sz="4" w:space="0" w:color="000000"/>
              <w:right w:val="single" w:sz="4" w:space="0" w:color="000000"/>
            </w:tcBorders>
            <w:vAlign w:val="center"/>
            <w:hideMark/>
          </w:tcPr>
          <w:p w14:paraId="584D00CD" w14:textId="77777777" w:rsidR="000D4824" w:rsidRPr="000D4824" w:rsidRDefault="000D4824" w:rsidP="000D4824">
            <w:pPr>
              <w:widowControl/>
              <w:overflowPunct/>
              <w:autoSpaceDE/>
              <w:autoSpaceDN/>
              <w:adjustRightInd/>
              <w:rPr>
                <w:rFonts w:ascii="Arial" w:hAnsi="Arial" w:cs="Arial"/>
                <w:b/>
                <w:bCs/>
                <w:sz w:val="22"/>
                <w:szCs w:val="22"/>
              </w:rPr>
            </w:pPr>
          </w:p>
        </w:tc>
        <w:tc>
          <w:tcPr>
            <w:tcW w:w="730" w:type="dxa"/>
            <w:vMerge/>
            <w:tcBorders>
              <w:top w:val="nil"/>
              <w:left w:val="single" w:sz="4" w:space="0" w:color="auto"/>
              <w:bottom w:val="single" w:sz="4" w:space="0" w:color="auto"/>
              <w:right w:val="single" w:sz="8" w:space="0" w:color="auto"/>
            </w:tcBorders>
            <w:vAlign w:val="center"/>
            <w:hideMark/>
          </w:tcPr>
          <w:p w14:paraId="1D24A0ED" w14:textId="77777777" w:rsidR="000D4824" w:rsidRPr="000D4824" w:rsidRDefault="000D4824" w:rsidP="000D4824">
            <w:pPr>
              <w:widowControl/>
              <w:overflowPunct/>
              <w:autoSpaceDE/>
              <w:autoSpaceDN/>
              <w:adjustRightInd/>
              <w:rPr>
                <w:rFonts w:ascii="Arial" w:hAnsi="Arial" w:cs="Arial"/>
                <w:b/>
                <w:bCs/>
                <w:sz w:val="22"/>
                <w:szCs w:val="22"/>
              </w:rPr>
            </w:pPr>
          </w:p>
        </w:tc>
      </w:tr>
      <w:tr w:rsidR="000D4824" w:rsidRPr="000D4824" w14:paraId="2091FF0B" w14:textId="77777777" w:rsidTr="000D4824">
        <w:trPr>
          <w:trHeight w:val="282"/>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0E3265D"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w:t>
            </w:r>
          </w:p>
        </w:tc>
        <w:tc>
          <w:tcPr>
            <w:tcW w:w="890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543AEB3"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Incoming Section</w:t>
            </w:r>
          </w:p>
        </w:tc>
      </w:tr>
      <w:tr w:rsidR="000D4824" w:rsidRPr="000D4824" w14:paraId="6E36CA00"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1BF1FFB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c>
          <w:tcPr>
            <w:tcW w:w="2451" w:type="dxa"/>
            <w:tcBorders>
              <w:top w:val="nil"/>
              <w:left w:val="nil"/>
              <w:bottom w:val="single" w:sz="4" w:space="0" w:color="auto"/>
              <w:right w:val="single" w:sz="4" w:space="0" w:color="auto"/>
            </w:tcBorders>
            <w:shd w:val="clear" w:color="auto" w:fill="auto"/>
            <w:noWrap/>
            <w:vAlign w:val="bottom"/>
            <w:hideMark/>
          </w:tcPr>
          <w:p w14:paraId="2DEB1A12"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TP</w:t>
            </w:r>
          </w:p>
        </w:tc>
        <w:tc>
          <w:tcPr>
            <w:tcW w:w="1890" w:type="dxa"/>
            <w:tcBorders>
              <w:top w:val="nil"/>
              <w:left w:val="nil"/>
              <w:bottom w:val="single" w:sz="4" w:space="0" w:color="auto"/>
              <w:right w:val="single" w:sz="4" w:space="0" w:color="auto"/>
            </w:tcBorders>
            <w:shd w:val="clear" w:color="auto" w:fill="auto"/>
            <w:noWrap/>
            <w:vAlign w:val="bottom"/>
            <w:hideMark/>
          </w:tcPr>
          <w:p w14:paraId="2F53E62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40A,10KA</w:t>
            </w:r>
          </w:p>
        </w:tc>
        <w:tc>
          <w:tcPr>
            <w:tcW w:w="38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B22AA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0E1C495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3AC3247B"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46F046B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c>
          <w:tcPr>
            <w:tcW w:w="2451" w:type="dxa"/>
            <w:tcBorders>
              <w:top w:val="nil"/>
              <w:left w:val="nil"/>
              <w:bottom w:val="single" w:sz="4" w:space="0" w:color="auto"/>
              <w:right w:val="single" w:sz="4" w:space="0" w:color="auto"/>
            </w:tcBorders>
            <w:shd w:val="clear" w:color="auto" w:fill="auto"/>
            <w:noWrap/>
            <w:vAlign w:val="bottom"/>
            <w:hideMark/>
          </w:tcPr>
          <w:p w14:paraId="0AD54607"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Indication light </w:t>
            </w:r>
          </w:p>
        </w:tc>
        <w:tc>
          <w:tcPr>
            <w:tcW w:w="1890" w:type="dxa"/>
            <w:tcBorders>
              <w:top w:val="nil"/>
              <w:left w:val="nil"/>
              <w:bottom w:val="single" w:sz="4" w:space="0" w:color="auto"/>
              <w:right w:val="single" w:sz="4" w:space="0" w:color="auto"/>
            </w:tcBorders>
            <w:shd w:val="clear" w:color="auto" w:fill="auto"/>
            <w:noWrap/>
            <w:vAlign w:val="bottom"/>
            <w:hideMark/>
          </w:tcPr>
          <w:p w14:paraId="32EC3DD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220V</w:t>
            </w:r>
          </w:p>
        </w:tc>
        <w:tc>
          <w:tcPr>
            <w:tcW w:w="38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0CCC3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xml:space="preserve">FICO or EQUIVALENT </w:t>
            </w:r>
          </w:p>
        </w:tc>
        <w:tc>
          <w:tcPr>
            <w:tcW w:w="730" w:type="dxa"/>
            <w:tcBorders>
              <w:top w:val="nil"/>
              <w:left w:val="nil"/>
              <w:bottom w:val="single" w:sz="4" w:space="0" w:color="auto"/>
              <w:right w:val="single" w:sz="8" w:space="0" w:color="auto"/>
            </w:tcBorders>
            <w:shd w:val="clear" w:color="auto" w:fill="auto"/>
            <w:noWrap/>
            <w:vAlign w:val="center"/>
            <w:hideMark/>
          </w:tcPr>
          <w:p w14:paraId="0202A6B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55600206" w14:textId="77777777" w:rsidTr="000D4824">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B5B66A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81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7D77E6"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Outgoing Section</w:t>
            </w:r>
          </w:p>
        </w:tc>
        <w:tc>
          <w:tcPr>
            <w:tcW w:w="730" w:type="dxa"/>
            <w:tcBorders>
              <w:top w:val="nil"/>
              <w:left w:val="nil"/>
              <w:bottom w:val="single" w:sz="4" w:space="0" w:color="auto"/>
              <w:right w:val="single" w:sz="8" w:space="0" w:color="auto"/>
            </w:tcBorders>
            <w:shd w:val="clear" w:color="auto" w:fill="auto"/>
            <w:noWrap/>
            <w:vAlign w:val="center"/>
            <w:hideMark/>
          </w:tcPr>
          <w:p w14:paraId="646D6F9F"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 </w:t>
            </w:r>
          </w:p>
        </w:tc>
      </w:tr>
      <w:tr w:rsidR="000D4824" w:rsidRPr="000D4824" w14:paraId="2D4239F6"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F3A832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c>
          <w:tcPr>
            <w:tcW w:w="2451" w:type="dxa"/>
            <w:tcBorders>
              <w:top w:val="nil"/>
              <w:left w:val="nil"/>
              <w:bottom w:val="single" w:sz="4" w:space="0" w:color="auto"/>
              <w:right w:val="single" w:sz="4" w:space="0" w:color="auto"/>
            </w:tcBorders>
            <w:shd w:val="clear" w:color="auto" w:fill="auto"/>
            <w:noWrap/>
            <w:vAlign w:val="bottom"/>
            <w:hideMark/>
          </w:tcPr>
          <w:p w14:paraId="62C693B5"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1 Ton</w:t>
            </w:r>
          </w:p>
        </w:tc>
        <w:tc>
          <w:tcPr>
            <w:tcW w:w="1890" w:type="dxa"/>
            <w:tcBorders>
              <w:top w:val="nil"/>
              <w:left w:val="nil"/>
              <w:bottom w:val="single" w:sz="4" w:space="0" w:color="auto"/>
              <w:right w:val="single" w:sz="4" w:space="0" w:color="auto"/>
            </w:tcBorders>
            <w:shd w:val="clear" w:color="auto" w:fill="auto"/>
            <w:noWrap/>
            <w:vAlign w:val="bottom"/>
            <w:hideMark/>
          </w:tcPr>
          <w:p w14:paraId="771D827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10A,6KA</w:t>
            </w:r>
          </w:p>
        </w:tc>
        <w:tc>
          <w:tcPr>
            <w:tcW w:w="38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22BE6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49F092F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1F8D1FB4"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0B6695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w:t>
            </w:r>
          </w:p>
        </w:tc>
        <w:tc>
          <w:tcPr>
            <w:tcW w:w="2451" w:type="dxa"/>
            <w:tcBorders>
              <w:top w:val="nil"/>
              <w:left w:val="nil"/>
              <w:bottom w:val="single" w:sz="4" w:space="0" w:color="auto"/>
              <w:right w:val="single" w:sz="4" w:space="0" w:color="auto"/>
            </w:tcBorders>
            <w:shd w:val="clear" w:color="auto" w:fill="auto"/>
            <w:noWrap/>
            <w:vAlign w:val="bottom"/>
            <w:hideMark/>
          </w:tcPr>
          <w:p w14:paraId="50F4C3D7"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Spare</w:t>
            </w:r>
          </w:p>
        </w:tc>
        <w:tc>
          <w:tcPr>
            <w:tcW w:w="1890" w:type="dxa"/>
            <w:tcBorders>
              <w:top w:val="nil"/>
              <w:left w:val="nil"/>
              <w:bottom w:val="single" w:sz="4" w:space="0" w:color="auto"/>
              <w:right w:val="single" w:sz="4" w:space="0" w:color="auto"/>
            </w:tcBorders>
            <w:shd w:val="clear" w:color="auto" w:fill="auto"/>
            <w:noWrap/>
            <w:vAlign w:val="bottom"/>
            <w:hideMark/>
          </w:tcPr>
          <w:p w14:paraId="5909EBA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8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A1D8E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180C00F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w:t>
            </w:r>
          </w:p>
        </w:tc>
      </w:tr>
      <w:tr w:rsidR="000D4824" w:rsidRPr="000D4824" w14:paraId="6C625DA4"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0406036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5</w:t>
            </w:r>
          </w:p>
        </w:tc>
        <w:tc>
          <w:tcPr>
            <w:tcW w:w="2451" w:type="dxa"/>
            <w:tcBorders>
              <w:top w:val="nil"/>
              <w:left w:val="nil"/>
              <w:bottom w:val="single" w:sz="4" w:space="0" w:color="auto"/>
              <w:right w:val="single" w:sz="4" w:space="0" w:color="auto"/>
            </w:tcBorders>
            <w:shd w:val="clear" w:color="auto" w:fill="auto"/>
            <w:noWrap/>
            <w:vAlign w:val="bottom"/>
            <w:hideMark/>
          </w:tcPr>
          <w:p w14:paraId="75BE2790" w14:textId="741C11D9"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Earth </w:t>
            </w:r>
            <w:r w:rsidR="00BD0C6E" w:rsidRPr="000D4824">
              <w:rPr>
                <w:rFonts w:ascii="Arial" w:hAnsi="Arial" w:cs="Arial"/>
                <w:sz w:val="22"/>
                <w:szCs w:val="22"/>
              </w:rPr>
              <w:t>Neutral</w:t>
            </w:r>
            <w:r w:rsidRPr="000D4824">
              <w:rPr>
                <w:rFonts w:ascii="Arial" w:hAnsi="Arial" w:cs="Arial"/>
                <w:sz w:val="22"/>
                <w:szCs w:val="22"/>
              </w:rPr>
              <w:t xml:space="preserve"> Link</w:t>
            </w:r>
          </w:p>
        </w:tc>
        <w:tc>
          <w:tcPr>
            <w:tcW w:w="1890" w:type="dxa"/>
            <w:tcBorders>
              <w:top w:val="nil"/>
              <w:left w:val="nil"/>
              <w:bottom w:val="single" w:sz="4" w:space="0" w:color="auto"/>
              <w:right w:val="single" w:sz="4" w:space="0" w:color="auto"/>
            </w:tcBorders>
            <w:shd w:val="clear" w:color="auto" w:fill="auto"/>
            <w:noWrap/>
            <w:vAlign w:val="bottom"/>
            <w:hideMark/>
          </w:tcPr>
          <w:p w14:paraId="1B00BDA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Copper</w:t>
            </w:r>
          </w:p>
        </w:tc>
        <w:tc>
          <w:tcPr>
            <w:tcW w:w="1409" w:type="dxa"/>
            <w:tcBorders>
              <w:top w:val="nil"/>
              <w:left w:val="nil"/>
              <w:bottom w:val="single" w:sz="4" w:space="0" w:color="auto"/>
              <w:right w:val="single" w:sz="4" w:space="0" w:color="auto"/>
            </w:tcBorders>
            <w:shd w:val="clear" w:color="auto" w:fill="auto"/>
            <w:noWrap/>
            <w:vAlign w:val="bottom"/>
            <w:hideMark/>
          </w:tcPr>
          <w:p w14:paraId="0678200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20" w:type="dxa"/>
            <w:tcBorders>
              <w:top w:val="nil"/>
              <w:left w:val="nil"/>
              <w:bottom w:val="single" w:sz="4" w:space="0" w:color="auto"/>
              <w:right w:val="single" w:sz="4" w:space="0" w:color="auto"/>
            </w:tcBorders>
            <w:shd w:val="clear" w:color="auto" w:fill="auto"/>
            <w:noWrap/>
            <w:vAlign w:val="bottom"/>
            <w:hideMark/>
          </w:tcPr>
          <w:p w14:paraId="4970C7F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06B517E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2FC6D16B" w14:textId="77777777" w:rsidTr="0032254D">
        <w:trPr>
          <w:trHeight w:val="282"/>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14AF584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6</w:t>
            </w:r>
          </w:p>
        </w:tc>
        <w:tc>
          <w:tcPr>
            <w:tcW w:w="2451" w:type="dxa"/>
            <w:tcBorders>
              <w:top w:val="nil"/>
              <w:left w:val="nil"/>
              <w:bottom w:val="single" w:sz="4" w:space="0" w:color="auto"/>
              <w:right w:val="single" w:sz="4" w:space="0" w:color="auto"/>
            </w:tcBorders>
            <w:shd w:val="clear" w:color="auto" w:fill="auto"/>
            <w:noWrap/>
            <w:vAlign w:val="bottom"/>
            <w:hideMark/>
          </w:tcPr>
          <w:p w14:paraId="25DABE2A"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Installation &amp; Wiring Charges</w:t>
            </w:r>
          </w:p>
        </w:tc>
        <w:tc>
          <w:tcPr>
            <w:tcW w:w="1890" w:type="dxa"/>
            <w:tcBorders>
              <w:top w:val="nil"/>
              <w:left w:val="nil"/>
              <w:bottom w:val="single" w:sz="4" w:space="0" w:color="auto"/>
              <w:right w:val="single" w:sz="4" w:space="0" w:color="auto"/>
            </w:tcBorders>
            <w:shd w:val="clear" w:color="auto" w:fill="auto"/>
            <w:noWrap/>
            <w:vAlign w:val="bottom"/>
            <w:hideMark/>
          </w:tcPr>
          <w:p w14:paraId="53BE1C5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1409" w:type="dxa"/>
            <w:tcBorders>
              <w:top w:val="nil"/>
              <w:left w:val="nil"/>
              <w:bottom w:val="single" w:sz="4" w:space="0" w:color="auto"/>
              <w:right w:val="single" w:sz="4" w:space="0" w:color="auto"/>
            </w:tcBorders>
            <w:shd w:val="clear" w:color="auto" w:fill="auto"/>
            <w:noWrap/>
            <w:vAlign w:val="bottom"/>
            <w:hideMark/>
          </w:tcPr>
          <w:p w14:paraId="3F51E93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20" w:type="dxa"/>
            <w:tcBorders>
              <w:top w:val="nil"/>
              <w:left w:val="nil"/>
              <w:bottom w:val="single" w:sz="4" w:space="0" w:color="auto"/>
              <w:right w:val="single" w:sz="4" w:space="0" w:color="auto"/>
            </w:tcBorders>
            <w:shd w:val="clear" w:color="auto" w:fill="auto"/>
            <w:noWrap/>
            <w:vAlign w:val="bottom"/>
            <w:hideMark/>
          </w:tcPr>
          <w:p w14:paraId="446D5C0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3270E32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4EA5D5AA" w14:textId="77777777" w:rsidTr="0032254D">
        <w:trPr>
          <w:trHeight w:val="849"/>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95CBA9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7</w:t>
            </w:r>
          </w:p>
        </w:tc>
        <w:tc>
          <w:tcPr>
            <w:tcW w:w="2451" w:type="dxa"/>
            <w:tcBorders>
              <w:top w:val="nil"/>
              <w:left w:val="nil"/>
              <w:bottom w:val="single" w:sz="4" w:space="0" w:color="auto"/>
              <w:right w:val="single" w:sz="4" w:space="0" w:color="auto"/>
            </w:tcBorders>
            <w:shd w:val="clear" w:color="auto" w:fill="auto"/>
            <w:vAlign w:val="center"/>
            <w:hideMark/>
          </w:tcPr>
          <w:p w14:paraId="756EAF42"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1-Cubical, Wall Mount, Powder Coated with Safety Sheet</w:t>
            </w:r>
          </w:p>
        </w:tc>
        <w:tc>
          <w:tcPr>
            <w:tcW w:w="1890" w:type="dxa"/>
            <w:tcBorders>
              <w:top w:val="nil"/>
              <w:left w:val="nil"/>
              <w:bottom w:val="single" w:sz="4" w:space="0" w:color="auto"/>
              <w:right w:val="single" w:sz="4" w:space="0" w:color="auto"/>
            </w:tcBorders>
            <w:shd w:val="clear" w:color="auto" w:fill="auto"/>
            <w:vAlign w:val="center"/>
            <w:hideMark/>
          </w:tcPr>
          <w:p w14:paraId="32465B9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18'' x 18'' x  4.5''</w:t>
            </w:r>
          </w:p>
        </w:tc>
        <w:tc>
          <w:tcPr>
            <w:tcW w:w="1409" w:type="dxa"/>
            <w:tcBorders>
              <w:top w:val="nil"/>
              <w:left w:val="nil"/>
              <w:bottom w:val="single" w:sz="4" w:space="0" w:color="auto"/>
              <w:right w:val="single" w:sz="4" w:space="0" w:color="auto"/>
            </w:tcBorders>
            <w:shd w:val="clear" w:color="auto" w:fill="auto"/>
            <w:noWrap/>
            <w:vAlign w:val="bottom"/>
            <w:hideMark/>
          </w:tcPr>
          <w:p w14:paraId="5035210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20" w:type="dxa"/>
            <w:tcBorders>
              <w:top w:val="nil"/>
              <w:left w:val="nil"/>
              <w:bottom w:val="single" w:sz="4" w:space="0" w:color="auto"/>
              <w:right w:val="single" w:sz="8" w:space="0" w:color="auto"/>
            </w:tcBorders>
            <w:shd w:val="clear" w:color="auto" w:fill="auto"/>
            <w:noWrap/>
            <w:vAlign w:val="center"/>
            <w:hideMark/>
          </w:tcPr>
          <w:p w14:paraId="2141BE1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16SWG</w:t>
            </w:r>
          </w:p>
        </w:tc>
        <w:tc>
          <w:tcPr>
            <w:tcW w:w="730" w:type="dxa"/>
            <w:tcBorders>
              <w:top w:val="nil"/>
              <w:left w:val="single" w:sz="4" w:space="0" w:color="auto"/>
              <w:bottom w:val="single" w:sz="4" w:space="0" w:color="auto"/>
              <w:right w:val="single" w:sz="8" w:space="0" w:color="auto"/>
            </w:tcBorders>
            <w:shd w:val="clear" w:color="auto" w:fill="auto"/>
            <w:noWrap/>
            <w:vAlign w:val="center"/>
            <w:hideMark/>
          </w:tcPr>
          <w:p w14:paraId="72269EC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430215CE" w14:textId="77777777" w:rsidTr="000D4824">
        <w:trPr>
          <w:trHeight w:val="282"/>
        </w:trPr>
        <w:tc>
          <w:tcPr>
            <w:tcW w:w="967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B02BC64"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xml:space="preserve">Total Price of the DB  = </w:t>
            </w:r>
          </w:p>
        </w:tc>
      </w:tr>
    </w:tbl>
    <w:p w14:paraId="0CDA6546"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246ED9B6" w14:textId="77777777" w:rsidR="000D4824" w:rsidRDefault="000D4824" w:rsidP="00E752E9">
      <w:pPr>
        <w:ind w:right="18"/>
        <w:jc w:val="both"/>
        <w:rPr>
          <w:rFonts w:ascii="Arial Narrow" w:hAnsi="Arial Narrow"/>
          <w:b/>
          <w:u w:val="single"/>
        </w:rPr>
      </w:pPr>
    </w:p>
    <w:p w14:paraId="4BA2F40F" w14:textId="77777777" w:rsidR="000D4824" w:rsidRDefault="000D4824" w:rsidP="00E752E9">
      <w:pPr>
        <w:ind w:right="18"/>
        <w:jc w:val="both"/>
        <w:rPr>
          <w:rFonts w:ascii="Arial Narrow" w:hAnsi="Arial Narrow"/>
          <w:b/>
          <w:u w:val="single"/>
        </w:rPr>
      </w:pPr>
    </w:p>
    <w:p w14:paraId="4579AE3A" w14:textId="77777777" w:rsidR="000D4824" w:rsidRDefault="000D4824" w:rsidP="00E752E9">
      <w:pPr>
        <w:ind w:right="18"/>
        <w:jc w:val="both"/>
        <w:rPr>
          <w:rFonts w:ascii="Arial Narrow" w:hAnsi="Arial Narrow"/>
          <w:b/>
          <w:u w:val="single"/>
        </w:rPr>
      </w:pPr>
    </w:p>
    <w:tbl>
      <w:tblPr>
        <w:tblW w:w="9720" w:type="dxa"/>
        <w:tblLook w:val="04A0" w:firstRow="1" w:lastRow="0" w:firstColumn="1" w:lastColumn="0" w:noHBand="0" w:noVBand="1"/>
      </w:tblPr>
      <w:tblGrid>
        <w:gridCol w:w="787"/>
        <w:gridCol w:w="2443"/>
        <w:gridCol w:w="1800"/>
        <w:gridCol w:w="1744"/>
        <w:gridCol w:w="2216"/>
        <w:gridCol w:w="730"/>
      </w:tblGrid>
      <w:tr w:rsidR="000D4824" w:rsidRPr="000D4824" w14:paraId="710DD8A6" w14:textId="77777777" w:rsidTr="005C25A5">
        <w:trPr>
          <w:trHeight w:val="282"/>
        </w:trPr>
        <w:tc>
          <w:tcPr>
            <w:tcW w:w="972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A5103DB" w14:textId="37066C1C"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lastRenderedPageBreak/>
              <w:t xml:space="preserve">AC Distribution Board 7TH FLOOR </w:t>
            </w:r>
            <w:r w:rsidR="00BD0C6E">
              <w:rPr>
                <w:rFonts w:ascii="Arial" w:hAnsi="Arial" w:cs="Arial"/>
                <w:b/>
                <w:bCs/>
                <w:sz w:val="22"/>
                <w:szCs w:val="22"/>
              </w:rPr>
              <w:t>–</w:t>
            </w:r>
            <w:r w:rsidRPr="000D4824">
              <w:rPr>
                <w:rFonts w:ascii="Arial" w:hAnsi="Arial" w:cs="Arial"/>
                <w:b/>
                <w:bCs/>
                <w:sz w:val="22"/>
                <w:szCs w:val="22"/>
              </w:rPr>
              <w:t xml:space="preserve"> I</w:t>
            </w:r>
            <w:r w:rsidR="00BD0C6E">
              <w:rPr>
                <w:rFonts w:ascii="Arial" w:hAnsi="Arial" w:cs="Arial"/>
                <w:b/>
                <w:bCs/>
                <w:sz w:val="22"/>
                <w:szCs w:val="22"/>
              </w:rPr>
              <w:t xml:space="preserve"> </w:t>
            </w:r>
            <w:r w:rsidR="00BD0C6E">
              <w:rPr>
                <w:rFonts w:ascii="Arial Narrow" w:hAnsi="Arial Narrow"/>
                <w:b/>
                <w:bCs/>
                <w:u w:val="single"/>
              </w:rPr>
              <w:t>(DB-15</w:t>
            </w:r>
            <w:r w:rsidR="00BD0C6E" w:rsidRPr="0032254D">
              <w:rPr>
                <w:rFonts w:ascii="Arial Narrow" w:hAnsi="Arial Narrow"/>
                <w:b/>
                <w:bCs/>
                <w:u w:val="single"/>
              </w:rPr>
              <w:t>)</w:t>
            </w:r>
          </w:p>
        </w:tc>
      </w:tr>
      <w:tr w:rsidR="000D4824" w:rsidRPr="000D4824" w14:paraId="7CCFA972" w14:textId="77777777" w:rsidTr="005C25A5">
        <w:trPr>
          <w:trHeight w:val="476"/>
        </w:trPr>
        <w:tc>
          <w:tcPr>
            <w:tcW w:w="78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B3D4E51" w14:textId="77777777" w:rsidR="000D4824" w:rsidRPr="000D4824" w:rsidRDefault="000D4824" w:rsidP="000D4824">
            <w:pPr>
              <w:widowControl/>
              <w:overflowPunct/>
              <w:autoSpaceDE/>
              <w:autoSpaceDN/>
              <w:adjustRightInd/>
              <w:jc w:val="center"/>
              <w:rPr>
                <w:rFonts w:ascii="Arial" w:hAnsi="Arial" w:cs="Arial"/>
                <w:b/>
                <w:bCs/>
                <w:sz w:val="22"/>
                <w:szCs w:val="22"/>
              </w:rPr>
            </w:pPr>
            <w:proofErr w:type="spellStart"/>
            <w:r w:rsidRPr="000D4824">
              <w:rPr>
                <w:rFonts w:ascii="Arial" w:hAnsi="Arial" w:cs="Arial"/>
                <w:b/>
                <w:bCs/>
                <w:sz w:val="22"/>
                <w:szCs w:val="22"/>
              </w:rPr>
              <w:t>S.No</w:t>
            </w:r>
            <w:proofErr w:type="spellEnd"/>
            <w:r w:rsidRPr="000D4824">
              <w:rPr>
                <w:rFonts w:ascii="Arial" w:hAnsi="Arial" w:cs="Arial"/>
                <w:b/>
                <w:bCs/>
                <w:sz w:val="22"/>
                <w:szCs w:val="22"/>
              </w:rPr>
              <w:t>.</w:t>
            </w:r>
          </w:p>
        </w:tc>
        <w:tc>
          <w:tcPr>
            <w:tcW w:w="24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F25690"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Item</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FA3B0"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Rating</w:t>
            </w:r>
          </w:p>
        </w:tc>
        <w:tc>
          <w:tcPr>
            <w:tcW w:w="39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675475"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Brand</w:t>
            </w:r>
          </w:p>
        </w:tc>
        <w:tc>
          <w:tcPr>
            <w:tcW w:w="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B1FC4DA"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QTY.</w:t>
            </w:r>
          </w:p>
        </w:tc>
      </w:tr>
      <w:tr w:rsidR="000D4824" w:rsidRPr="000D4824" w14:paraId="7C85F8BB" w14:textId="77777777" w:rsidTr="005C25A5">
        <w:trPr>
          <w:trHeight w:val="476"/>
        </w:trPr>
        <w:tc>
          <w:tcPr>
            <w:tcW w:w="787" w:type="dxa"/>
            <w:vMerge/>
            <w:tcBorders>
              <w:top w:val="nil"/>
              <w:left w:val="single" w:sz="8" w:space="0" w:color="auto"/>
              <w:bottom w:val="single" w:sz="4" w:space="0" w:color="auto"/>
              <w:right w:val="single" w:sz="4" w:space="0" w:color="auto"/>
            </w:tcBorders>
            <w:vAlign w:val="center"/>
            <w:hideMark/>
          </w:tcPr>
          <w:p w14:paraId="45A47AD7" w14:textId="77777777" w:rsidR="000D4824" w:rsidRPr="000D4824" w:rsidRDefault="000D4824" w:rsidP="000D4824">
            <w:pPr>
              <w:widowControl/>
              <w:overflowPunct/>
              <w:autoSpaceDE/>
              <w:autoSpaceDN/>
              <w:adjustRightInd/>
              <w:rPr>
                <w:rFonts w:ascii="Arial" w:hAnsi="Arial" w:cs="Arial"/>
                <w:b/>
                <w:bCs/>
                <w:sz w:val="22"/>
                <w:szCs w:val="22"/>
              </w:rPr>
            </w:pPr>
          </w:p>
        </w:tc>
        <w:tc>
          <w:tcPr>
            <w:tcW w:w="2443" w:type="dxa"/>
            <w:vMerge/>
            <w:tcBorders>
              <w:top w:val="nil"/>
              <w:left w:val="single" w:sz="4" w:space="0" w:color="auto"/>
              <w:bottom w:val="single" w:sz="4" w:space="0" w:color="auto"/>
              <w:right w:val="single" w:sz="4" w:space="0" w:color="auto"/>
            </w:tcBorders>
            <w:vAlign w:val="center"/>
            <w:hideMark/>
          </w:tcPr>
          <w:p w14:paraId="520970D5" w14:textId="77777777" w:rsidR="000D4824" w:rsidRPr="000D4824" w:rsidRDefault="000D4824" w:rsidP="000D4824">
            <w:pPr>
              <w:widowControl/>
              <w:overflowPunct/>
              <w:autoSpaceDE/>
              <w:autoSpaceDN/>
              <w:adjustRightInd/>
              <w:rPr>
                <w:rFonts w:ascii="Arial" w:hAnsi="Arial" w:cs="Arial"/>
                <w:b/>
                <w:bCs/>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14:paraId="4F3A7657" w14:textId="77777777" w:rsidR="000D4824" w:rsidRPr="000D4824" w:rsidRDefault="000D4824" w:rsidP="000D4824">
            <w:pPr>
              <w:widowControl/>
              <w:overflowPunct/>
              <w:autoSpaceDE/>
              <w:autoSpaceDN/>
              <w:adjustRightInd/>
              <w:rPr>
                <w:rFonts w:ascii="Arial" w:hAnsi="Arial" w:cs="Arial"/>
                <w:b/>
                <w:bCs/>
                <w:sz w:val="22"/>
                <w:szCs w:val="22"/>
              </w:rPr>
            </w:pPr>
          </w:p>
        </w:tc>
        <w:tc>
          <w:tcPr>
            <w:tcW w:w="3960" w:type="dxa"/>
            <w:gridSpan w:val="2"/>
            <w:vMerge/>
            <w:tcBorders>
              <w:top w:val="single" w:sz="4" w:space="0" w:color="auto"/>
              <w:left w:val="single" w:sz="4" w:space="0" w:color="auto"/>
              <w:bottom w:val="single" w:sz="4" w:space="0" w:color="000000"/>
              <w:right w:val="single" w:sz="4" w:space="0" w:color="000000"/>
            </w:tcBorders>
            <w:vAlign w:val="center"/>
            <w:hideMark/>
          </w:tcPr>
          <w:p w14:paraId="10DAD514" w14:textId="77777777" w:rsidR="000D4824" w:rsidRPr="000D4824" w:rsidRDefault="000D4824" w:rsidP="000D4824">
            <w:pPr>
              <w:widowControl/>
              <w:overflowPunct/>
              <w:autoSpaceDE/>
              <w:autoSpaceDN/>
              <w:adjustRightInd/>
              <w:rPr>
                <w:rFonts w:ascii="Arial" w:hAnsi="Arial" w:cs="Arial"/>
                <w:b/>
                <w:bCs/>
                <w:sz w:val="22"/>
                <w:szCs w:val="22"/>
              </w:rPr>
            </w:pPr>
          </w:p>
        </w:tc>
        <w:tc>
          <w:tcPr>
            <w:tcW w:w="730" w:type="dxa"/>
            <w:vMerge/>
            <w:tcBorders>
              <w:top w:val="nil"/>
              <w:left w:val="single" w:sz="4" w:space="0" w:color="auto"/>
              <w:bottom w:val="single" w:sz="4" w:space="0" w:color="auto"/>
              <w:right w:val="single" w:sz="8" w:space="0" w:color="auto"/>
            </w:tcBorders>
            <w:vAlign w:val="center"/>
            <w:hideMark/>
          </w:tcPr>
          <w:p w14:paraId="362D2234" w14:textId="77777777" w:rsidR="000D4824" w:rsidRPr="000D4824" w:rsidRDefault="000D4824" w:rsidP="000D4824">
            <w:pPr>
              <w:widowControl/>
              <w:overflowPunct/>
              <w:autoSpaceDE/>
              <w:autoSpaceDN/>
              <w:adjustRightInd/>
              <w:rPr>
                <w:rFonts w:ascii="Arial" w:hAnsi="Arial" w:cs="Arial"/>
                <w:b/>
                <w:bCs/>
                <w:sz w:val="22"/>
                <w:szCs w:val="22"/>
              </w:rPr>
            </w:pPr>
          </w:p>
        </w:tc>
      </w:tr>
      <w:tr w:rsidR="000D4824" w:rsidRPr="000D4824" w14:paraId="241AFCC6" w14:textId="77777777" w:rsidTr="005C25A5">
        <w:trPr>
          <w:trHeight w:val="282"/>
        </w:trPr>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3AA427F4"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w:t>
            </w:r>
          </w:p>
        </w:tc>
        <w:tc>
          <w:tcPr>
            <w:tcW w:w="893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69D8598"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Incoming Section</w:t>
            </w:r>
          </w:p>
        </w:tc>
      </w:tr>
      <w:tr w:rsidR="000D4824" w:rsidRPr="000D4824" w14:paraId="0D8331CD" w14:textId="77777777" w:rsidTr="005C25A5">
        <w:trPr>
          <w:trHeight w:val="282"/>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3A6008A1"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c>
          <w:tcPr>
            <w:tcW w:w="2443" w:type="dxa"/>
            <w:tcBorders>
              <w:top w:val="nil"/>
              <w:left w:val="nil"/>
              <w:bottom w:val="single" w:sz="4" w:space="0" w:color="auto"/>
              <w:right w:val="single" w:sz="4" w:space="0" w:color="auto"/>
            </w:tcBorders>
            <w:shd w:val="clear" w:color="auto" w:fill="auto"/>
            <w:noWrap/>
            <w:vAlign w:val="bottom"/>
            <w:hideMark/>
          </w:tcPr>
          <w:p w14:paraId="1137D405"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MCCB TP</w:t>
            </w:r>
          </w:p>
        </w:tc>
        <w:tc>
          <w:tcPr>
            <w:tcW w:w="1800" w:type="dxa"/>
            <w:tcBorders>
              <w:top w:val="nil"/>
              <w:left w:val="nil"/>
              <w:bottom w:val="single" w:sz="4" w:space="0" w:color="auto"/>
              <w:right w:val="single" w:sz="4" w:space="0" w:color="auto"/>
            </w:tcBorders>
            <w:shd w:val="clear" w:color="auto" w:fill="auto"/>
            <w:noWrap/>
            <w:vAlign w:val="bottom"/>
            <w:hideMark/>
          </w:tcPr>
          <w:p w14:paraId="25CD7AE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40A,10KA</w:t>
            </w:r>
          </w:p>
        </w:tc>
        <w:tc>
          <w:tcPr>
            <w:tcW w:w="3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6F043B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5A62708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1BD47D6A" w14:textId="77777777" w:rsidTr="005C25A5">
        <w:trPr>
          <w:trHeight w:val="282"/>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7D1A41A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c>
          <w:tcPr>
            <w:tcW w:w="2443" w:type="dxa"/>
            <w:tcBorders>
              <w:top w:val="nil"/>
              <w:left w:val="nil"/>
              <w:bottom w:val="single" w:sz="4" w:space="0" w:color="auto"/>
              <w:right w:val="single" w:sz="4" w:space="0" w:color="auto"/>
            </w:tcBorders>
            <w:shd w:val="clear" w:color="auto" w:fill="auto"/>
            <w:noWrap/>
            <w:vAlign w:val="bottom"/>
            <w:hideMark/>
          </w:tcPr>
          <w:p w14:paraId="735504F2"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Indication light </w:t>
            </w:r>
          </w:p>
        </w:tc>
        <w:tc>
          <w:tcPr>
            <w:tcW w:w="1800" w:type="dxa"/>
            <w:tcBorders>
              <w:top w:val="nil"/>
              <w:left w:val="nil"/>
              <w:bottom w:val="single" w:sz="4" w:space="0" w:color="auto"/>
              <w:right w:val="single" w:sz="4" w:space="0" w:color="auto"/>
            </w:tcBorders>
            <w:shd w:val="clear" w:color="auto" w:fill="auto"/>
            <w:noWrap/>
            <w:vAlign w:val="bottom"/>
            <w:hideMark/>
          </w:tcPr>
          <w:p w14:paraId="1FABA62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220V</w:t>
            </w:r>
          </w:p>
        </w:tc>
        <w:tc>
          <w:tcPr>
            <w:tcW w:w="3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1147B0"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xml:space="preserve">FICO or EQUIVALENT </w:t>
            </w:r>
          </w:p>
        </w:tc>
        <w:tc>
          <w:tcPr>
            <w:tcW w:w="730" w:type="dxa"/>
            <w:tcBorders>
              <w:top w:val="nil"/>
              <w:left w:val="nil"/>
              <w:bottom w:val="single" w:sz="4" w:space="0" w:color="auto"/>
              <w:right w:val="single" w:sz="8" w:space="0" w:color="auto"/>
            </w:tcBorders>
            <w:shd w:val="clear" w:color="auto" w:fill="auto"/>
            <w:noWrap/>
            <w:vAlign w:val="center"/>
            <w:hideMark/>
          </w:tcPr>
          <w:p w14:paraId="0CF7DC8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r>
      <w:tr w:rsidR="000D4824" w:rsidRPr="000D4824" w14:paraId="6A3A2C79" w14:textId="77777777" w:rsidTr="005C25A5">
        <w:trPr>
          <w:trHeight w:val="282"/>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41DC18D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820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3B18E9A"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Outgoing Section</w:t>
            </w:r>
          </w:p>
        </w:tc>
        <w:tc>
          <w:tcPr>
            <w:tcW w:w="730" w:type="dxa"/>
            <w:tcBorders>
              <w:top w:val="nil"/>
              <w:left w:val="nil"/>
              <w:bottom w:val="single" w:sz="4" w:space="0" w:color="auto"/>
              <w:right w:val="single" w:sz="8" w:space="0" w:color="auto"/>
            </w:tcBorders>
            <w:shd w:val="clear" w:color="auto" w:fill="auto"/>
            <w:noWrap/>
            <w:vAlign w:val="center"/>
            <w:hideMark/>
          </w:tcPr>
          <w:p w14:paraId="3DB88103"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 </w:t>
            </w:r>
          </w:p>
        </w:tc>
      </w:tr>
      <w:tr w:rsidR="000D4824" w:rsidRPr="000D4824" w14:paraId="16FA113E" w14:textId="77777777" w:rsidTr="005C25A5">
        <w:trPr>
          <w:trHeight w:val="282"/>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54C91CB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c>
          <w:tcPr>
            <w:tcW w:w="2443" w:type="dxa"/>
            <w:tcBorders>
              <w:top w:val="nil"/>
              <w:left w:val="nil"/>
              <w:bottom w:val="single" w:sz="4" w:space="0" w:color="auto"/>
              <w:right w:val="single" w:sz="4" w:space="0" w:color="auto"/>
            </w:tcBorders>
            <w:shd w:val="clear" w:color="auto" w:fill="auto"/>
            <w:noWrap/>
            <w:vAlign w:val="bottom"/>
            <w:hideMark/>
          </w:tcPr>
          <w:p w14:paraId="42603F06"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1 Ton</w:t>
            </w:r>
          </w:p>
        </w:tc>
        <w:tc>
          <w:tcPr>
            <w:tcW w:w="1800" w:type="dxa"/>
            <w:tcBorders>
              <w:top w:val="nil"/>
              <w:left w:val="nil"/>
              <w:bottom w:val="single" w:sz="4" w:space="0" w:color="auto"/>
              <w:right w:val="single" w:sz="4" w:space="0" w:color="auto"/>
            </w:tcBorders>
            <w:shd w:val="clear" w:color="auto" w:fill="auto"/>
            <w:noWrap/>
            <w:vAlign w:val="bottom"/>
            <w:hideMark/>
          </w:tcPr>
          <w:p w14:paraId="015EA42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10A,6KA</w:t>
            </w:r>
          </w:p>
        </w:tc>
        <w:tc>
          <w:tcPr>
            <w:tcW w:w="3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CBE68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7758712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3F817D51" w14:textId="77777777" w:rsidTr="005C25A5">
        <w:trPr>
          <w:trHeight w:val="282"/>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1274439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w:t>
            </w:r>
          </w:p>
        </w:tc>
        <w:tc>
          <w:tcPr>
            <w:tcW w:w="2443" w:type="dxa"/>
            <w:tcBorders>
              <w:top w:val="nil"/>
              <w:left w:val="nil"/>
              <w:bottom w:val="single" w:sz="4" w:space="0" w:color="auto"/>
              <w:right w:val="single" w:sz="4" w:space="0" w:color="auto"/>
            </w:tcBorders>
            <w:shd w:val="clear" w:color="auto" w:fill="auto"/>
            <w:noWrap/>
            <w:vAlign w:val="bottom"/>
            <w:hideMark/>
          </w:tcPr>
          <w:p w14:paraId="11514642"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1.5 Ton</w:t>
            </w:r>
          </w:p>
        </w:tc>
        <w:tc>
          <w:tcPr>
            <w:tcW w:w="1800" w:type="dxa"/>
            <w:tcBorders>
              <w:top w:val="nil"/>
              <w:left w:val="nil"/>
              <w:bottom w:val="single" w:sz="4" w:space="0" w:color="auto"/>
              <w:right w:val="single" w:sz="4" w:space="0" w:color="auto"/>
            </w:tcBorders>
            <w:shd w:val="clear" w:color="auto" w:fill="auto"/>
            <w:noWrap/>
            <w:vAlign w:val="bottom"/>
            <w:hideMark/>
          </w:tcPr>
          <w:p w14:paraId="7600FC0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16A,6KA</w:t>
            </w:r>
          </w:p>
        </w:tc>
        <w:tc>
          <w:tcPr>
            <w:tcW w:w="3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D0D51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4C8C5AB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r>
      <w:tr w:rsidR="000D4824" w:rsidRPr="000D4824" w14:paraId="68A83A6A" w14:textId="77777777" w:rsidTr="005C25A5">
        <w:trPr>
          <w:trHeight w:val="282"/>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65B16DE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5</w:t>
            </w:r>
          </w:p>
        </w:tc>
        <w:tc>
          <w:tcPr>
            <w:tcW w:w="2443" w:type="dxa"/>
            <w:tcBorders>
              <w:top w:val="nil"/>
              <w:left w:val="nil"/>
              <w:bottom w:val="single" w:sz="4" w:space="0" w:color="auto"/>
              <w:right w:val="single" w:sz="4" w:space="0" w:color="auto"/>
            </w:tcBorders>
            <w:shd w:val="clear" w:color="auto" w:fill="auto"/>
            <w:noWrap/>
            <w:vAlign w:val="bottom"/>
            <w:hideMark/>
          </w:tcPr>
          <w:p w14:paraId="62D2432F"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2 Ton</w:t>
            </w:r>
          </w:p>
        </w:tc>
        <w:tc>
          <w:tcPr>
            <w:tcW w:w="1800" w:type="dxa"/>
            <w:tcBorders>
              <w:top w:val="nil"/>
              <w:left w:val="nil"/>
              <w:bottom w:val="single" w:sz="4" w:space="0" w:color="auto"/>
              <w:right w:val="single" w:sz="4" w:space="0" w:color="auto"/>
            </w:tcBorders>
            <w:shd w:val="clear" w:color="auto" w:fill="auto"/>
            <w:noWrap/>
            <w:vAlign w:val="bottom"/>
            <w:hideMark/>
          </w:tcPr>
          <w:p w14:paraId="37683D1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FD4F9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74E3F7D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r>
      <w:tr w:rsidR="000D4824" w:rsidRPr="000D4824" w14:paraId="79E14D89" w14:textId="77777777" w:rsidTr="005C25A5">
        <w:trPr>
          <w:trHeight w:val="282"/>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18D5D4A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6</w:t>
            </w:r>
          </w:p>
        </w:tc>
        <w:tc>
          <w:tcPr>
            <w:tcW w:w="2443" w:type="dxa"/>
            <w:tcBorders>
              <w:top w:val="nil"/>
              <w:left w:val="nil"/>
              <w:bottom w:val="single" w:sz="4" w:space="0" w:color="auto"/>
              <w:right w:val="single" w:sz="4" w:space="0" w:color="auto"/>
            </w:tcBorders>
            <w:shd w:val="clear" w:color="auto" w:fill="auto"/>
            <w:noWrap/>
            <w:vAlign w:val="bottom"/>
            <w:hideMark/>
          </w:tcPr>
          <w:p w14:paraId="5E4B7324"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Spare</w:t>
            </w:r>
          </w:p>
        </w:tc>
        <w:tc>
          <w:tcPr>
            <w:tcW w:w="1800" w:type="dxa"/>
            <w:tcBorders>
              <w:top w:val="nil"/>
              <w:left w:val="nil"/>
              <w:bottom w:val="single" w:sz="4" w:space="0" w:color="auto"/>
              <w:right w:val="single" w:sz="4" w:space="0" w:color="auto"/>
            </w:tcBorders>
            <w:shd w:val="clear" w:color="auto" w:fill="auto"/>
            <w:noWrap/>
            <w:vAlign w:val="bottom"/>
            <w:hideMark/>
          </w:tcPr>
          <w:p w14:paraId="0F8D049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FF51C5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694E3F5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0FB133EA" w14:textId="77777777" w:rsidTr="005C25A5">
        <w:trPr>
          <w:trHeight w:val="282"/>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53688BE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7</w:t>
            </w:r>
          </w:p>
        </w:tc>
        <w:tc>
          <w:tcPr>
            <w:tcW w:w="2443" w:type="dxa"/>
            <w:tcBorders>
              <w:top w:val="nil"/>
              <w:left w:val="nil"/>
              <w:bottom w:val="single" w:sz="4" w:space="0" w:color="auto"/>
              <w:right w:val="single" w:sz="4" w:space="0" w:color="auto"/>
            </w:tcBorders>
            <w:shd w:val="clear" w:color="auto" w:fill="auto"/>
            <w:noWrap/>
            <w:vAlign w:val="bottom"/>
            <w:hideMark/>
          </w:tcPr>
          <w:p w14:paraId="6CCC4F52" w14:textId="181C7ABA"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Earth </w:t>
            </w:r>
            <w:r w:rsidR="00BD0C6E" w:rsidRPr="000D4824">
              <w:rPr>
                <w:rFonts w:ascii="Arial" w:hAnsi="Arial" w:cs="Arial"/>
                <w:sz w:val="22"/>
                <w:szCs w:val="22"/>
              </w:rPr>
              <w:t>Neutral</w:t>
            </w:r>
            <w:r w:rsidRPr="000D4824">
              <w:rPr>
                <w:rFonts w:ascii="Arial" w:hAnsi="Arial" w:cs="Arial"/>
                <w:sz w:val="22"/>
                <w:szCs w:val="22"/>
              </w:rPr>
              <w:t xml:space="preserve"> Link</w:t>
            </w:r>
          </w:p>
        </w:tc>
        <w:tc>
          <w:tcPr>
            <w:tcW w:w="1800" w:type="dxa"/>
            <w:tcBorders>
              <w:top w:val="nil"/>
              <w:left w:val="nil"/>
              <w:bottom w:val="single" w:sz="4" w:space="0" w:color="auto"/>
              <w:right w:val="single" w:sz="4" w:space="0" w:color="auto"/>
            </w:tcBorders>
            <w:shd w:val="clear" w:color="auto" w:fill="auto"/>
            <w:noWrap/>
            <w:vAlign w:val="bottom"/>
            <w:hideMark/>
          </w:tcPr>
          <w:p w14:paraId="750BE94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Copper</w:t>
            </w:r>
          </w:p>
        </w:tc>
        <w:tc>
          <w:tcPr>
            <w:tcW w:w="1744" w:type="dxa"/>
            <w:tcBorders>
              <w:top w:val="nil"/>
              <w:left w:val="nil"/>
              <w:bottom w:val="single" w:sz="4" w:space="0" w:color="auto"/>
              <w:right w:val="single" w:sz="4" w:space="0" w:color="auto"/>
            </w:tcBorders>
            <w:shd w:val="clear" w:color="auto" w:fill="auto"/>
            <w:noWrap/>
            <w:vAlign w:val="bottom"/>
            <w:hideMark/>
          </w:tcPr>
          <w:p w14:paraId="65016FF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216" w:type="dxa"/>
            <w:tcBorders>
              <w:top w:val="nil"/>
              <w:left w:val="nil"/>
              <w:bottom w:val="single" w:sz="4" w:space="0" w:color="auto"/>
              <w:right w:val="single" w:sz="4" w:space="0" w:color="auto"/>
            </w:tcBorders>
            <w:shd w:val="clear" w:color="auto" w:fill="auto"/>
            <w:noWrap/>
            <w:vAlign w:val="bottom"/>
            <w:hideMark/>
          </w:tcPr>
          <w:p w14:paraId="0330ED2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0706171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18EB57E9" w14:textId="77777777" w:rsidTr="005C25A5">
        <w:trPr>
          <w:trHeight w:val="282"/>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1C215EF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8</w:t>
            </w:r>
          </w:p>
        </w:tc>
        <w:tc>
          <w:tcPr>
            <w:tcW w:w="2443" w:type="dxa"/>
            <w:tcBorders>
              <w:top w:val="nil"/>
              <w:left w:val="nil"/>
              <w:bottom w:val="single" w:sz="4" w:space="0" w:color="auto"/>
              <w:right w:val="single" w:sz="4" w:space="0" w:color="auto"/>
            </w:tcBorders>
            <w:shd w:val="clear" w:color="auto" w:fill="auto"/>
            <w:noWrap/>
            <w:vAlign w:val="bottom"/>
            <w:hideMark/>
          </w:tcPr>
          <w:p w14:paraId="4744A81F"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Installation &amp; Wiring Charges</w:t>
            </w:r>
          </w:p>
        </w:tc>
        <w:tc>
          <w:tcPr>
            <w:tcW w:w="1800" w:type="dxa"/>
            <w:tcBorders>
              <w:top w:val="nil"/>
              <w:left w:val="nil"/>
              <w:bottom w:val="single" w:sz="4" w:space="0" w:color="auto"/>
              <w:right w:val="single" w:sz="4" w:space="0" w:color="auto"/>
            </w:tcBorders>
            <w:shd w:val="clear" w:color="auto" w:fill="auto"/>
            <w:noWrap/>
            <w:vAlign w:val="bottom"/>
            <w:hideMark/>
          </w:tcPr>
          <w:p w14:paraId="2FF2778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1744" w:type="dxa"/>
            <w:tcBorders>
              <w:top w:val="nil"/>
              <w:left w:val="nil"/>
              <w:bottom w:val="single" w:sz="4" w:space="0" w:color="auto"/>
              <w:right w:val="single" w:sz="4" w:space="0" w:color="auto"/>
            </w:tcBorders>
            <w:shd w:val="clear" w:color="auto" w:fill="auto"/>
            <w:noWrap/>
            <w:vAlign w:val="bottom"/>
            <w:hideMark/>
          </w:tcPr>
          <w:p w14:paraId="03E14CE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216" w:type="dxa"/>
            <w:tcBorders>
              <w:top w:val="nil"/>
              <w:left w:val="nil"/>
              <w:bottom w:val="single" w:sz="4" w:space="0" w:color="auto"/>
              <w:right w:val="single" w:sz="4" w:space="0" w:color="auto"/>
            </w:tcBorders>
            <w:shd w:val="clear" w:color="auto" w:fill="auto"/>
            <w:noWrap/>
            <w:vAlign w:val="bottom"/>
            <w:hideMark/>
          </w:tcPr>
          <w:p w14:paraId="75508E0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2E65F817"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0E200C1F" w14:textId="77777777" w:rsidTr="005C25A5">
        <w:trPr>
          <w:trHeight w:val="847"/>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798390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9</w:t>
            </w:r>
          </w:p>
        </w:tc>
        <w:tc>
          <w:tcPr>
            <w:tcW w:w="2443" w:type="dxa"/>
            <w:tcBorders>
              <w:top w:val="nil"/>
              <w:left w:val="nil"/>
              <w:bottom w:val="single" w:sz="4" w:space="0" w:color="auto"/>
              <w:right w:val="single" w:sz="4" w:space="0" w:color="auto"/>
            </w:tcBorders>
            <w:shd w:val="clear" w:color="auto" w:fill="auto"/>
            <w:vAlign w:val="center"/>
            <w:hideMark/>
          </w:tcPr>
          <w:p w14:paraId="45D14C10"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1-Cubical, Wall Mount, Powder Coated with Safety Sheet</w:t>
            </w:r>
          </w:p>
        </w:tc>
        <w:tc>
          <w:tcPr>
            <w:tcW w:w="1800" w:type="dxa"/>
            <w:tcBorders>
              <w:top w:val="nil"/>
              <w:left w:val="nil"/>
              <w:bottom w:val="single" w:sz="4" w:space="0" w:color="auto"/>
              <w:right w:val="single" w:sz="4" w:space="0" w:color="auto"/>
            </w:tcBorders>
            <w:shd w:val="clear" w:color="auto" w:fill="auto"/>
            <w:vAlign w:val="center"/>
            <w:hideMark/>
          </w:tcPr>
          <w:p w14:paraId="095FDF5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18'' x 18'' x  4.5''</w:t>
            </w:r>
          </w:p>
        </w:tc>
        <w:tc>
          <w:tcPr>
            <w:tcW w:w="1744" w:type="dxa"/>
            <w:tcBorders>
              <w:top w:val="nil"/>
              <w:left w:val="nil"/>
              <w:bottom w:val="single" w:sz="4" w:space="0" w:color="auto"/>
              <w:right w:val="single" w:sz="4" w:space="0" w:color="auto"/>
            </w:tcBorders>
            <w:shd w:val="clear" w:color="auto" w:fill="auto"/>
            <w:noWrap/>
            <w:vAlign w:val="bottom"/>
            <w:hideMark/>
          </w:tcPr>
          <w:p w14:paraId="3E074101"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216" w:type="dxa"/>
            <w:tcBorders>
              <w:top w:val="nil"/>
              <w:left w:val="nil"/>
              <w:bottom w:val="single" w:sz="4" w:space="0" w:color="auto"/>
              <w:right w:val="single" w:sz="8" w:space="0" w:color="auto"/>
            </w:tcBorders>
            <w:shd w:val="clear" w:color="auto" w:fill="auto"/>
            <w:noWrap/>
            <w:vAlign w:val="center"/>
            <w:hideMark/>
          </w:tcPr>
          <w:p w14:paraId="375592A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16SWG</w:t>
            </w:r>
          </w:p>
        </w:tc>
        <w:tc>
          <w:tcPr>
            <w:tcW w:w="730" w:type="dxa"/>
            <w:tcBorders>
              <w:top w:val="nil"/>
              <w:left w:val="single" w:sz="4" w:space="0" w:color="auto"/>
              <w:bottom w:val="single" w:sz="4" w:space="0" w:color="auto"/>
              <w:right w:val="single" w:sz="8" w:space="0" w:color="auto"/>
            </w:tcBorders>
            <w:shd w:val="clear" w:color="auto" w:fill="auto"/>
            <w:noWrap/>
            <w:vAlign w:val="center"/>
            <w:hideMark/>
          </w:tcPr>
          <w:p w14:paraId="68E757C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3962F320" w14:textId="77777777" w:rsidTr="005C25A5">
        <w:trPr>
          <w:trHeight w:val="282"/>
        </w:trPr>
        <w:tc>
          <w:tcPr>
            <w:tcW w:w="972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E7DC106"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Total Price of the DB  =</w:t>
            </w:r>
          </w:p>
        </w:tc>
      </w:tr>
    </w:tbl>
    <w:p w14:paraId="316BF8AF"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32DE7A70" w14:textId="77777777" w:rsidR="000D4824" w:rsidRDefault="000D4824" w:rsidP="00E752E9">
      <w:pPr>
        <w:ind w:right="18"/>
        <w:jc w:val="both"/>
        <w:rPr>
          <w:rFonts w:ascii="Arial Narrow" w:hAnsi="Arial Narrow"/>
          <w:b/>
          <w:u w:val="single"/>
        </w:rPr>
      </w:pPr>
    </w:p>
    <w:p w14:paraId="15EBE0AB" w14:textId="77777777" w:rsidR="00B67AB5" w:rsidRDefault="00B67AB5" w:rsidP="00E752E9">
      <w:pPr>
        <w:ind w:right="18"/>
        <w:jc w:val="both"/>
        <w:rPr>
          <w:rFonts w:ascii="Arial Narrow" w:hAnsi="Arial Narrow"/>
          <w:b/>
          <w:u w:val="single"/>
        </w:rPr>
      </w:pPr>
    </w:p>
    <w:tbl>
      <w:tblPr>
        <w:tblW w:w="9729" w:type="dxa"/>
        <w:tblLook w:val="04A0" w:firstRow="1" w:lastRow="0" w:firstColumn="1" w:lastColumn="0" w:noHBand="0" w:noVBand="1"/>
      </w:tblPr>
      <w:tblGrid>
        <w:gridCol w:w="779"/>
        <w:gridCol w:w="2451"/>
        <w:gridCol w:w="1800"/>
        <w:gridCol w:w="1535"/>
        <w:gridCol w:w="2434"/>
        <w:gridCol w:w="730"/>
      </w:tblGrid>
      <w:tr w:rsidR="000D4824" w:rsidRPr="000D4824" w14:paraId="01ECE9A6" w14:textId="77777777" w:rsidTr="000D4824">
        <w:trPr>
          <w:trHeight w:val="275"/>
        </w:trPr>
        <w:tc>
          <w:tcPr>
            <w:tcW w:w="9729"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41C04B2" w14:textId="57D6617B" w:rsidR="000D4824" w:rsidRPr="000D4824" w:rsidRDefault="000D4824" w:rsidP="00BD0C6E">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xml:space="preserve">AC Distribution Board 7TH FLOOR </w:t>
            </w:r>
            <w:r w:rsidR="00BD0C6E">
              <w:rPr>
                <w:rFonts w:ascii="Arial" w:hAnsi="Arial" w:cs="Arial"/>
                <w:b/>
                <w:bCs/>
                <w:sz w:val="22"/>
                <w:szCs w:val="22"/>
              </w:rPr>
              <w:t>–</w:t>
            </w:r>
            <w:r w:rsidRPr="000D4824">
              <w:rPr>
                <w:rFonts w:ascii="Arial" w:hAnsi="Arial" w:cs="Arial"/>
                <w:b/>
                <w:bCs/>
                <w:sz w:val="22"/>
                <w:szCs w:val="22"/>
              </w:rPr>
              <w:t xml:space="preserve"> II</w:t>
            </w:r>
            <w:r w:rsidR="00BD0C6E">
              <w:rPr>
                <w:rFonts w:ascii="Arial" w:hAnsi="Arial" w:cs="Arial"/>
                <w:b/>
                <w:bCs/>
                <w:sz w:val="22"/>
                <w:szCs w:val="22"/>
              </w:rPr>
              <w:t xml:space="preserve"> </w:t>
            </w:r>
            <w:r w:rsidR="00BD0C6E" w:rsidRPr="0032254D">
              <w:rPr>
                <w:rFonts w:ascii="Arial Narrow" w:hAnsi="Arial Narrow"/>
                <w:b/>
                <w:bCs/>
                <w:u w:val="single"/>
              </w:rPr>
              <w:t>(DB-</w:t>
            </w:r>
            <w:r w:rsidR="00BD0C6E">
              <w:rPr>
                <w:rFonts w:ascii="Arial Narrow" w:hAnsi="Arial Narrow"/>
                <w:b/>
                <w:bCs/>
                <w:u w:val="single"/>
              </w:rPr>
              <w:t>16</w:t>
            </w:r>
            <w:r w:rsidR="00BD0C6E" w:rsidRPr="0032254D">
              <w:rPr>
                <w:rFonts w:ascii="Arial Narrow" w:hAnsi="Arial Narrow"/>
                <w:b/>
                <w:bCs/>
                <w:u w:val="single"/>
              </w:rPr>
              <w:t>)</w:t>
            </w:r>
          </w:p>
        </w:tc>
      </w:tr>
      <w:tr w:rsidR="000D4824" w:rsidRPr="000D4824" w14:paraId="2318EA8B" w14:textId="77777777" w:rsidTr="00BD0C6E">
        <w:trPr>
          <w:trHeight w:val="476"/>
        </w:trPr>
        <w:tc>
          <w:tcPr>
            <w:tcW w:w="77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8CC35A1" w14:textId="77777777" w:rsidR="000D4824" w:rsidRPr="000D4824" w:rsidRDefault="000D4824" w:rsidP="000D4824">
            <w:pPr>
              <w:widowControl/>
              <w:overflowPunct/>
              <w:autoSpaceDE/>
              <w:autoSpaceDN/>
              <w:adjustRightInd/>
              <w:jc w:val="center"/>
              <w:rPr>
                <w:rFonts w:ascii="Arial" w:hAnsi="Arial" w:cs="Arial"/>
                <w:b/>
                <w:bCs/>
                <w:sz w:val="22"/>
                <w:szCs w:val="22"/>
              </w:rPr>
            </w:pPr>
            <w:proofErr w:type="spellStart"/>
            <w:r w:rsidRPr="000D4824">
              <w:rPr>
                <w:rFonts w:ascii="Arial" w:hAnsi="Arial" w:cs="Arial"/>
                <w:b/>
                <w:bCs/>
                <w:sz w:val="22"/>
                <w:szCs w:val="22"/>
              </w:rPr>
              <w:t>S.No</w:t>
            </w:r>
            <w:proofErr w:type="spellEnd"/>
            <w:r w:rsidRPr="000D4824">
              <w:rPr>
                <w:rFonts w:ascii="Arial" w:hAnsi="Arial" w:cs="Arial"/>
                <w:b/>
                <w:bCs/>
                <w:sz w:val="22"/>
                <w:szCs w:val="22"/>
              </w:rPr>
              <w:t>.</w:t>
            </w:r>
          </w:p>
        </w:tc>
        <w:tc>
          <w:tcPr>
            <w:tcW w:w="2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267C3"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Item</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C38194"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Rating</w:t>
            </w:r>
          </w:p>
        </w:tc>
        <w:tc>
          <w:tcPr>
            <w:tcW w:w="396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4EC728"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Brand</w:t>
            </w:r>
          </w:p>
        </w:tc>
        <w:tc>
          <w:tcPr>
            <w:tcW w:w="73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D3B32CE"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QTY.</w:t>
            </w:r>
          </w:p>
        </w:tc>
      </w:tr>
      <w:tr w:rsidR="000D4824" w:rsidRPr="000D4824" w14:paraId="5B17F53F" w14:textId="77777777" w:rsidTr="00BD0C6E">
        <w:trPr>
          <w:trHeight w:val="476"/>
        </w:trPr>
        <w:tc>
          <w:tcPr>
            <w:tcW w:w="779" w:type="dxa"/>
            <w:vMerge/>
            <w:tcBorders>
              <w:top w:val="nil"/>
              <w:left w:val="single" w:sz="8" w:space="0" w:color="auto"/>
              <w:bottom w:val="single" w:sz="4" w:space="0" w:color="auto"/>
              <w:right w:val="single" w:sz="4" w:space="0" w:color="auto"/>
            </w:tcBorders>
            <w:vAlign w:val="center"/>
            <w:hideMark/>
          </w:tcPr>
          <w:p w14:paraId="0DEAAAF2" w14:textId="77777777" w:rsidR="000D4824" w:rsidRPr="000D4824" w:rsidRDefault="000D4824" w:rsidP="000D4824">
            <w:pPr>
              <w:widowControl/>
              <w:overflowPunct/>
              <w:autoSpaceDE/>
              <w:autoSpaceDN/>
              <w:adjustRightInd/>
              <w:rPr>
                <w:rFonts w:ascii="Arial" w:hAnsi="Arial" w:cs="Arial"/>
                <w:b/>
                <w:bCs/>
                <w:sz w:val="22"/>
                <w:szCs w:val="22"/>
              </w:rPr>
            </w:pPr>
          </w:p>
        </w:tc>
        <w:tc>
          <w:tcPr>
            <w:tcW w:w="2451" w:type="dxa"/>
            <w:vMerge/>
            <w:tcBorders>
              <w:top w:val="nil"/>
              <w:left w:val="single" w:sz="4" w:space="0" w:color="auto"/>
              <w:bottom w:val="single" w:sz="4" w:space="0" w:color="auto"/>
              <w:right w:val="single" w:sz="4" w:space="0" w:color="auto"/>
            </w:tcBorders>
            <w:vAlign w:val="center"/>
            <w:hideMark/>
          </w:tcPr>
          <w:p w14:paraId="7EACAE39" w14:textId="77777777" w:rsidR="000D4824" w:rsidRPr="000D4824" w:rsidRDefault="000D4824" w:rsidP="000D4824">
            <w:pPr>
              <w:widowControl/>
              <w:overflowPunct/>
              <w:autoSpaceDE/>
              <w:autoSpaceDN/>
              <w:adjustRightInd/>
              <w:rPr>
                <w:rFonts w:ascii="Arial" w:hAnsi="Arial" w:cs="Arial"/>
                <w:b/>
                <w:bCs/>
                <w:sz w:val="22"/>
                <w:szCs w:val="22"/>
              </w:rPr>
            </w:pPr>
          </w:p>
        </w:tc>
        <w:tc>
          <w:tcPr>
            <w:tcW w:w="1800" w:type="dxa"/>
            <w:vMerge/>
            <w:tcBorders>
              <w:top w:val="nil"/>
              <w:left w:val="single" w:sz="4" w:space="0" w:color="auto"/>
              <w:bottom w:val="single" w:sz="4" w:space="0" w:color="auto"/>
              <w:right w:val="single" w:sz="4" w:space="0" w:color="auto"/>
            </w:tcBorders>
            <w:vAlign w:val="center"/>
            <w:hideMark/>
          </w:tcPr>
          <w:p w14:paraId="41A4B645" w14:textId="77777777" w:rsidR="000D4824" w:rsidRPr="000D4824" w:rsidRDefault="000D4824" w:rsidP="000D4824">
            <w:pPr>
              <w:widowControl/>
              <w:overflowPunct/>
              <w:autoSpaceDE/>
              <w:autoSpaceDN/>
              <w:adjustRightInd/>
              <w:rPr>
                <w:rFonts w:ascii="Arial" w:hAnsi="Arial" w:cs="Arial"/>
                <w:b/>
                <w:bCs/>
                <w:sz w:val="22"/>
                <w:szCs w:val="22"/>
              </w:rPr>
            </w:pPr>
          </w:p>
        </w:tc>
        <w:tc>
          <w:tcPr>
            <w:tcW w:w="3969" w:type="dxa"/>
            <w:gridSpan w:val="2"/>
            <w:vMerge/>
            <w:tcBorders>
              <w:top w:val="single" w:sz="4" w:space="0" w:color="auto"/>
              <w:left w:val="single" w:sz="4" w:space="0" w:color="auto"/>
              <w:bottom w:val="single" w:sz="4" w:space="0" w:color="000000"/>
              <w:right w:val="single" w:sz="4" w:space="0" w:color="000000"/>
            </w:tcBorders>
            <w:vAlign w:val="center"/>
            <w:hideMark/>
          </w:tcPr>
          <w:p w14:paraId="66F14EC1" w14:textId="77777777" w:rsidR="000D4824" w:rsidRPr="000D4824" w:rsidRDefault="000D4824" w:rsidP="000D4824">
            <w:pPr>
              <w:widowControl/>
              <w:overflowPunct/>
              <w:autoSpaceDE/>
              <w:autoSpaceDN/>
              <w:adjustRightInd/>
              <w:rPr>
                <w:rFonts w:ascii="Arial" w:hAnsi="Arial" w:cs="Arial"/>
                <w:b/>
                <w:bCs/>
                <w:sz w:val="22"/>
                <w:szCs w:val="22"/>
              </w:rPr>
            </w:pPr>
          </w:p>
        </w:tc>
        <w:tc>
          <w:tcPr>
            <w:tcW w:w="730" w:type="dxa"/>
            <w:vMerge/>
            <w:tcBorders>
              <w:top w:val="nil"/>
              <w:left w:val="single" w:sz="4" w:space="0" w:color="auto"/>
              <w:bottom w:val="single" w:sz="4" w:space="0" w:color="auto"/>
              <w:right w:val="single" w:sz="8" w:space="0" w:color="auto"/>
            </w:tcBorders>
            <w:vAlign w:val="center"/>
            <w:hideMark/>
          </w:tcPr>
          <w:p w14:paraId="52672C36" w14:textId="77777777" w:rsidR="000D4824" w:rsidRPr="000D4824" w:rsidRDefault="000D4824" w:rsidP="000D4824">
            <w:pPr>
              <w:widowControl/>
              <w:overflowPunct/>
              <w:autoSpaceDE/>
              <w:autoSpaceDN/>
              <w:adjustRightInd/>
              <w:rPr>
                <w:rFonts w:ascii="Arial" w:hAnsi="Arial" w:cs="Arial"/>
                <w:b/>
                <w:bCs/>
                <w:sz w:val="22"/>
                <w:szCs w:val="22"/>
              </w:rPr>
            </w:pPr>
          </w:p>
        </w:tc>
      </w:tr>
      <w:tr w:rsidR="000D4824" w:rsidRPr="000D4824" w14:paraId="5997DBF9" w14:textId="77777777" w:rsidTr="000D4824">
        <w:trPr>
          <w:trHeight w:val="275"/>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12865BA"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w:t>
            </w:r>
          </w:p>
        </w:tc>
        <w:tc>
          <w:tcPr>
            <w:tcW w:w="895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5D3635E"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Incoming Section</w:t>
            </w:r>
          </w:p>
        </w:tc>
      </w:tr>
      <w:tr w:rsidR="000D4824" w:rsidRPr="000D4824" w14:paraId="47DCD03F" w14:textId="77777777" w:rsidTr="00BD0C6E">
        <w:trPr>
          <w:trHeight w:val="275"/>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1DEBC9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c>
          <w:tcPr>
            <w:tcW w:w="2451" w:type="dxa"/>
            <w:tcBorders>
              <w:top w:val="nil"/>
              <w:left w:val="nil"/>
              <w:bottom w:val="single" w:sz="4" w:space="0" w:color="auto"/>
              <w:right w:val="single" w:sz="4" w:space="0" w:color="auto"/>
            </w:tcBorders>
            <w:shd w:val="clear" w:color="auto" w:fill="auto"/>
            <w:noWrap/>
            <w:vAlign w:val="bottom"/>
            <w:hideMark/>
          </w:tcPr>
          <w:p w14:paraId="48F5E497"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MCCB TP</w:t>
            </w:r>
          </w:p>
        </w:tc>
        <w:tc>
          <w:tcPr>
            <w:tcW w:w="1800" w:type="dxa"/>
            <w:tcBorders>
              <w:top w:val="nil"/>
              <w:left w:val="nil"/>
              <w:bottom w:val="single" w:sz="4" w:space="0" w:color="auto"/>
              <w:right w:val="single" w:sz="4" w:space="0" w:color="auto"/>
            </w:tcBorders>
            <w:shd w:val="clear" w:color="auto" w:fill="auto"/>
            <w:noWrap/>
            <w:vAlign w:val="bottom"/>
            <w:hideMark/>
          </w:tcPr>
          <w:p w14:paraId="1C4F58B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40A,10KA</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0C030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06DC2DF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65C4794B" w14:textId="77777777" w:rsidTr="00BD0C6E">
        <w:trPr>
          <w:trHeight w:val="275"/>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D2DE77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c>
          <w:tcPr>
            <w:tcW w:w="2451" w:type="dxa"/>
            <w:tcBorders>
              <w:top w:val="nil"/>
              <w:left w:val="nil"/>
              <w:bottom w:val="single" w:sz="4" w:space="0" w:color="auto"/>
              <w:right w:val="single" w:sz="4" w:space="0" w:color="auto"/>
            </w:tcBorders>
            <w:shd w:val="clear" w:color="auto" w:fill="auto"/>
            <w:noWrap/>
            <w:vAlign w:val="bottom"/>
            <w:hideMark/>
          </w:tcPr>
          <w:p w14:paraId="65158D41"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Indication light </w:t>
            </w:r>
          </w:p>
        </w:tc>
        <w:tc>
          <w:tcPr>
            <w:tcW w:w="1800" w:type="dxa"/>
            <w:tcBorders>
              <w:top w:val="nil"/>
              <w:left w:val="nil"/>
              <w:bottom w:val="single" w:sz="4" w:space="0" w:color="auto"/>
              <w:right w:val="single" w:sz="4" w:space="0" w:color="auto"/>
            </w:tcBorders>
            <w:shd w:val="clear" w:color="auto" w:fill="auto"/>
            <w:noWrap/>
            <w:vAlign w:val="bottom"/>
            <w:hideMark/>
          </w:tcPr>
          <w:p w14:paraId="06D8EC5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220V</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EF13B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xml:space="preserve">FICO or EQUIVALENT </w:t>
            </w:r>
          </w:p>
        </w:tc>
        <w:tc>
          <w:tcPr>
            <w:tcW w:w="730" w:type="dxa"/>
            <w:tcBorders>
              <w:top w:val="nil"/>
              <w:left w:val="nil"/>
              <w:bottom w:val="single" w:sz="4" w:space="0" w:color="auto"/>
              <w:right w:val="single" w:sz="8" w:space="0" w:color="auto"/>
            </w:tcBorders>
            <w:shd w:val="clear" w:color="auto" w:fill="auto"/>
            <w:noWrap/>
            <w:vAlign w:val="center"/>
            <w:hideMark/>
          </w:tcPr>
          <w:p w14:paraId="50D3BB47"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r>
      <w:tr w:rsidR="000D4824" w:rsidRPr="000D4824" w14:paraId="32D45A51" w14:textId="77777777" w:rsidTr="000D4824">
        <w:trPr>
          <w:trHeight w:val="275"/>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3D6E1EA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82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9B5997"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Outgoing Section</w:t>
            </w:r>
          </w:p>
        </w:tc>
        <w:tc>
          <w:tcPr>
            <w:tcW w:w="730" w:type="dxa"/>
            <w:tcBorders>
              <w:top w:val="nil"/>
              <w:left w:val="nil"/>
              <w:bottom w:val="single" w:sz="4" w:space="0" w:color="auto"/>
              <w:right w:val="single" w:sz="8" w:space="0" w:color="auto"/>
            </w:tcBorders>
            <w:shd w:val="clear" w:color="auto" w:fill="auto"/>
            <w:noWrap/>
            <w:vAlign w:val="center"/>
            <w:hideMark/>
          </w:tcPr>
          <w:p w14:paraId="16C8DD09"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 </w:t>
            </w:r>
          </w:p>
        </w:tc>
      </w:tr>
      <w:tr w:rsidR="000D4824" w:rsidRPr="000D4824" w14:paraId="2AADCB36" w14:textId="77777777" w:rsidTr="00BD0C6E">
        <w:trPr>
          <w:trHeight w:val="275"/>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1799AA2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c>
          <w:tcPr>
            <w:tcW w:w="2451" w:type="dxa"/>
            <w:tcBorders>
              <w:top w:val="nil"/>
              <w:left w:val="nil"/>
              <w:bottom w:val="single" w:sz="4" w:space="0" w:color="auto"/>
              <w:right w:val="single" w:sz="4" w:space="0" w:color="auto"/>
            </w:tcBorders>
            <w:shd w:val="clear" w:color="auto" w:fill="auto"/>
            <w:noWrap/>
            <w:vAlign w:val="bottom"/>
            <w:hideMark/>
          </w:tcPr>
          <w:p w14:paraId="7D221E2A"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1 Ton</w:t>
            </w:r>
          </w:p>
        </w:tc>
        <w:tc>
          <w:tcPr>
            <w:tcW w:w="1800" w:type="dxa"/>
            <w:tcBorders>
              <w:top w:val="nil"/>
              <w:left w:val="nil"/>
              <w:bottom w:val="single" w:sz="4" w:space="0" w:color="auto"/>
              <w:right w:val="single" w:sz="4" w:space="0" w:color="auto"/>
            </w:tcBorders>
            <w:shd w:val="clear" w:color="auto" w:fill="auto"/>
            <w:noWrap/>
            <w:vAlign w:val="bottom"/>
            <w:hideMark/>
          </w:tcPr>
          <w:p w14:paraId="20EC3CB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10A,6KA</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E17A3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621A6BF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188C2047" w14:textId="77777777" w:rsidTr="00BD0C6E">
        <w:trPr>
          <w:trHeight w:val="275"/>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6859AB9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w:t>
            </w:r>
          </w:p>
        </w:tc>
        <w:tc>
          <w:tcPr>
            <w:tcW w:w="2451" w:type="dxa"/>
            <w:tcBorders>
              <w:top w:val="nil"/>
              <w:left w:val="nil"/>
              <w:bottom w:val="single" w:sz="4" w:space="0" w:color="auto"/>
              <w:right w:val="single" w:sz="4" w:space="0" w:color="auto"/>
            </w:tcBorders>
            <w:shd w:val="clear" w:color="auto" w:fill="auto"/>
            <w:noWrap/>
            <w:vAlign w:val="bottom"/>
            <w:hideMark/>
          </w:tcPr>
          <w:p w14:paraId="53187295"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1.5 Ton</w:t>
            </w:r>
          </w:p>
        </w:tc>
        <w:tc>
          <w:tcPr>
            <w:tcW w:w="1800" w:type="dxa"/>
            <w:tcBorders>
              <w:top w:val="nil"/>
              <w:left w:val="nil"/>
              <w:bottom w:val="single" w:sz="4" w:space="0" w:color="auto"/>
              <w:right w:val="single" w:sz="4" w:space="0" w:color="auto"/>
            </w:tcBorders>
            <w:shd w:val="clear" w:color="auto" w:fill="auto"/>
            <w:noWrap/>
            <w:vAlign w:val="bottom"/>
            <w:hideMark/>
          </w:tcPr>
          <w:p w14:paraId="6BF096D7"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16A,6KA</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D7B8B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79D5C24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3BEC588B" w14:textId="77777777" w:rsidTr="00BD0C6E">
        <w:trPr>
          <w:trHeight w:val="275"/>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52BEF3A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5</w:t>
            </w:r>
          </w:p>
        </w:tc>
        <w:tc>
          <w:tcPr>
            <w:tcW w:w="2451" w:type="dxa"/>
            <w:tcBorders>
              <w:top w:val="nil"/>
              <w:left w:val="nil"/>
              <w:bottom w:val="single" w:sz="4" w:space="0" w:color="auto"/>
              <w:right w:val="single" w:sz="4" w:space="0" w:color="auto"/>
            </w:tcBorders>
            <w:shd w:val="clear" w:color="auto" w:fill="auto"/>
            <w:noWrap/>
            <w:vAlign w:val="bottom"/>
            <w:hideMark/>
          </w:tcPr>
          <w:p w14:paraId="0296E9F3"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2 Ton</w:t>
            </w:r>
          </w:p>
        </w:tc>
        <w:tc>
          <w:tcPr>
            <w:tcW w:w="1800" w:type="dxa"/>
            <w:tcBorders>
              <w:top w:val="nil"/>
              <w:left w:val="nil"/>
              <w:bottom w:val="single" w:sz="4" w:space="0" w:color="auto"/>
              <w:right w:val="single" w:sz="4" w:space="0" w:color="auto"/>
            </w:tcBorders>
            <w:shd w:val="clear" w:color="auto" w:fill="auto"/>
            <w:noWrap/>
            <w:vAlign w:val="bottom"/>
            <w:hideMark/>
          </w:tcPr>
          <w:p w14:paraId="7299C84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A5EE3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48B0A66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w:t>
            </w:r>
          </w:p>
        </w:tc>
      </w:tr>
      <w:tr w:rsidR="000D4824" w:rsidRPr="000D4824" w14:paraId="03452C6A" w14:textId="77777777" w:rsidTr="00BD0C6E">
        <w:trPr>
          <w:trHeight w:val="275"/>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50D9CE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6</w:t>
            </w:r>
          </w:p>
        </w:tc>
        <w:tc>
          <w:tcPr>
            <w:tcW w:w="2451" w:type="dxa"/>
            <w:tcBorders>
              <w:top w:val="nil"/>
              <w:left w:val="nil"/>
              <w:bottom w:val="single" w:sz="4" w:space="0" w:color="auto"/>
              <w:right w:val="single" w:sz="4" w:space="0" w:color="auto"/>
            </w:tcBorders>
            <w:shd w:val="clear" w:color="auto" w:fill="auto"/>
            <w:noWrap/>
            <w:vAlign w:val="bottom"/>
            <w:hideMark/>
          </w:tcPr>
          <w:p w14:paraId="2648D336"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Spare</w:t>
            </w:r>
          </w:p>
        </w:tc>
        <w:tc>
          <w:tcPr>
            <w:tcW w:w="1800" w:type="dxa"/>
            <w:tcBorders>
              <w:top w:val="nil"/>
              <w:left w:val="nil"/>
              <w:bottom w:val="single" w:sz="4" w:space="0" w:color="auto"/>
              <w:right w:val="single" w:sz="4" w:space="0" w:color="auto"/>
            </w:tcBorders>
            <w:shd w:val="clear" w:color="auto" w:fill="auto"/>
            <w:noWrap/>
            <w:vAlign w:val="bottom"/>
            <w:hideMark/>
          </w:tcPr>
          <w:p w14:paraId="52DB862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B731B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30" w:type="dxa"/>
            <w:tcBorders>
              <w:top w:val="nil"/>
              <w:left w:val="nil"/>
              <w:bottom w:val="single" w:sz="4" w:space="0" w:color="auto"/>
              <w:right w:val="single" w:sz="8" w:space="0" w:color="auto"/>
            </w:tcBorders>
            <w:shd w:val="clear" w:color="auto" w:fill="auto"/>
            <w:noWrap/>
            <w:vAlign w:val="center"/>
            <w:hideMark/>
          </w:tcPr>
          <w:p w14:paraId="70FBB46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08D5529D" w14:textId="77777777" w:rsidTr="00BD0C6E">
        <w:trPr>
          <w:trHeight w:val="275"/>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0FC59330"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7</w:t>
            </w:r>
          </w:p>
        </w:tc>
        <w:tc>
          <w:tcPr>
            <w:tcW w:w="2451" w:type="dxa"/>
            <w:tcBorders>
              <w:top w:val="nil"/>
              <w:left w:val="nil"/>
              <w:bottom w:val="single" w:sz="4" w:space="0" w:color="auto"/>
              <w:right w:val="single" w:sz="4" w:space="0" w:color="auto"/>
            </w:tcBorders>
            <w:shd w:val="clear" w:color="auto" w:fill="auto"/>
            <w:noWrap/>
            <w:vAlign w:val="bottom"/>
            <w:hideMark/>
          </w:tcPr>
          <w:p w14:paraId="29AC4027" w14:textId="1722AC11"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Earth </w:t>
            </w:r>
            <w:r w:rsidR="00BD0C6E" w:rsidRPr="000D4824">
              <w:rPr>
                <w:rFonts w:ascii="Arial" w:hAnsi="Arial" w:cs="Arial"/>
                <w:sz w:val="22"/>
                <w:szCs w:val="22"/>
              </w:rPr>
              <w:t>Neutral</w:t>
            </w:r>
            <w:r w:rsidRPr="000D4824">
              <w:rPr>
                <w:rFonts w:ascii="Arial" w:hAnsi="Arial" w:cs="Arial"/>
                <w:sz w:val="22"/>
                <w:szCs w:val="22"/>
              </w:rPr>
              <w:t xml:space="preserve"> Link</w:t>
            </w:r>
          </w:p>
        </w:tc>
        <w:tc>
          <w:tcPr>
            <w:tcW w:w="1800" w:type="dxa"/>
            <w:tcBorders>
              <w:top w:val="nil"/>
              <w:left w:val="nil"/>
              <w:bottom w:val="single" w:sz="4" w:space="0" w:color="auto"/>
              <w:right w:val="single" w:sz="4" w:space="0" w:color="auto"/>
            </w:tcBorders>
            <w:shd w:val="clear" w:color="auto" w:fill="auto"/>
            <w:noWrap/>
            <w:vAlign w:val="bottom"/>
            <w:hideMark/>
          </w:tcPr>
          <w:p w14:paraId="5025ECF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Copper</w:t>
            </w:r>
          </w:p>
        </w:tc>
        <w:tc>
          <w:tcPr>
            <w:tcW w:w="1535" w:type="dxa"/>
            <w:tcBorders>
              <w:top w:val="nil"/>
              <w:left w:val="nil"/>
              <w:bottom w:val="single" w:sz="4" w:space="0" w:color="auto"/>
              <w:right w:val="single" w:sz="4" w:space="0" w:color="auto"/>
            </w:tcBorders>
            <w:shd w:val="clear" w:color="auto" w:fill="auto"/>
            <w:noWrap/>
            <w:vAlign w:val="bottom"/>
            <w:hideMark/>
          </w:tcPr>
          <w:p w14:paraId="5A017110"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34" w:type="dxa"/>
            <w:tcBorders>
              <w:top w:val="nil"/>
              <w:left w:val="nil"/>
              <w:bottom w:val="single" w:sz="4" w:space="0" w:color="auto"/>
              <w:right w:val="single" w:sz="4" w:space="0" w:color="auto"/>
            </w:tcBorders>
            <w:shd w:val="clear" w:color="auto" w:fill="auto"/>
            <w:noWrap/>
            <w:vAlign w:val="bottom"/>
            <w:hideMark/>
          </w:tcPr>
          <w:p w14:paraId="045B53C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3EA9880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5AC1CA52" w14:textId="77777777" w:rsidTr="00BD0C6E">
        <w:trPr>
          <w:trHeight w:val="275"/>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ACEF61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8</w:t>
            </w:r>
          </w:p>
        </w:tc>
        <w:tc>
          <w:tcPr>
            <w:tcW w:w="2451" w:type="dxa"/>
            <w:tcBorders>
              <w:top w:val="nil"/>
              <w:left w:val="nil"/>
              <w:bottom w:val="single" w:sz="4" w:space="0" w:color="auto"/>
              <w:right w:val="single" w:sz="4" w:space="0" w:color="auto"/>
            </w:tcBorders>
            <w:shd w:val="clear" w:color="auto" w:fill="auto"/>
            <w:noWrap/>
            <w:vAlign w:val="bottom"/>
            <w:hideMark/>
          </w:tcPr>
          <w:p w14:paraId="70C50017"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Installation &amp; Wiring Charges</w:t>
            </w:r>
          </w:p>
        </w:tc>
        <w:tc>
          <w:tcPr>
            <w:tcW w:w="1800" w:type="dxa"/>
            <w:tcBorders>
              <w:top w:val="nil"/>
              <w:left w:val="nil"/>
              <w:bottom w:val="single" w:sz="4" w:space="0" w:color="auto"/>
              <w:right w:val="single" w:sz="4" w:space="0" w:color="auto"/>
            </w:tcBorders>
            <w:shd w:val="clear" w:color="auto" w:fill="auto"/>
            <w:noWrap/>
            <w:vAlign w:val="bottom"/>
            <w:hideMark/>
          </w:tcPr>
          <w:p w14:paraId="50A163D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1535" w:type="dxa"/>
            <w:tcBorders>
              <w:top w:val="nil"/>
              <w:left w:val="nil"/>
              <w:bottom w:val="single" w:sz="4" w:space="0" w:color="auto"/>
              <w:right w:val="single" w:sz="4" w:space="0" w:color="auto"/>
            </w:tcBorders>
            <w:shd w:val="clear" w:color="auto" w:fill="auto"/>
            <w:noWrap/>
            <w:vAlign w:val="bottom"/>
            <w:hideMark/>
          </w:tcPr>
          <w:p w14:paraId="5A81430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34" w:type="dxa"/>
            <w:tcBorders>
              <w:top w:val="nil"/>
              <w:left w:val="nil"/>
              <w:bottom w:val="single" w:sz="4" w:space="0" w:color="auto"/>
              <w:right w:val="single" w:sz="4" w:space="0" w:color="auto"/>
            </w:tcBorders>
            <w:shd w:val="clear" w:color="auto" w:fill="auto"/>
            <w:noWrap/>
            <w:vAlign w:val="bottom"/>
            <w:hideMark/>
          </w:tcPr>
          <w:p w14:paraId="2BF5DF7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30" w:type="dxa"/>
            <w:tcBorders>
              <w:top w:val="nil"/>
              <w:left w:val="nil"/>
              <w:bottom w:val="single" w:sz="4" w:space="0" w:color="auto"/>
              <w:right w:val="single" w:sz="8" w:space="0" w:color="auto"/>
            </w:tcBorders>
            <w:shd w:val="clear" w:color="auto" w:fill="auto"/>
            <w:noWrap/>
            <w:vAlign w:val="center"/>
            <w:hideMark/>
          </w:tcPr>
          <w:p w14:paraId="128A328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3A2625D7" w14:textId="77777777" w:rsidTr="00BD0C6E">
        <w:trPr>
          <w:trHeight w:val="826"/>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77BA51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9</w:t>
            </w:r>
          </w:p>
        </w:tc>
        <w:tc>
          <w:tcPr>
            <w:tcW w:w="2451" w:type="dxa"/>
            <w:tcBorders>
              <w:top w:val="nil"/>
              <w:left w:val="nil"/>
              <w:bottom w:val="single" w:sz="4" w:space="0" w:color="auto"/>
              <w:right w:val="single" w:sz="4" w:space="0" w:color="auto"/>
            </w:tcBorders>
            <w:shd w:val="clear" w:color="auto" w:fill="auto"/>
            <w:vAlign w:val="center"/>
            <w:hideMark/>
          </w:tcPr>
          <w:p w14:paraId="3D798CD8"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1-Cubical, Wall Mount, Powder Coated with Safety Sheet</w:t>
            </w:r>
          </w:p>
        </w:tc>
        <w:tc>
          <w:tcPr>
            <w:tcW w:w="1800" w:type="dxa"/>
            <w:tcBorders>
              <w:top w:val="nil"/>
              <w:left w:val="nil"/>
              <w:bottom w:val="single" w:sz="4" w:space="0" w:color="auto"/>
              <w:right w:val="single" w:sz="4" w:space="0" w:color="auto"/>
            </w:tcBorders>
            <w:shd w:val="clear" w:color="auto" w:fill="auto"/>
            <w:vAlign w:val="center"/>
            <w:hideMark/>
          </w:tcPr>
          <w:p w14:paraId="7B1D0F5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18'' x 18'' x  4.5''</w:t>
            </w:r>
          </w:p>
        </w:tc>
        <w:tc>
          <w:tcPr>
            <w:tcW w:w="1535" w:type="dxa"/>
            <w:tcBorders>
              <w:top w:val="nil"/>
              <w:left w:val="nil"/>
              <w:bottom w:val="single" w:sz="4" w:space="0" w:color="auto"/>
              <w:right w:val="single" w:sz="4" w:space="0" w:color="auto"/>
            </w:tcBorders>
            <w:shd w:val="clear" w:color="auto" w:fill="auto"/>
            <w:noWrap/>
            <w:vAlign w:val="bottom"/>
            <w:hideMark/>
          </w:tcPr>
          <w:p w14:paraId="24E334E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34" w:type="dxa"/>
            <w:tcBorders>
              <w:top w:val="nil"/>
              <w:left w:val="nil"/>
              <w:bottom w:val="single" w:sz="4" w:space="0" w:color="auto"/>
              <w:right w:val="single" w:sz="8" w:space="0" w:color="auto"/>
            </w:tcBorders>
            <w:shd w:val="clear" w:color="auto" w:fill="auto"/>
            <w:noWrap/>
            <w:vAlign w:val="center"/>
            <w:hideMark/>
          </w:tcPr>
          <w:p w14:paraId="3B71851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16SWG</w:t>
            </w:r>
          </w:p>
        </w:tc>
        <w:tc>
          <w:tcPr>
            <w:tcW w:w="730" w:type="dxa"/>
            <w:tcBorders>
              <w:top w:val="nil"/>
              <w:left w:val="single" w:sz="4" w:space="0" w:color="auto"/>
              <w:bottom w:val="single" w:sz="4" w:space="0" w:color="auto"/>
              <w:right w:val="single" w:sz="8" w:space="0" w:color="auto"/>
            </w:tcBorders>
            <w:shd w:val="clear" w:color="auto" w:fill="auto"/>
            <w:noWrap/>
            <w:vAlign w:val="center"/>
            <w:hideMark/>
          </w:tcPr>
          <w:p w14:paraId="0D0CABC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17DBA9C5" w14:textId="77777777" w:rsidTr="000D4824">
        <w:trPr>
          <w:trHeight w:val="275"/>
        </w:trPr>
        <w:tc>
          <w:tcPr>
            <w:tcW w:w="97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4868650"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xml:space="preserve">Total Price of the DB  = </w:t>
            </w:r>
          </w:p>
        </w:tc>
      </w:tr>
    </w:tbl>
    <w:p w14:paraId="16302BA4"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45C23084" w14:textId="77777777" w:rsidR="000D4824" w:rsidRDefault="000D4824" w:rsidP="00E752E9">
      <w:pPr>
        <w:ind w:right="18"/>
        <w:jc w:val="both"/>
        <w:rPr>
          <w:rFonts w:ascii="Arial Narrow" w:hAnsi="Arial Narrow"/>
          <w:b/>
          <w:u w:val="single"/>
        </w:rPr>
      </w:pPr>
    </w:p>
    <w:p w14:paraId="5C701AE1" w14:textId="77777777" w:rsidR="000D4824" w:rsidRDefault="000D4824" w:rsidP="00E752E9">
      <w:pPr>
        <w:ind w:right="18"/>
        <w:jc w:val="both"/>
        <w:rPr>
          <w:rFonts w:ascii="Arial Narrow" w:hAnsi="Arial Narrow"/>
          <w:b/>
          <w:u w:val="single"/>
        </w:rPr>
      </w:pPr>
    </w:p>
    <w:p w14:paraId="681DCB8C" w14:textId="77777777" w:rsidR="000D4824" w:rsidRDefault="000D4824" w:rsidP="00E752E9">
      <w:pPr>
        <w:ind w:right="18"/>
        <w:jc w:val="both"/>
        <w:rPr>
          <w:rFonts w:ascii="Arial Narrow" w:hAnsi="Arial Narrow"/>
          <w:b/>
          <w:u w:val="single"/>
        </w:rPr>
      </w:pPr>
    </w:p>
    <w:p w14:paraId="2E07C4EF" w14:textId="77777777" w:rsidR="000D4824" w:rsidRDefault="000D4824" w:rsidP="00E752E9">
      <w:pPr>
        <w:ind w:right="18"/>
        <w:jc w:val="both"/>
        <w:rPr>
          <w:rFonts w:ascii="Arial Narrow" w:hAnsi="Arial Narrow"/>
          <w:b/>
          <w:u w:val="single"/>
        </w:rPr>
      </w:pPr>
    </w:p>
    <w:tbl>
      <w:tblPr>
        <w:tblW w:w="9737" w:type="dxa"/>
        <w:tblLook w:val="04A0" w:firstRow="1" w:lastRow="0" w:firstColumn="1" w:lastColumn="0" w:noHBand="0" w:noVBand="1"/>
      </w:tblPr>
      <w:tblGrid>
        <w:gridCol w:w="806"/>
        <w:gridCol w:w="2424"/>
        <w:gridCol w:w="1890"/>
        <w:gridCol w:w="1442"/>
        <w:gridCol w:w="2419"/>
        <w:gridCol w:w="756"/>
      </w:tblGrid>
      <w:tr w:rsidR="000D4824" w:rsidRPr="000D4824" w14:paraId="7FA68670" w14:textId="77777777" w:rsidTr="000D4824">
        <w:trPr>
          <w:trHeight w:val="276"/>
        </w:trPr>
        <w:tc>
          <w:tcPr>
            <w:tcW w:w="9737"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CD20213" w14:textId="1C712AB7" w:rsidR="000D4824" w:rsidRPr="00BD0C6E" w:rsidRDefault="000D4824" w:rsidP="000D4824">
            <w:pPr>
              <w:widowControl/>
              <w:overflowPunct/>
              <w:autoSpaceDE/>
              <w:autoSpaceDN/>
              <w:adjustRightInd/>
              <w:jc w:val="center"/>
              <w:rPr>
                <w:rFonts w:ascii="Arial" w:hAnsi="Arial" w:cs="Arial"/>
                <w:b/>
                <w:bCs/>
                <w:sz w:val="22"/>
                <w:szCs w:val="22"/>
                <w:u w:val="single"/>
              </w:rPr>
            </w:pPr>
            <w:r w:rsidRPr="00BD0C6E">
              <w:rPr>
                <w:rFonts w:ascii="Arial" w:hAnsi="Arial" w:cs="Arial"/>
                <w:b/>
                <w:bCs/>
                <w:color w:val="000000" w:themeColor="text1"/>
                <w:sz w:val="22"/>
                <w:szCs w:val="22"/>
                <w:u w:val="single"/>
              </w:rPr>
              <w:lastRenderedPageBreak/>
              <w:t xml:space="preserve">AC Distribution Board 8TH FLOOR </w:t>
            </w:r>
            <w:r w:rsidR="00BD0C6E" w:rsidRPr="00BD0C6E">
              <w:rPr>
                <w:rFonts w:ascii="Arial" w:hAnsi="Arial" w:cs="Arial"/>
                <w:b/>
                <w:bCs/>
                <w:color w:val="000000" w:themeColor="text1"/>
                <w:sz w:val="22"/>
                <w:szCs w:val="22"/>
                <w:u w:val="single"/>
              </w:rPr>
              <w:t>–</w:t>
            </w:r>
            <w:r w:rsidRPr="00BD0C6E">
              <w:rPr>
                <w:rFonts w:ascii="Arial" w:hAnsi="Arial" w:cs="Arial"/>
                <w:b/>
                <w:bCs/>
                <w:color w:val="000000" w:themeColor="text1"/>
                <w:sz w:val="22"/>
                <w:szCs w:val="22"/>
                <w:u w:val="single"/>
              </w:rPr>
              <w:t xml:space="preserve"> I</w:t>
            </w:r>
            <w:r w:rsidR="00BD0C6E" w:rsidRPr="00BD0C6E">
              <w:rPr>
                <w:rFonts w:ascii="Arial" w:hAnsi="Arial" w:cs="Arial"/>
                <w:b/>
                <w:bCs/>
                <w:color w:val="000000" w:themeColor="text1"/>
                <w:sz w:val="22"/>
                <w:szCs w:val="22"/>
                <w:u w:val="single"/>
              </w:rPr>
              <w:t xml:space="preserve"> </w:t>
            </w:r>
            <w:r w:rsidR="00BD0C6E" w:rsidRPr="00BD0C6E">
              <w:rPr>
                <w:rFonts w:ascii="Arial Narrow" w:hAnsi="Arial Narrow"/>
                <w:b/>
                <w:bCs/>
                <w:color w:val="000000" w:themeColor="text1"/>
                <w:u w:val="single"/>
              </w:rPr>
              <w:t>(DB-17)</w:t>
            </w:r>
          </w:p>
        </w:tc>
      </w:tr>
      <w:tr w:rsidR="000D4824" w:rsidRPr="000D4824" w14:paraId="31925326" w14:textId="77777777" w:rsidTr="00BD0C6E">
        <w:trPr>
          <w:trHeight w:val="476"/>
        </w:trPr>
        <w:tc>
          <w:tcPr>
            <w:tcW w:w="80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2807A56" w14:textId="77777777" w:rsidR="000D4824" w:rsidRPr="000D4824" w:rsidRDefault="000D4824" w:rsidP="000D4824">
            <w:pPr>
              <w:widowControl/>
              <w:overflowPunct/>
              <w:autoSpaceDE/>
              <w:autoSpaceDN/>
              <w:adjustRightInd/>
              <w:jc w:val="center"/>
              <w:rPr>
                <w:rFonts w:ascii="Arial" w:hAnsi="Arial" w:cs="Arial"/>
                <w:b/>
                <w:bCs/>
                <w:sz w:val="22"/>
                <w:szCs w:val="22"/>
              </w:rPr>
            </w:pPr>
            <w:proofErr w:type="spellStart"/>
            <w:r w:rsidRPr="000D4824">
              <w:rPr>
                <w:rFonts w:ascii="Arial" w:hAnsi="Arial" w:cs="Arial"/>
                <w:b/>
                <w:bCs/>
                <w:sz w:val="22"/>
                <w:szCs w:val="22"/>
              </w:rPr>
              <w:t>S.No</w:t>
            </w:r>
            <w:proofErr w:type="spellEnd"/>
            <w:r w:rsidRPr="000D4824">
              <w:rPr>
                <w:rFonts w:ascii="Arial" w:hAnsi="Arial" w:cs="Arial"/>
                <w:b/>
                <w:bCs/>
                <w:sz w:val="22"/>
                <w:szCs w:val="22"/>
              </w:rPr>
              <w:t>.</w:t>
            </w:r>
          </w:p>
        </w:tc>
        <w:tc>
          <w:tcPr>
            <w:tcW w:w="2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E214A1"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Item</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E20BB"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Rating</w:t>
            </w:r>
          </w:p>
        </w:tc>
        <w:tc>
          <w:tcPr>
            <w:tcW w:w="38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7A8145"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Brand</w:t>
            </w:r>
          </w:p>
        </w:tc>
        <w:tc>
          <w:tcPr>
            <w:tcW w:w="756"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DBE1E03"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QTY.</w:t>
            </w:r>
          </w:p>
        </w:tc>
      </w:tr>
      <w:tr w:rsidR="000D4824" w:rsidRPr="000D4824" w14:paraId="6F6266CF" w14:textId="77777777" w:rsidTr="00BD0C6E">
        <w:trPr>
          <w:trHeight w:val="476"/>
        </w:trPr>
        <w:tc>
          <w:tcPr>
            <w:tcW w:w="806" w:type="dxa"/>
            <w:vMerge/>
            <w:tcBorders>
              <w:top w:val="nil"/>
              <w:left w:val="single" w:sz="8" w:space="0" w:color="auto"/>
              <w:bottom w:val="single" w:sz="4" w:space="0" w:color="auto"/>
              <w:right w:val="single" w:sz="4" w:space="0" w:color="auto"/>
            </w:tcBorders>
            <w:vAlign w:val="center"/>
            <w:hideMark/>
          </w:tcPr>
          <w:p w14:paraId="558CAE99" w14:textId="77777777" w:rsidR="000D4824" w:rsidRPr="000D4824" w:rsidRDefault="000D4824" w:rsidP="000D4824">
            <w:pPr>
              <w:widowControl/>
              <w:overflowPunct/>
              <w:autoSpaceDE/>
              <w:autoSpaceDN/>
              <w:adjustRightInd/>
              <w:rPr>
                <w:rFonts w:ascii="Arial" w:hAnsi="Arial" w:cs="Arial"/>
                <w:b/>
                <w:bCs/>
                <w:sz w:val="22"/>
                <w:szCs w:val="22"/>
              </w:rPr>
            </w:pPr>
          </w:p>
        </w:tc>
        <w:tc>
          <w:tcPr>
            <w:tcW w:w="2424" w:type="dxa"/>
            <w:vMerge/>
            <w:tcBorders>
              <w:top w:val="nil"/>
              <w:left w:val="single" w:sz="4" w:space="0" w:color="auto"/>
              <w:bottom w:val="single" w:sz="4" w:space="0" w:color="auto"/>
              <w:right w:val="single" w:sz="4" w:space="0" w:color="auto"/>
            </w:tcBorders>
            <w:vAlign w:val="center"/>
            <w:hideMark/>
          </w:tcPr>
          <w:p w14:paraId="1112FC9A" w14:textId="77777777" w:rsidR="000D4824" w:rsidRPr="000D4824" w:rsidRDefault="000D4824" w:rsidP="000D4824">
            <w:pPr>
              <w:widowControl/>
              <w:overflowPunct/>
              <w:autoSpaceDE/>
              <w:autoSpaceDN/>
              <w:adjustRightInd/>
              <w:rPr>
                <w:rFonts w:ascii="Arial" w:hAnsi="Arial" w:cs="Arial"/>
                <w:b/>
                <w:bCs/>
                <w:sz w:val="22"/>
                <w:szCs w:val="22"/>
              </w:rPr>
            </w:pPr>
          </w:p>
        </w:tc>
        <w:tc>
          <w:tcPr>
            <w:tcW w:w="1890" w:type="dxa"/>
            <w:vMerge/>
            <w:tcBorders>
              <w:top w:val="nil"/>
              <w:left w:val="single" w:sz="4" w:space="0" w:color="auto"/>
              <w:bottom w:val="single" w:sz="4" w:space="0" w:color="auto"/>
              <w:right w:val="single" w:sz="4" w:space="0" w:color="auto"/>
            </w:tcBorders>
            <w:vAlign w:val="center"/>
            <w:hideMark/>
          </w:tcPr>
          <w:p w14:paraId="20714B55" w14:textId="77777777" w:rsidR="000D4824" w:rsidRPr="000D4824" w:rsidRDefault="000D4824" w:rsidP="000D4824">
            <w:pPr>
              <w:widowControl/>
              <w:overflowPunct/>
              <w:autoSpaceDE/>
              <w:autoSpaceDN/>
              <w:adjustRightInd/>
              <w:rPr>
                <w:rFonts w:ascii="Arial" w:hAnsi="Arial" w:cs="Arial"/>
                <w:b/>
                <w:bCs/>
                <w:sz w:val="22"/>
                <w:szCs w:val="22"/>
              </w:rPr>
            </w:pPr>
          </w:p>
        </w:tc>
        <w:tc>
          <w:tcPr>
            <w:tcW w:w="3861" w:type="dxa"/>
            <w:gridSpan w:val="2"/>
            <w:vMerge/>
            <w:tcBorders>
              <w:top w:val="single" w:sz="4" w:space="0" w:color="auto"/>
              <w:left w:val="single" w:sz="4" w:space="0" w:color="auto"/>
              <w:bottom w:val="single" w:sz="4" w:space="0" w:color="000000"/>
              <w:right w:val="single" w:sz="4" w:space="0" w:color="000000"/>
            </w:tcBorders>
            <w:vAlign w:val="center"/>
            <w:hideMark/>
          </w:tcPr>
          <w:p w14:paraId="3563B5E0" w14:textId="77777777" w:rsidR="000D4824" w:rsidRPr="000D4824" w:rsidRDefault="000D4824" w:rsidP="000D4824">
            <w:pPr>
              <w:widowControl/>
              <w:overflowPunct/>
              <w:autoSpaceDE/>
              <w:autoSpaceDN/>
              <w:adjustRightInd/>
              <w:rPr>
                <w:rFonts w:ascii="Arial" w:hAnsi="Arial" w:cs="Arial"/>
                <w:b/>
                <w:bCs/>
                <w:sz w:val="22"/>
                <w:szCs w:val="22"/>
              </w:rPr>
            </w:pPr>
          </w:p>
        </w:tc>
        <w:tc>
          <w:tcPr>
            <w:tcW w:w="756" w:type="dxa"/>
            <w:vMerge/>
            <w:tcBorders>
              <w:top w:val="nil"/>
              <w:left w:val="single" w:sz="4" w:space="0" w:color="auto"/>
              <w:bottom w:val="single" w:sz="4" w:space="0" w:color="auto"/>
              <w:right w:val="single" w:sz="8" w:space="0" w:color="auto"/>
            </w:tcBorders>
            <w:vAlign w:val="center"/>
            <w:hideMark/>
          </w:tcPr>
          <w:p w14:paraId="4D451C7B" w14:textId="77777777" w:rsidR="000D4824" w:rsidRPr="000D4824" w:rsidRDefault="000D4824" w:rsidP="000D4824">
            <w:pPr>
              <w:widowControl/>
              <w:overflowPunct/>
              <w:autoSpaceDE/>
              <w:autoSpaceDN/>
              <w:adjustRightInd/>
              <w:rPr>
                <w:rFonts w:ascii="Arial" w:hAnsi="Arial" w:cs="Arial"/>
                <w:b/>
                <w:bCs/>
                <w:sz w:val="22"/>
                <w:szCs w:val="22"/>
              </w:rPr>
            </w:pPr>
          </w:p>
        </w:tc>
      </w:tr>
      <w:tr w:rsidR="000D4824" w:rsidRPr="000D4824" w14:paraId="6509BCFB" w14:textId="77777777" w:rsidTr="000D4824">
        <w:trPr>
          <w:trHeight w:val="276"/>
        </w:trPr>
        <w:tc>
          <w:tcPr>
            <w:tcW w:w="806" w:type="dxa"/>
            <w:tcBorders>
              <w:top w:val="nil"/>
              <w:left w:val="single" w:sz="8" w:space="0" w:color="auto"/>
              <w:bottom w:val="single" w:sz="4" w:space="0" w:color="auto"/>
              <w:right w:val="single" w:sz="4" w:space="0" w:color="auto"/>
            </w:tcBorders>
            <w:shd w:val="clear" w:color="auto" w:fill="auto"/>
            <w:noWrap/>
            <w:vAlign w:val="center"/>
            <w:hideMark/>
          </w:tcPr>
          <w:p w14:paraId="2D0F0205"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w:t>
            </w:r>
          </w:p>
        </w:tc>
        <w:tc>
          <w:tcPr>
            <w:tcW w:w="8931"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3CD462B"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Incoming Section</w:t>
            </w:r>
          </w:p>
        </w:tc>
      </w:tr>
      <w:tr w:rsidR="000D4824" w:rsidRPr="000D4824" w14:paraId="6B934C07" w14:textId="77777777" w:rsidTr="00BD0C6E">
        <w:trPr>
          <w:trHeight w:val="276"/>
        </w:trPr>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41A3CF7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c>
          <w:tcPr>
            <w:tcW w:w="2424" w:type="dxa"/>
            <w:tcBorders>
              <w:top w:val="nil"/>
              <w:left w:val="nil"/>
              <w:bottom w:val="single" w:sz="4" w:space="0" w:color="auto"/>
              <w:right w:val="single" w:sz="4" w:space="0" w:color="auto"/>
            </w:tcBorders>
            <w:shd w:val="clear" w:color="auto" w:fill="auto"/>
            <w:noWrap/>
            <w:vAlign w:val="bottom"/>
            <w:hideMark/>
          </w:tcPr>
          <w:p w14:paraId="445AB962"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MCCB TP</w:t>
            </w:r>
          </w:p>
        </w:tc>
        <w:tc>
          <w:tcPr>
            <w:tcW w:w="1890" w:type="dxa"/>
            <w:tcBorders>
              <w:top w:val="nil"/>
              <w:left w:val="nil"/>
              <w:bottom w:val="single" w:sz="4" w:space="0" w:color="auto"/>
              <w:right w:val="single" w:sz="4" w:space="0" w:color="auto"/>
            </w:tcBorders>
            <w:shd w:val="clear" w:color="auto" w:fill="auto"/>
            <w:noWrap/>
            <w:vAlign w:val="bottom"/>
            <w:hideMark/>
          </w:tcPr>
          <w:p w14:paraId="6786C46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40A,10KA</w:t>
            </w:r>
          </w:p>
        </w:tc>
        <w:tc>
          <w:tcPr>
            <w:tcW w:w="38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2ABC61"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56" w:type="dxa"/>
            <w:tcBorders>
              <w:top w:val="nil"/>
              <w:left w:val="nil"/>
              <w:bottom w:val="single" w:sz="4" w:space="0" w:color="auto"/>
              <w:right w:val="single" w:sz="8" w:space="0" w:color="auto"/>
            </w:tcBorders>
            <w:shd w:val="clear" w:color="auto" w:fill="auto"/>
            <w:noWrap/>
            <w:vAlign w:val="center"/>
            <w:hideMark/>
          </w:tcPr>
          <w:p w14:paraId="5A8997D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23E82741" w14:textId="77777777" w:rsidTr="00BD0C6E">
        <w:trPr>
          <w:trHeight w:val="276"/>
        </w:trPr>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0CD88D7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c>
          <w:tcPr>
            <w:tcW w:w="2424" w:type="dxa"/>
            <w:tcBorders>
              <w:top w:val="nil"/>
              <w:left w:val="nil"/>
              <w:bottom w:val="single" w:sz="4" w:space="0" w:color="auto"/>
              <w:right w:val="single" w:sz="4" w:space="0" w:color="auto"/>
            </w:tcBorders>
            <w:shd w:val="clear" w:color="auto" w:fill="auto"/>
            <w:noWrap/>
            <w:vAlign w:val="bottom"/>
            <w:hideMark/>
          </w:tcPr>
          <w:p w14:paraId="6AB82835"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Indication light </w:t>
            </w:r>
          </w:p>
        </w:tc>
        <w:tc>
          <w:tcPr>
            <w:tcW w:w="1890" w:type="dxa"/>
            <w:tcBorders>
              <w:top w:val="nil"/>
              <w:left w:val="nil"/>
              <w:bottom w:val="single" w:sz="4" w:space="0" w:color="auto"/>
              <w:right w:val="single" w:sz="4" w:space="0" w:color="auto"/>
            </w:tcBorders>
            <w:shd w:val="clear" w:color="auto" w:fill="auto"/>
            <w:noWrap/>
            <w:vAlign w:val="bottom"/>
            <w:hideMark/>
          </w:tcPr>
          <w:p w14:paraId="35EB5D8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220V</w:t>
            </w:r>
          </w:p>
        </w:tc>
        <w:tc>
          <w:tcPr>
            <w:tcW w:w="38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6F1F6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xml:space="preserve">FICO or EQUIVALENT </w:t>
            </w:r>
          </w:p>
        </w:tc>
        <w:tc>
          <w:tcPr>
            <w:tcW w:w="756" w:type="dxa"/>
            <w:tcBorders>
              <w:top w:val="nil"/>
              <w:left w:val="nil"/>
              <w:bottom w:val="single" w:sz="4" w:space="0" w:color="auto"/>
              <w:right w:val="single" w:sz="8" w:space="0" w:color="auto"/>
            </w:tcBorders>
            <w:shd w:val="clear" w:color="auto" w:fill="auto"/>
            <w:noWrap/>
            <w:vAlign w:val="center"/>
            <w:hideMark/>
          </w:tcPr>
          <w:p w14:paraId="3F15018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r>
      <w:tr w:rsidR="000D4824" w:rsidRPr="000D4824" w14:paraId="0A654AB1" w14:textId="77777777" w:rsidTr="000D4824">
        <w:trPr>
          <w:trHeight w:val="276"/>
        </w:trPr>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1C36BD9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81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B13D637"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Outgoing Section</w:t>
            </w:r>
          </w:p>
        </w:tc>
        <w:tc>
          <w:tcPr>
            <w:tcW w:w="756" w:type="dxa"/>
            <w:tcBorders>
              <w:top w:val="nil"/>
              <w:left w:val="nil"/>
              <w:bottom w:val="single" w:sz="4" w:space="0" w:color="auto"/>
              <w:right w:val="single" w:sz="8" w:space="0" w:color="auto"/>
            </w:tcBorders>
            <w:shd w:val="clear" w:color="auto" w:fill="auto"/>
            <w:noWrap/>
            <w:vAlign w:val="center"/>
            <w:hideMark/>
          </w:tcPr>
          <w:p w14:paraId="430DFB0F"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 </w:t>
            </w:r>
          </w:p>
        </w:tc>
      </w:tr>
      <w:tr w:rsidR="000D4824" w:rsidRPr="000D4824" w14:paraId="550FF682" w14:textId="77777777" w:rsidTr="00BD0C6E">
        <w:trPr>
          <w:trHeight w:val="276"/>
        </w:trPr>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6AEF0C6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c>
          <w:tcPr>
            <w:tcW w:w="2424" w:type="dxa"/>
            <w:tcBorders>
              <w:top w:val="nil"/>
              <w:left w:val="nil"/>
              <w:bottom w:val="single" w:sz="4" w:space="0" w:color="auto"/>
              <w:right w:val="single" w:sz="4" w:space="0" w:color="auto"/>
            </w:tcBorders>
            <w:shd w:val="clear" w:color="auto" w:fill="auto"/>
            <w:noWrap/>
            <w:vAlign w:val="bottom"/>
            <w:hideMark/>
          </w:tcPr>
          <w:p w14:paraId="6FBC2D79"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1 Ton</w:t>
            </w:r>
          </w:p>
        </w:tc>
        <w:tc>
          <w:tcPr>
            <w:tcW w:w="1890" w:type="dxa"/>
            <w:tcBorders>
              <w:top w:val="nil"/>
              <w:left w:val="nil"/>
              <w:bottom w:val="single" w:sz="4" w:space="0" w:color="auto"/>
              <w:right w:val="single" w:sz="4" w:space="0" w:color="auto"/>
            </w:tcBorders>
            <w:shd w:val="clear" w:color="auto" w:fill="auto"/>
            <w:noWrap/>
            <w:vAlign w:val="bottom"/>
            <w:hideMark/>
          </w:tcPr>
          <w:p w14:paraId="21297B9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10A,6KA</w:t>
            </w:r>
          </w:p>
        </w:tc>
        <w:tc>
          <w:tcPr>
            <w:tcW w:w="38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77E4D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56" w:type="dxa"/>
            <w:tcBorders>
              <w:top w:val="nil"/>
              <w:left w:val="nil"/>
              <w:bottom w:val="single" w:sz="4" w:space="0" w:color="auto"/>
              <w:right w:val="single" w:sz="8" w:space="0" w:color="auto"/>
            </w:tcBorders>
            <w:shd w:val="clear" w:color="auto" w:fill="auto"/>
            <w:noWrap/>
            <w:vAlign w:val="center"/>
            <w:hideMark/>
          </w:tcPr>
          <w:p w14:paraId="4593E04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3A896038" w14:textId="77777777" w:rsidTr="00BD0C6E">
        <w:trPr>
          <w:trHeight w:val="276"/>
        </w:trPr>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6070B69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w:t>
            </w:r>
          </w:p>
        </w:tc>
        <w:tc>
          <w:tcPr>
            <w:tcW w:w="2424" w:type="dxa"/>
            <w:tcBorders>
              <w:top w:val="nil"/>
              <w:left w:val="nil"/>
              <w:bottom w:val="single" w:sz="4" w:space="0" w:color="auto"/>
              <w:right w:val="single" w:sz="4" w:space="0" w:color="auto"/>
            </w:tcBorders>
            <w:shd w:val="clear" w:color="auto" w:fill="auto"/>
            <w:noWrap/>
            <w:vAlign w:val="bottom"/>
            <w:hideMark/>
          </w:tcPr>
          <w:p w14:paraId="5F197EC5"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1.5 Ton</w:t>
            </w:r>
          </w:p>
        </w:tc>
        <w:tc>
          <w:tcPr>
            <w:tcW w:w="1890" w:type="dxa"/>
            <w:tcBorders>
              <w:top w:val="nil"/>
              <w:left w:val="nil"/>
              <w:bottom w:val="single" w:sz="4" w:space="0" w:color="auto"/>
              <w:right w:val="single" w:sz="4" w:space="0" w:color="auto"/>
            </w:tcBorders>
            <w:shd w:val="clear" w:color="auto" w:fill="auto"/>
            <w:noWrap/>
            <w:vAlign w:val="bottom"/>
            <w:hideMark/>
          </w:tcPr>
          <w:p w14:paraId="7021231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16A,6KA</w:t>
            </w:r>
          </w:p>
        </w:tc>
        <w:tc>
          <w:tcPr>
            <w:tcW w:w="38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4BBC7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56" w:type="dxa"/>
            <w:tcBorders>
              <w:top w:val="nil"/>
              <w:left w:val="nil"/>
              <w:bottom w:val="single" w:sz="4" w:space="0" w:color="auto"/>
              <w:right w:val="single" w:sz="8" w:space="0" w:color="auto"/>
            </w:tcBorders>
            <w:shd w:val="clear" w:color="auto" w:fill="auto"/>
            <w:noWrap/>
            <w:vAlign w:val="center"/>
            <w:hideMark/>
          </w:tcPr>
          <w:p w14:paraId="6E89E0F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7239C874" w14:textId="77777777" w:rsidTr="00BD0C6E">
        <w:trPr>
          <w:trHeight w:val="276"/>
        </w:trPr>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433D063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5</w:t>
            </w:r>
          </w:p>
        </w:tc>
        <w:tc>
          <w:tcPr>
            <w:tcW w:w="2424" w:type="dxa"/>
            <w:tcBorders>
              <w:top w:val="nil"/>
              <w:left w:val="nil"/>
              <w:bottom w:val="single" w:sz="4" w:space="0" w:color="auto"/>
              <w:right w:val="single" w:sz="4" w:space="0" w:color="auto"/>
            </w:tcBorders>
            <w:shd w:val="clear" w:color="auto" w:fill="auto"/>
            <w:noWrap/>
            <w:vAlign w:val="bottom"/>
            <w:hideMark/>
          </w:tcPr>
          <w:p w14:paraId="1723EC22"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2 Ton</w:t>
            </w:r>
          </w:p>
        </w:tc>
        <w:tc>
          <w:tcPr>
            <w:tcW w:w="1890" w:type="dxa"/>
            <w:tcBorders>
              <w:top w:val="nil"/>
              <w:left w:val="nil"/>
              <w:bottom w:val="single" w:sz="4" w:space="0" w:color="auto"/>
              <w:right w:val="single" w:sz="4" w:space="0" w:color="auto"/>
            </w:tcBorders>
            <w:shd w:val="clear" w:color="auto" w:fill="auto"/>
            <w:noWrap/>
            <w:vAlign w:val="bottom"/>
            <w:hideMark/>
          </w:tcPr>
          <w:p w14:paraId="582695C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8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4C49A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56" w:type="dxa"/>
            <w:tcBorders>
              <w:top w:val="nil"/>
              <w:left w:val="nil"/>
              <w:bottom w:val="single" w:sz="4" w:space="0" w:color="auto"/>
              <w:right w:val="single" w:sz="8" w:space="0" w:color="auto"/>
            </w:tcBorders>
            <w:shd w:val="clear" w:color="auto" w:fill="auto"/>
            <w:noWrap/>
            <w:vAlign w:val="center"/>
            <w:hideMark/>
          </w:tcPr>
          <w:p w14:paraId="18B1A5F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w:t>
            </w:r>
          </w:p>
        </w:tc>
      </w:tr>
      <w:tr w:rsidR="000D4824" w:rsidRPr="000D4824" w14:paraId="1703EEFD" w14:textId="77777777" w:rsidTr="00BD0C6E">
        <w:trPr>
          <w:trHeight w:val="276"/>
        </w:trPr>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2DCBF96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6</w:t>
            </w:r>
          </w:p>
        </w:tc>
        <w:tc>
          <w:tcPr>
            <w:tcW w:w="2424" w:type="dxa"/>
            <w:tcBorders>
              <w:top w:val="nil"/>
              <w:left w:val="nil"/>
              <w:bottom w:val="single" w:sz="4" w:space="0" w:color="auto"/>
              <w:right w:val="single" w:sz="4" w:space="0" w:color="auto"/>
            </w:tcBorders>
            <w:shd w:val="clear" w:color="auto" w:fill="auto"/>
            <w:noWrap/>
            <w:vAlign w:val="bottom"/>
            <w:hideMark/>
          </w:tcPr>
          <w:p w14:paraId="052C00F2"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Spare</w:t>
            </w:r>
          </w:p>
        </w:tc>
        <w:tc>
          <w:tcPr>
            <w:tcW w:w="1890" w:type="dxa"/>
            <w:tcBorders>
              <w:top w:val="nil"/>
              <w:left w:val="nil"/>
              <w:bottom w:val="single" w:sz="4" w:space="0" w:color="auto"/>
              <w:right w:val="single" w:sz="4" w:space="0" w:color="auto"/>
            </w:tcBorders>
            <w:shd w:val="clear" w:color="auto" w:fill="auto"/>
            <w:noWrap/>
            <w:vAlign w:val="bottom"/>
            <w:hideMark/>
          </w:tcPr>
          <w:p w14:paraId="042D088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8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ADCB6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56" w:type="dxa"/>
            <w:tcBorders>
              <w:top w:val="nil"/>
              <w:left w:val="nil"/>
              <w:bottom w:val="single" w:sz="4" w:space="0" w:color="auto"/>
              <w:right w:val="single" w:sz="8" w:space="0" w:color="auto"/>
            </w:tcBorders>
            <w:shd w:val="clear" w:color="auto" w:fill="auto"/>
            <w:noWrap/>
            <w:vAlign w:val="center"/>
            <w:hideMark/>
          </w:tcPr>
          <w:p w14:paraId="7C60575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2D4EED5C" w14:textId="77777777" w:rsidTr="00BD0C6E">
        <w:trPr>
          <w:trHeight w:val="276"/>
        </w:trPr>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0CF42AE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7</w:t>
            </w:r>
          </w:p>
        </w:tc>
        <w:tc>
          <w:tcPr>
            <w:tcW w:w="2424" w:type="dxa"/>
            <w:tcBorders>
              <w:top w:val="nil"/>
              <w:left w:val="nil"/>
              <w:bottom w:val="single" w:sz="4" w:space="0" w:color="auto"/>
              <w:right w:val="single" w:sz="4" w:space="0" w:color="auto"/>
            </w:tcBorders>
            <w:shd w:val="clear" w:color="auto" w:fill="auto"/>
            <w:noWrap/>
            <w:vAlign w:val="bottom"/>
            <w:hideMark/>
          </w:tcPr>
          <w:p w14:paraId="0E1F2608" w14:textId="6D76E14E"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Earth </w:t>
            </w:r>
            <w:r w:rsidR="007225EC" w:rsidRPr="000D4824">
              <w:rPr>
                <w:rFonts w:ascii="Arial" w:hAnsi="Arial" w:cs="Arial"/>
                <w:sz w:val="22"/>
                <w:szCs w:val="22"/>
              </w:rPr>
              <w:t>Neutral</w:t>
            </w:r>
            <w:r w:rsidRPr="000D4824">
              <w:rPr>
                <w:rFonts w:ascii="Arial" w:hAnsi="Arial" w:cs="Arial"/>
                <w:sz w:val="22"/>
                <w:szCs w:val="22"/>
              </w:rPr>
              <w:t xml:space="preserve"> Link</w:t>
            </w:r>
          </w:p>
        </w:tc>
        <w:tc>
          <w:tcPr>
            <w:tcW w:w="1890" w:type="dxa"/>
            <w:tcBorders>
              <w:top w:val="nil"/>
              <w:left w:val="nil"/>
              <w:bottom w:val="single" w:sz="4" w:space="0" w:color="auto"/>
              <w:right w:val="single" w:sz="4" w:space="0" w:color="auto"/>
            </w:tcBorders>
            <w:shd w:val="clear" w:color="auto" w:fill="auto"/>
            <w:noWrap/>
            <w:vAlign w:val="bottom"/>
            <w:hideMark/>
          </w:tcPr>
          <w:p w14:paraId="5C02BE4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Copper</w:t>
            </w:r>
          </w:p>
        </w:tc>
        <w:tc>
          <w:tcPr>
            <w:tcW w:w="1442" w:type="dxa"/>
            <w:tcBorders>
              <w:top w:val="nil"/>
              <w:left w:val="nil"/>
              <w:bottom w:val="single" w:sz="4" w:space="0" w:color="auto"/>
              <w:right w:val="single" w:sz="4" w:space="0" w:color="auto"/>
            </w:tcBorders>
            <w:shd w:val="clear" w:color="auto" w:fill="auto"/>
            <w:noWrap/>
            <w:vAlign w:val="bottom"/>
            <w:hideMark/>
          </w:tcPr>
          <w:p w14:paraId="704A543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19" w:type="dxa"/>
            <w:tcBorders>
              <w:top w:val="nil"/>
              <w:left w:val="nil"/>
              <w:bottom w:val="single" w:sz="4" w:space="0" w:color="auto"/>
              <w:right w:val="single" w:sz="4" w:space="0" w:color="auto"/>
            </w:tcBorders>
            <w:shd w:val="clear" w:color="auto" w:fill="auto"/>
            <w:noWrap/>
            <w:vAlign w:val="bottom"/>
            <w:hideMark/>
          </w:tcPr>
          <w:p w14:paraId="6E8D2162"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56" w:type="dxa"/>
            <w:tcBorders>
              <w:top w:val="nil"/>
              <w:left w:val="nil"/>
              <w:bottom w:val="single" w:sz="4" w:space="0" w:color="auto"/>
              <w:right w:val="single" w:sz="8" w:space="0" w:color="auto"/>
            </w:tcBorders>
            <w:shd w:val="clear" w:color="auto" w:fill="auto"/>
            <w:noWrap/>
            <w:vAlign w:val="center"/>
            <w:hideMark/>
          </w:tcPr>
          <w:p w14:paraId="3746AC5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11CB8C1E" w14:textId="77777777" w:rsidTr="00BD0C6E">
        <w:trPr>
          <w:trHeight w:val="276"/>
        </w:trPr>
        <w:tc>
          <w:tcPr>
            <w:tcW w:w="806" w:type="dxa"/>
            <w:tcBorders>
              <w:top w:val="nil"/>
              <w:left w:val="single" w:sz="8" w:space="0" w:color="auto"/>
              <w:bottom w:val="single" w:sz="4" w:space="0" w:color="auto"/>
              <w:right w:val="single" w:sz="4" w:space="0" w:color="auto"/>
            </w:tcBorders>
            <w:shd w:val="clear" w:color="auto" w:fill="auto"/>
            <w:noWrap/>
            <w:vAlign w:val="bottom"/>
            <w:hideMark/>
          </w:tcPr>
          <w:p w14:paraId="47F4B52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8</w:t>
            </w:r>
          </w:p>
        </w:tc>
        <w:tc>
          <w:tcPr>
            <w:tcW w:w="2424" w:type="dxa"/>
            <w:tcBorders>
              <w:top w:val="nil"/>
              <w:left w:val="nil"/>
              <w:bottom w:val="single" w:sz="4" w:space="0" w:color="auto"/>
              <w:right w:val="single" w:sz="4" w:space="0" w:color="auto"/>
            </w:tcBorders>
            <w:shd w:val="clear" w:color="auto" w:fill="auto"/>
            <w:noWrap/>
            <w:vAlign w:val="bottom"/>
            <w:hideMark/>
          </w:tcPr>
          <w:p w14:paraId="11D6144D"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Installation &amp; Wiring Charges</w:t>
            </w:r>
          </w:p>
        </w:tc>
        <w:tc>
          <w:tcPr>
            <w:tcW w:w="1890" w:type="dxa"/>
            <w:tcBorders>
              <w:top w:val="nil"/>
              <w:left w:val="nil"/>
              <w:bottom w:val="single" w:sz="4" w:space="0" w:color="auto"/>
              <w:right w:val="single" w:sz="4" w:space="0" w:color="auto"/>
            </w:tcBorders>
            <w:shd w:val="clear" w:color="auto" w:fill="auto"/>
            <w:noWrap/>
            <w:vAlign w:val="bottom"/>
            <w:hideMark/>
          </w:tcPr>
          <w:p w14:paraId="5CD588D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1442" w:type="dxa"/>
            <w:tcBorders>
              <w:top w:val="nil"/>
              <w:left w:val="nil"/>
              <w:bottom w:val="single" w:sz="4" w:space="0" w:color="auto"/>
              <w:right w:val="single" w:sz="4" w:space="0" w:color="auto"/>
            </w:tcBorders>
            <w:shd w:val="clear" w:color="auto" w:fill="auto"/>
            <w:noWrap/>
            <w:vAlign w:val="bottom"/>
            <w:hideMark/>
          </w:tcPr>
          <w:p w14:paraId="06F07DA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19" w:type="dxa"/>
            <w:tcBorders>
              <w:top w:val="nil"/>
              <w:left w:val="nil"/>
              <w:bottom w:val="single" w:sz="4" w:space="0" w:color="auto"/>
              <w:right w:val="single" w:sz="4" w:space="0" w:color="auto"/>
            </w:tcBorders>
            <w:shd w:val="clear" w:color="auto" w:fill="auto"/>
            <w:noWrap/>
            <w:vAlign w:val="bottom"/>
            <w:hideMark/>
          </w:tcPr>
          <w:p w14:paraId="53110A57"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56" w:type="dxa"/>
            <w:tcBorders>
              <w:top w:val="nil"/>
              <w:left w:val="nil"/>
              <w:bottom w:val="single" w:sz="4" w:space="0" w:color="auto"/>
              <w:right w:val="single" w:sz="8" w:space="0" w:color="auto"/>
            </w:tcBorders>
            <w:shd w:val="clear" w:color="auto" w:fill="auto"/>
            <w:noWrap/>
            <w:vAlign w:val="center"/>
            <w:hideMark/>
          </w:tcPr>
          <w:p w14:paraId="4FC69EE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28801462" w14:textId="77777777" w:rsidTr="00BD0C6E">
        <w:trPr>
          <w:trHeight w:val="739"/>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48CB2035"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9</w:t>
            </w:r>
          </w:p>
        </w:tc>
        <w:tc>
          <w:tcPr>
            <w:tcW w:w="2424" w:type="dxa"/>
            <w:tcBorders>
              <w:top w:val="nil"/>
              <w:left w:val="nil"/>
              <w:bottom w:val="single" w:sz="4" w:space="0" w:color="auto"/>
              <w:right w:val="single" w:sz="4" w:space="0" w:color="auto"/>
            </w:tcBorders>
            <w:shd w:val="clear" w:color="auto" w:fill="auto"/>
            <w:vAlign w:val="center"/>
            <w:hideMark/>
          </w:tcPr>
          <w:p w14:paraId="339F6BC5"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1-Cubical, Wall Mount, Powder Coated with Safety Sheet</w:t>
            </w:r>
          </w:p>
        </w:tc>
        <w:tc>
          <w:tcPr>
            <w:tcW w:w="1890" w:type="dxa"/>
            <w:tcBorders>
              <w:top w:val="nil"/>
              <w:left w:val="nil"/>
              <w:bottom w:val="single" w:sz="4" w:space="0" w:color="auto"/>
              <w:right w:val="single" w:sz="4" w:space="0" w:color="auto"/>
            </w:tcBorders>
            <w:shd w:val="clear" w:color="auto" w:fill="auto"/>
            <w:vAlign w:val="center"/>
            <w:hideMark/>
          </w:tcPr>
          <w:p w14:paraId="05F6283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18'' x 18'' x  4.5''</w:t>
            </w:r>
          </w:p>
        </w:tc>
        <w:tc>
          <w:tcPr>
            <w:tcW w:w="1442" w:type="dxa"/>
            <w:tcBorders>
              <w:top w:val="nil"/>
              <w:left w:val="nil"/>
              <w:bottom w:val="single" w:sz="4" w:space="0" w:color="auto"/>
              <w:right w:val="single" w:sz="4" w:space="0" w:color="auto"/>
            </w:tcBorders>
            <w:shd w:val="clear" w:color="auto" w:fill="auto"/>
            <w:noWrap/>
            <w:vAlign w:val="bottom"/>
            <w:hideMark/>
          </w:tcPr>
          <w:p w14:paraId="4F7213BC"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19" w:type="dxa"/>
            <w:tcBorders>
              <w:top w:val="nil"/>
              <w:left w:val="nil"/>
              <w:bottom w:val="single" w:sz="4" w:space="0" w:color="auto"/>
              <w:right w:val="single" w:sz="8" w:space="0" w:color="auto"/>
            </w:tcBorders>
            <w:shd w:val="clear" w:color="auto" w:fill="auto"/>
            <w:noWrap/>
            <w:vAlign w:val="center"/>
            <w:hideMark/>
          </w:tcPr>
          <w:p w14:paraId="666BE4E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16SWG</w:t>
            </w:r>
          </w:p>
        </w:tc>
        <w:tc>
          <w:tcPr>
            <w:tcW w:w="756" w:type="dxa"/>
            <w:tcBorders>
              <w:top w:val="nil"/>
              <w:left w:val="single" w:sz="4" w:space="0" w:color="auto"/>
              <w:bottom w:val="single" w:sz="4" w:space="0" w:color="auto"/>
              <w:right w:val="single" w:sz="8" w:space="0" w:color="auto"/>
            </w:tcBorders>
            <w:shd w:val="clear" w:color="auto" w:fill="auto"/>
            <w:noWrap/>
            <w:vAlign w:val="center"/>
            <w:hideMark/>
          </w:tcPr>
          <w:p w14:paraId="5438F79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4F9D72AF" w14:textId="77777777" w:rsidTr="000D4824">
        <w:trPr>
          <w:trHeight w:val="276"/>
        </w:trPr>
        <w:tc>
          <w:tcPr>
            <w:tcW w:w="9737"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49ABEFA"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xml:space="preserve">Total Price of the DB  = </w:t>
            </w:r>
          </w:p>
        </w:tc>
      </w:tr>
    </w:tbl>
    <w:p w14:paraId="5106F2CA"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53C40F0A" w14:textId="77777777" w:rsidR="000D4824" w:rsidRDefault="000D4824" w:rsidP="00E752E9">
      <w:pPr>
        <w:ind w:right="18"/>
        <w:jc w:val="both"/>
        <w:rPr>
          <w:rFonts w:ascii="Arial Narrow" w:hAnsi="Arial Narrow"/>
          <w:b/>
          <w:u w:val="single"/>
        </w:rPr>
      </w:pPr>
    </w:p>
    <w:p w14:paraId="5976FA36" w14:textId="77777777" w:rsidR="000D4824" w:rsidRDefault="000D4824" w:rsidP="00E752E9">
      <w:pPr>
        <w:ind w:right="18"/>
        <w:jc w:val="both"/>
        <w:rPr>
          <w:rFonts w:ascii="Arial Narrow" w:hAnsi="Arial Narrow"/>
          <w:b/>
          <w:u w:val="single"/>
        </w:rPr>
      </w:pPr>
    </w:p>
    <w:p w14:paraId="4469DAAF" w14:textId="77777777" w:rsidR="000D4824" w:rsidRDefault="000D4824" w:rsidP="00E752E9">
      <w:pPr>
        <w:ind w:right="18"/>
        <w:jc w:val="both"/>
        <w:rPr>
          <w:rFonts w:ascii="Arial Narrow" w:hAnsi="Arial Narrow"/>
          <w:b/>
          <w:u w:val="single"/>
        </w:rPr>
      </w:pPr>
    </w:p>
    <w:tbl>
      <w:tblPr>
        <w:tblW w:w="9773" w:type="dxa"/>
        <w:tblLook w:val="04A0" w:firstRow="1" w:lastRow="0" w:firstColumn="1" w:lastColumn="0" w:noHBand="0" w:noVBand="1"/>
      </w:tblPr>
      <w:tblGrid>
        <w:gridCol w:w="787"/>
        <w:gridCol w:w="2443"/>
        <w:gridCol w:w="1890"/>
        <w:gridCol w:w="1469"/>
        <w:gridCol w:w="2443"/>
        <w:gridCol w:w="741"/>
      </w:tblGrid>
      <w:tr w:rsidR="000D4824" w:rsidRPr="000D4824" w14:paraId="1F8D086B" w14:textId="77777777" w:rsidTr="000D4824">
        <w:trPr>
          <w:trHeight w:val="279"/>
        </w:trPr>
        <w:tc>
          <w:tcPr>
            <w:tcW w:w="9773"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8A8673A" w14:textId="14C499A9" w:rsidR="000D4824" w:rsidRPr="00BD0C6E" w:rsidRDefault="000D4824" w:rsidP="000D4824">
            <w:pPr>
              <w:widowControl/>
              <w:overflowPunct/>
              <w:autoSpaceDE/>
              <w:autoSpaceDN/>
              <w:adjustRightInd/>
              <w:jc w:val="center"/>
              <w:rPr>
                <w:rFonts w:ascii="Arial" w:hAnsi="Arial" w:cs="Arial"/>
                <w:b/>
                <w:bCs/>
                <w:sz w:val="22"/>
                <w:szCs w:val="22"/>
                <w:u w:val="single"/>
              </w:rPr>
            </w:pPr>
            <w:r w:rsidRPr="00BD0C6E">
              <w:rPr>
                <w:rFonts w:ascii="Arial" w:hAnsi="Arial" w:cs="Arial"/>
                <w:b/>
                <w:bCs/>
                <w:sz w:val="22"/>
                <w:szCs w:val="22"/>
                <w:u w:val="single"/>
              </w:rPr>
              <w:t xml:space="preserve">AC Distribution Board 8TH FLOOR </w:t>
            </w:r>
            <w:r w:rsidR="00BD0C6E" w:rsidRPr="00BD0C6E">
              <w:rPr>
                <w:rFonts w:ascii="Arial" w:hAnsi="Arial" w:cs="Arial"/>
                <w:b/>
                <w:bCs/>
                <w:sz w:val="22"/>
                <w:szCs w:val="22"/>
                <w:u w:val="single"/>
              </w:rPr>
              <w:t>–</w:t>
            </w:r>
            <w:r w:rsidRPr="00BD0C6E">
              <w:rPr>
                <w:rFonts w:ascii="Arial" w:hAnsi="Arial" w:cs="Arial"/>
                <w:b/>
                <w:bCs/>
                <w:sz w:val="22"/>
                <w:szCs w:val="22"/>
                <w:u w:val="single"/>
              </w:rPr>
              <w:t xml:space="preserve"> II</w:t>
            </w:r>
            <w:r w:rsidR="00BD0C6E" w:rsidRPr="00BD0C6E">
              <w:rPr>
                <w:rFonts w:ascii="Arial" w:hAnsi="Arial" w:cs="Arial"/>
                <w:b/>
                <w:bCs/>
                <w:sz w:val="22"/>
                <w:szCs w:val="22"/>
                <w:u w:val="single"/>
              </w:rPr>
              <w:t xml:space="preserve"> </w:t>
            </w:r>
            <w:r w:rsidR="00BD0C6E" w:rsidRPr="00BD0C6E">
              <w:rPr>
                <w:rFonts w:ascii="Arial Narrow" w:hAnsi="Arial Narrow"/>
                <w:b/>
                <w:bCs/>
                <w:u w:val="single"/>
              </w:rPr>
              <w:t>(DB-18)</w:t>
            </w:r>
          </w:p>
        </w:tc>
      </w:tr>
      <w:tr w:rsidR="000D4824" w:rsidRPr="000D4824" w14:paraId="16ADD06F" w14:textId="77777777" w:rsidTr="00BD0C6E">
        <w:trPr>
          <w:trHeight w:val="476"/>
        </w:trPr>
        <w:tc>
          <w:tcPr>
            <w:tcW w:w="78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088BD61" w14:textId="77777777" w:rsidR="000D4824" w:rsidRPr="000D4824" w:rsidRDefault="000D4824" w:rsidP="000D4824">
            <w:pPr>
              <w:widowControl/>
              <w:overflowPunct/>
              <w:autoSpaceDE/>
              <w:autoSpaceDN/>
              <w:adjustRightInd/>
              <w:jc w:val="center"/>
              <w:rPr>
                <w:rFonts w:ascii="Arial" w:hAnsi="Arial" w:cs="Arial"/>
                <w:b/>
                <w:bCs/>
                <w:sz w:val="22"/>
                <w:szCs w:val="22"/>
              </w:rPr>
            </w:pPr>
            <w:proofErr w:type="spellStart"/>
            <w:r w:rsidRPr="000D4824">
              <w:rPr>
                <w:rFonts w:ascii="Arial" w:hAnsi="Arial" w:cs="Arial"/>
                <w:b/>
                <w:bCs/>
                <w:sz w:val="22"/>
                <w:szCs w:val="22"/>
              </w:rPr>
              <w:t>S.No</w:t>
            </w:r>
            <w:proofErr w:type="spellEnd"/>
            <w:r w:rsidRPr="000D4824">
              <w:rPr>
                <w:rFonts w:ascii="Arial" w:hAnsi="Arial" w:cs="Arial"/>
                <w:b/>
                <w:bCs/>
                <w:sz w:val="22"/>
                <w:szCs w:val="22"/>
              </w:rPr>
              <w:t>.</w:t>
            </w:r>
          </w:p>
        </w:tc>
        <w:tc>
          <w:tcPr>
            <w:tcW w:w="24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5D0D0"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Item</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B8733C"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Rating</w:t>
            </w:r>
          </w:p>
        </w:tc>
        <w:tc>
          <w:tcPr>
            <w:tcW w:w="391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29A891"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Brand</w:t>
            </w:r>
          </w:p>
        </w:tc>
        <w:tc>
          <w:tcPr>
            <w:tcW w:w="741"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413483B7"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QTY.</w:t>
            </w:r>
          </w:p>
        </w:tc>
      </w:tr>
      <w:tr w:rsidR="000D4824" w:rsidRPr="000D4824" w14:paraId="48492AB0" w14:textId="77777777" w:rsidTr="00BD0C6E">
        <w:trPr>
          <w:trHeight w:val="476"/>
        </w:trPr>
        <w:tc>
          <w:tcPr>
            <w:tcW w:w="787" w:type="dxa"/>
            <w:vMerge/>
            <w:tcBorders>
              <w:top w:val="nil"/>
              <w:left w:val="single" w:sz="8" w:space="0" w:color="auto"/>
              <w:bottom w:val="single" w:sz="4" w:space="0" w:color="auto"/>
              <w:right w:val="single" w:sz="4" w:space="0" w:color="auto"/>
            </w:tcBorders>
            <w:vAlign w:val="center"/>
            <w:hideMark/>
          </w:tcPr>
          <w:p w14:paraId="2521FAB5" w14:textId="77777777" w:rsidR="000D4824" w:rsidRPr="000D4824" w:rsidRDefault="000D4824" w:rsidP="000D4824">
            <w:pPr>
              <w:widowControl/>
              <w:overflowPunct/>
              <w:autoSpaceDE/>
              <w:autoSpaceDN/>
              <w:adjustRightInd/>
              <w:rPr>
                <w:rFonts w:ascii="Arial" w:hAnsi="Arial" w:cs="Arial"/>
                <w:b/>
                <w:bCs/>
                <w:sz w:val="22"/>
                <w:szCs w:val="22"/>
              </w:rPr>
            </w:pPr>
          </w:p>
        </w:tc>
        <w:tc>
          <w:tcPr>
            <w:tcW w:w="2443" w:type="dxa"/>
            <w:vMerge/>
            <w:tcBorders>
              <w:top w:val="nil"/>
              <w:left w:val="single" w:sz="4" w:space="0" w:color="auto"/>
              <w:bottom w:val="single" w:sz="4" w:space="0" w:color="auto"/>
              <w:right w:val="single" w:sz="4" w:space="0" w:color="auto"/>
            </w:tcBorders>
            <w:vAlign w:val="center"/>
            <w:hideMark/>
          </w:tcPr>
          <w:p w14:paraId="239BB711" w14:textId="77777777" w:rsidR="000D4824" w:rsidRPr="000D4824" w:rsidRDefault="000D4824" w:rsidP="000D4824">
            <w:pPr>
              <w:widowControl/>
              <w:overflowPunct/>
              <w:autoSpaceDE/>
              <w:autoSpaceDN/>
              <w:adjustRightInd/>
              <w:rPr>
                <w:rFonts w:ascii="Arial" w:hAnsi="Arial" w:cs="Arial"/>
                <w:b/>
                <w:bCs/>
                <w:sz w:val="22"/>
                <w:szCs w:val="22"/>
              </w:rPr>
            </w:pPr>
          </w:p>
        </w:tc>
        <w:tc>
          <w:tcPr>
            <w:tcW w:w="1890" w:type="dxa"/>
            <w:vMerge/>
            <w:tcBorders>
              <w:top w:val="nil"/>
              <w:left w:val="single" w:sz="4" w:space="0" w:color="auto"/>
              <w:bottom w:val="single" w:sz="4" w:space="0" w:color="auto"/>
              <w:right w:val="single" w:sz="4" w:space="0" w:color="auto"/>
            </w:tcBorders>
            <w:vAlign w:val="center"/>
            <w:hideMark/>
          </w:tcPr>
          <w:p w14:paraId="27CABB54" w14:textId="77777777" w:rsidR="000D4824" w:rsidRPr="000D4824" w:rsidRDefault="000D4824" w:rsidP="000D4824">
            <w:pPr>
              <w:widowControl/>
              <w:overflowPunct/>
              <w:autoSpaceDE/>
              <w:autoSpaceDN/>
              <w:adjustRightInd/>
              <w:rPr>
                <w:rFonts w:ascii="Arial" w:hAnsi="Arial" w:cs="Arial"/>
                <w:b/>
                <w:bCs/>
                <w:sz w:val="22"/>
                <w:szCs w:val="22"/>
              </w:rPr>
            </w:pPr>
          </w:p>
        </w:tc>
        <w:tc>
          <w:tcPr>
            <w:tcW w:w="3912" w:type="dxa"/>
            <w:gridSpan w:val="2"/>
            <w:vMerge/>
            <w:tcBorders>
              <w:top w:val="single" w:sz="4" w:space="0" w:color="auto"/>
              <w:left w:val="single" w:sz="4" w:space="0" w:color="auto"/>
              <w:bottom w:val="single" w:sz="4" w:space="0" w:color="000000"/>
              <w:right w:val="single" w:sz="4" w:space="0" w:color="000000"/>
            </w:tcBorders>
            <w:vAlign w:val="center"/>
            <w:hideMark/>
          </w:tcPr>
          <w:p w14:paraId="2781492D" w14:textId="77777777" w:rsidR="000D4824" w:rsidRPr="000D4824" w:rsidRDefault="000D4824" w:rsidP="000D4824">
            <w:pPr>
              <w:widowControl/>
              <w:overflowPunct/>
              <w:autoSpaceDE/>
              <w:autoSpaceDN/>
              <w:adjustRightInd/>
              <w:rPr>
                <w:rFonts w:ascii="Arial" w:hAnsi="Arial" w:cs="Arial"/>
                <w:b/>
                <w:bCs/>
                <w:sz w:val="22"/>
                <w:szCs w:val="22"/>
              </w:rPr>
            </w:pPr>
          </w:p>
        </w:tc>
        <w:tc>
          <w:tcPr>
            <w:tcW w:w="741" w:type="dxa"/>
            <w:vMerge/>
            <w:tcBorders>
              <w:top w:val="nil"/>
              <w:left w:val="single" w:sz="4" w:space="0" w:color="auto"/>
              <w:bottom w:val="single" w:sz="4" w:space="0" w:color="auto"/>
              <w:right w:val="single" w:sz="8" w:space="0" w:color="auto"/>
            </w:tcBorders>
            <w:vAlign w:val="center"/>
            <w:hideMark/>
          </w:tcPr>
          <w:p w14:paraId="25E11E03" w14:textId="77777777" w:rsidR="000D4824" w:rsidRPr="000D4824" w:rsidRDefault="000D4824" w:rsidP="000D4824">
            <w:pPr>
              <w:widowControl/>
              <w:overflowPunct/>
              <w:autoSpaceDE/>
              <w:autoSpaceDN/>
              <w:adjustRightInd/>
              <w:rPr>
                <w:rFonts w:ascii="Arial" w:hAnsi="Arial" w:cs="Arial"/>
                <w:b/>
                <w:bCs/>
                <w:sz w:val="22"/>
                <w:szCs w:val="22"/>
              </w:rPr>
            </w:pPr>
          </w:p>
        </w:tc>
      </w:tr>
      <w:tr w:rsidR="000D4824" w:rsidRPr="000D4824" w14:paraId="26C4B3F2" w14:textId="77777777" w:rsidTr="000D4824">
        <w:trPr>
          <w:trHeight w:val="279"/>
        </w:trPr>
        <w:tc>
          <w:tcPr>
            <w:tcW w:w="787" w:type="dxa"/>
            <w:tcBorders>
              <w:top w:val="nil"/>
              <w:left w:val="single" w:sz="8" w:space="0" w:color="auto"/>
              <w:bottom w:val="single" w:sz="4" w:space="0" w:color="auto"/>
              <w:right w:val="single" w:sz="4" w:space="0" w:color="auto"/>
            </w:tcBorders>
            <w:shd w:val="clear" w:color="auto" w:fill="auto"/>
            <w:noWrap/>
            <w:vAlign w:val="center"/>
            <w:hideMark/>
          </w:tcPr>
          <w:p w14:paraId="39F7745C"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 </w:t>
            </w:r>
          </w:p>
        </w:tc>
        <w:tc>
          <w:tcPr>
            <w:tcW w:w="8986"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537BFC4"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Incoming Section</w:t>
            </w:r>
          </w:p>
        </w:tc>
      </w:tr>
      <w:tr w:rsidR="000D4824" w:rsidRPr="000D4824" w14:paraId="56AAF05A" w14:textId="77777777" w:rsidTr="00BD0C6E">
        <w:trPr>
          <w:trHeight w:val="279"/>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63381A6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c>
          <w:tcPr>
            <w:tcW w:w="2443" w:type="dxa"/>
            <w:tcBorders>
              <w:top w:val="nil"/>
              <w:left w:val="nil"/>
              <w:bottom w:val="single" w:sz="4" w:space="0" w:color="auto"/>
              <w:right w:val="single" w:sz="4" w:space="0" w:color="auto"/>
            </w:tcBorders>
            <w:shd w:val="clear" w:color="auto" w:fill="auto"/>
            <w:noWrap/>
            <w:vAlign w:val="bottom"/>
            <w:hideMark/>
          </w:tcPr>
          <w:p w14:paraId="7A5A23A1"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MCCB TP</w:t>
            </w:r>
          </w:p>
        </w:tc>
        <w:tc>
          <w:tcPr>
            <w:tcW w:w="1890" w:type="dxa"/>
            <w:tcBorders>
              <w:top w:val="nil"/>
              <w:left w:val="nil"/>
              <w:bottom w:val="single" w:sz="4" w:space="0" w:color="auto"/>
              <w:right w:val="single" w:sz="4" w:space="0" w:color="auto"/>
            </w:tcBorders>
            <w:shd w:val="clear" w:color="auto" w:fill="auto"/>
            <w:noWrap/>
            <w:vAlign w:val="bottom"/>
            <w:hideMark/>
          </w:tcPr>
          <w:p w14:paraId="6F15D07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40A,10KA</w:t>
            </w:r>
          </w:p>
        </w:tc>
        <w:tc>
          <w:tcPr>
            <w:tcW w:w="391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EC7F77"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41" w:type="dxa"/>
            <w:tcBorders>
              <w:top w:val="nil"/>
              <w:left w:val="nil"/>
              <w:bottom w:val="single" w:sz="4" w:space="0" w:color="auto"/>
              <w:right w:val="single" w:sz="8" w:space="0" w:color="auto"/>
            </w:tcBorders>
            <w:shd w:val="clear" w:color="auto" w:fill="auto"/>
            <w:noWrap/>
            <w:vAlign w:val="center"/>
            <w:hideMark/>
          </w:tcPr>
          <w:p w14:paraId="35E2BE4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4734A32F" w14:textId="77777777" w:rsidTr="00BD0C6E">
        <w:trPr>
          <w:trHeight w:val="279"/>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76D393D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c>
          <w:tcPr>
            <w:tcW w:w="2443" w:type="dxa"/>
            <w:tcBorders>
              <w:top w:val="nil"/>
              <w:left w:val="nil"/>
              <w:bottom w:val="single" w:sz="4" w:space="0" w:color="auto"/>
              <w:right w:val="single" w:sz="4" w:space="0" w:color="auto"/>
            </w:tcBorders>
            <w:shd w:val="clear" w:color="auto" w:fill="auto"/>
            <w:noWrap/>
            <w:vAlign w:val="bottom"/>
            <w:hideMark/>
          </w:tcPr>
          <w:p w14:paraId="2DDCB06C"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Indication light </w:t>
            </w:r>
          </w:p>
        </w:tc>
        <w:tc>
          <w:tcPr>
            <w:tcW w:w="1890" w:type="dxa"/>
            <w:tcBorders>
              <w:top w:val="nil"/>
              <w:left w:val="nil"/>
              <w:bottom w:val="single" w:sz="4" w:space="0" w:color="auto"/>
              <w:right w:val="single" w:sz="4" w:space="0" w:color="auto"/>
            </w:tcBorders>
            <w:shd w:val="clear" w:color="auto" w:fill="auto"/>
            <w:noWrap/>
            <w:vAlign w:val="bottom"/>
            <w:hideMark/>
          </w:tcPr>
          <w:p w14:paraId="0668F3F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220V</w:t>
            </w:r>
          </w:p>
        </w:tc>
        <w:tc>
          <w:tcPr>
            <w:tcW w:w="391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64A85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xml:space="preserve">FICO or EQUIVALENT </w:t>
            </w:r>
          </w:p>
        </w:tc>
        <w:tc>
          <w:tcPr>
            <w:tcW w:w="741" w:type="dxa"/>
            <w:tcBorders>
              <w:top w:val="nil"/>
              <w:left w:val="nil"/>
              <w:bottom w:val="single" w:sz="4" w:space="0" w:color="auto"/>
              <w:right w:val="single" w:sz="8" w:space="0" w:color="auto"/>
            </w:tcBorders>
            <w:shd w:val="clear" w:color="auto" w:fill="auto"/>
            <w:noWrap/>
            <w:vAlign w:val="center"/>
            <w:hideMark/>
          </w:tcPr>
          <w:p w14:paraId="479C033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r>
      <w:tr w:rsidR="000D4824" w:rsidRPr="000D4824" w14:paraId="69BF8A31" w14:textId="77777777" w:rsidTr="000D4824">
        <w:trPr>
          <w:trHeight w:val="279"/>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4965171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824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34B9F5"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Outgoing Section</w:t>
            </w:r>
          </w:p>
        </w:tc>
        <w:tc>
          <w:tcPr>
            <w:tcW w:w="741" w:type="dxa"/>
            <w:tcBorders>
              <w:top w:val="nil"/>
              <w:left w:val="nil"/>
              <w:bottom w:val="single" w:sz="4" w:space="0" w:color="auto"/>
              <w:right w:val="single" w:sz="8" w:space="0" w:color="auto"/>
            </w:tcBorders>
            <w:shd w:val="clear" w:color="auto" w:fill="auto"/>
            <w:noWrap/>
            <w:vAlign w:val="center"/>
            <w:hideMark/>
          </w:tcPr>
          <w:p w14:paraId="6FCEC098" w14:textId="77777777" w:rsidR="000D4824" w:rsidRPr="000D4824" w:rsidRDefault="000D4824" w:rsidP="000D4824">
            <w:pPr>
              <w:widowControl/>
              <w:overflowPunct/>
              <w:autoSpaceDE/>
              <w:autoSpaceDN/>
              <w:adjustRightInd/>
              <w:rPr>
                <w:rFonts w:ascii="Arial" w:hAnsi="Arial" w:cs="Arial"/>
                <w:b/>
                <w:bCs/>
                <w:sz w:val="22"/>
                <w:szCs w:val="22"/>
              </w:rPr>
            </w:pPr>
            <w:r w:rsidRPr="000D4824">
              <w:rPr>
                <w:rFonts w:ascii="Arial" w:hAnsi="Arial" w:cs="Arial"/>
                <w:b/>
                <w:bCs/>
                <w:sz w:val="22"/>
                <w:szCs w:val="22"/>
              </w:rPr>
              <w:t> </w:t>
            </w:r>
          </w:p>
        </w:tc>
      </w:tr>
      <w:tr w:rsidR="000D4824" w:rsidRPr="000D4824" w14:paraId="594367E9" w14:textId="77777777" w:rsidTr="00BD0C6E">
        <w:trPr>
          <w:trHeight w:val="279"/>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7425671E"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c>
          <w:tcPr>
            <w:tcW w:w="2443" w:type="dxa"/>
            <w:tcBorders>
              <w:top w:val="nil"/>
              <w:left w:val="nil"/>
              <w:bottom w:val="single" w:sz="4" w:space="0" w:color="auto"/>
              <w:right w:val="single" w:sz="4" w:space="0" w:color="auto"/>
            </w:tcBorders>
            <w:shd w:val="clear" w:color="auto" w:fill="auto"/>
            <w:noWrap/>
            <w:vAlign w:val="bottom"/>
            <w:hideMark/>
          </w:tcPr>
          <w:p w14:paraId="59F1EAA0"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1 Ton AC</w:t>
            </w:r>
          </w:p>
        </w:tc>
        <w:tc>
          <w:tcPr>
            <w:tcW w:w="1890" w:type="dxa"/>
            <w:tcBorders>
              <w:top w:val="nil"/>
              <w:left w:val="nil"/>
              <w:bottom w:val="single" w:sz="4" w:space="0" w:color="auto"/>
              <w:right w:val="single" w:sz="4" w:space="0" w:color="auto"/>
            </w:tcBorders>
            <w:shd w:val="clear" w:color="auto" w:fill="auto"/>
            <w:noWrap/>
            <w:vAlign w:val="bottom"/>
            <w:hideMark/>
          </w:tcPr>
          <w:p w14:paraId="30C2D85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10A,6KA</w:t>
            </w:r>
          </w:p>
        </w:tc>
        <w:tc>
          <w:tcPr>
            <w:tcW w:w="391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F3324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41" w:type="dxa"/>
            <w:tcBorders>
              <w:top w:val="nil"/>
              <w:left w:val="nil"/>
              <w:bottom w:val="single" w:sz="4" w:space="0" w:color="auto"/>
              <w:right w:val="single" w:sz="8" w:space="0" w:color="auto"/>
            </w:tcBorders>
            <w:shd w:val="clear" w:color="auto" w:fill="auto"/>
            <w:noWrap/>
            <w:vAlign w:val="center"/>
            <w:hideMark/>
          </w:tcPr>
          <w:p w14:paraId="35DC234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6</w:t>
            </w:r>
          </w:p>
        </w:tc>
      </w:tr>
      <w:tr w:rsidR="000D4824" w:rsidRPr="000D4824" w14:paraId="51A2057E" w14:textId="77777777" w:rsidTr="00BD0C6E">
        <w:trPr>
          <w:trHeight w:val="279"/>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09F64A2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4</w:t>
            </w:r>
          </w:p>
        </w:tc>
        <w:tc>
          <w:tcPr>
            <w:tcW w:w="2443" w:type="dxa"/>
            <w:tcBorders>
              <w:top w:val="nil"/>
              <w:left w:val="nil"/>
              <w:bottom w:val="single" w:sz="4" w:space="0" w:color="auto"/>
              <w:right w:val="single" w:sz="4" w:space="0" w:color="auto"/>
            </w:tcBorders>
            <w:shd w:val="clear" w:color="auto" w:fill="auto"/>
            <w:noWrap/>
            <w:vAlign w:val="bottom"/>
            <w:hideMark/>
          </w:tcPr>
          <w:p w14:paraId="4887CBAE"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for 2 Ton AC</w:t>
            </w:r>
          </w:p>
        </w:tc>
        <w:tc>
          <w:tcPr>
            <w:tcW w:w="1890" w:type="dxa"/>
            <w:tcBorders>
              <w:top w:val="nil"/>
              <w:left w:val="nil"/>
              <w:bottom w:val="single" w:sz="4" w:space="0" w:color="auto"/>
              <w:right w:val="single" w:sz="4" w:space="0" w:color="auto"/>
            </w:tcBorders>
            <w:shd w:val="clear" w:color="auto" w:fill="auto"/>
            <w:noWrap/>
            <w:vAlign w:val="bottom"/>
            <w:hideMark/>
          </w:tcPr>
          <w:p w14:paraId="1C9DA250"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91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68913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41" w:type="dxa"/>
            <w:tcBorders>
              <w:top w:val="nil"/>
              <w:left w:val="nil"/>
              <w:bottom w:val="single" w:sz="4" w:space="0" w:color="auto"/>
              <w:right w:val="single" w:sz="8" w:space="0" w:color="auto"/>
            </w:tcBorders>
            <w:shd w:val="clear" w:color="auto" w:fill="auto"/>
            <w:noWrap/>
            <w:vAlign w:val="center"/>
            <w:hideMark/>
          </w:tcPr>
          <w:p w14:paraId="5497764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3</w:t>
            </w:r>
          </w:p>
        </w:tc>
      </w:tr>
      <w:tr w:rsidR="000D4824" w:rsidRPr="000D4824" w14:paraId="62F43938" w14:textId="77777777" w:rsidTr="00BD0C6E">
        <w:trPr>
          <w:trHeight w:val="279"/>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4FB9A257"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5</w:t>
            </w:r>
          </w:p>
        </w:tc>
        <w:tc>
          <w:tcPr>
            <w:tcW w:w="2443" w:type="dxa"/>
            <w:tcBorders>
              <w:top w:val="nil"/>
              <w:left w:val="nil"/>
              <w:bottom w:val="single" w:sz="4" w:space="0" w:color="auto"/>
              <w:right w:val="single" w:sz="4" w:space="0" w:color="auto"/>
            </w:tcBorders>
            <w:shd w:val="clear" w:color="auto" w:fill="auto"/>
            <w:noWrap/>
            <w:vAlign w:val="bottom"/>
            <w:hideMark/>
          </w:tcPr>
          <w:p w14:paraId="1F95CF34"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MCB SP Spare</w:t>
            </w:r>
          </w:p>
        </w:tc>
        <w:tc>
          <w:tcPr>
            <w:tcW w:w="1890" w:type="dxa"/>
            <w:tcBorders>
              <w:top w:val="nil"/>
              <w:left w:val="nil"/>
              <w:bottom w:val="single" w:sz="4" w:space="0" w:color="auto"/>
              <w:right w:val="single" w:sz="4" w:space="0" w:color="auto"/>
            </w:tcBorders>
            <w:shd w:val="clear" w:color="auto" w:fill="auto"/>
            <w:noWrap/>
            <w:vAlign w:val="bottom"/>
            <w:hideMark/>
          </w:tcPr>
          <w:p w14:paraId="513AD16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20A,6KA</w:t>
            </w:r>
          </w:p>
        </w:tc>
        <w:tc>
          <w:tcPr>
            <w:tcW w:w="391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8817D78"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SCHNIEDER, SIEMENS or ABB</w:t>
            </w:r>
          </w:p>
        </w:tc>
        <w:tc>
          <w:tcPr>
            <w:tcW w:w="741" w:type="dxa"/>
            <w:tcBorders>
              <w:top w:val="nil"/>
              <w:left w:val="nil"/>
              <w:bottom w:val="single" w:sz="4" w:space="0" w:color="auto"/>
              <w:right w:val="single" w:sz="8" w:space="0" w:color="auto"/>
            </w:tcBorders>
            <w:shd w:val="clear" w:color="auto" w:fill="auto"/>
            <w:noWrap/>
            <w:vAlign w:val="center"/>
            <w:hideMark/>
          </w:tcPr>
          <w:p w14:paraId="7AB73EE1"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6FBB1304" w14:textId="77777777" w:rsidTr="00BD0C6E">
        <w:trPr>
          <w:trHeight w:val="279"/>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4E44005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6</w:t>
            </w:r>
          </w:p>
        </w:tc>
        <w:tc>
          <w:tcPr>
            <w:tcW w:w="2443" w:type="dxa"/>
            <w:tcBorders>
              <w:top w:val="nil"/>
              <w:left w:val="nil"/>
              <w:bottom w:val="single" w:sz="4" w:space="0" w:color="auto"/>
              <w:right w:val="single" w:sz="4" w:space="0" w:color="auto"/>
            </w:tcBorders>
            <w:shd w:val="clear" w:color="auto" w:fill="auto"/>
            <w:noWrap/>
            <w:vAlign w:val="bottom"/>
            <w:hideMark/>
          </w:tcPr>
          <w:p w14:paraId="21CF0CFD" w14:textId="5335CF39"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 xml:space="preserve">Earth </w:t>
            </w:r>
            <w:r w:rsidR="007225EC" w:rsidRPr="000D4824">
              <w:rPr>
                <w:rFonts w:ascii="Arial" w:hAnsi="Arial" w:cs="Arial"/>
                <w:sz w:val="22"/>
                <w:szCs w:val="22"/>
              </w:rPr>
              <w:t>Neutral</w:t>
            </w:r>
            <w:r w:rsidRPr="000D4824">
              <w:rPr>
                <w:rFonts w:ascii="Arial" w:hAnsi="Arial" w:cs="Arial"/>
                <w:sz w:val="22"/>
                <w:szCs w:val="22"/>
              </w:rPr>
              <w:t xml:space="preserve"> Link</w:t>
            </w:r>
          </w:p>
        </w:tc>
        <w:tc>
          <w:tcPr>
            <w:tcW w:w="1890" w:type="dxa"/>
            <w:tcBorders>
              <w:top w:val="nil"/>
              <w:left w:val="nil"/>
              <w:bottom w:val="single" w:sz="4" w:space="0" w:color="auto"/>
              <w:right w:val="single" w:sz="4" w:space="0" w:color="auto"/>
            </w:tcBorders>
            <w:shd w:val="clear" w:color="auto" w:fill="auto"/>
            <w:noWrap/>
            <w:vAlign w:val="bottom"/>
            <w:hideMark/>
          </w:tcPr>
          <w:p w14:paraId="1F31FC8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Copper</w:t>
            </w:r>
          </w:p>
        </w:tc>
        <w:tc>
          <w:tcPr>
            <w:tcW w:w="1469" w:type="dxa"/>
            <w:tcBorders>
              <w:top w:val="nil"/>
              <w:left w:val="nil"/>
              <w:bottom w:val="single" w:sz="4" w:space="0" w:color="auto"/>
              <w:right w:val="single" w:sz="4" w:space="0" w:color="auto"/>
            </w:tcBorders>
            <w:shd w:val="clear" w:color="auto" w:fill="auto"/>
            <w:noWrap/>
            <w:vAlign w:val="bottom"/>
            <w:hideMark/>
          </w:tcPr>
          <w:p w14:paraId="5BB1D73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43" w:type="dxa"/>
            <w:tcBorders>
              <w:top w:val="nil"/>
              <w:left w:val="nil"/>
              <w:bottom w:val="single" w:sz="4" w:space="0" w:color="auto"/>
              <w:right w:val="single" w:sz="4" w:space="0" w:color="auto"/>
            </w:tcBorders>
            <w:shd w:val="clear" w:color="auto" w:fill="auto"/>
            <w:noWrap/>
            <w:vAlign w:val="bottom"/>
            <w:hideMark/>
          </w:tcPr>
          <w:p w14:paraId="5099D20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41" w:type="dxa"/>
            <w:tcBorders>
              <w:top w:val="nil"/>
              <w:left w:val="nil"/>
              <w:bottom w:val="single" w:sz="4" w:space="0" w:color="auto"/>
              <w:right w:val="single" w:sz="8" w:space="0" w:color="auto"/>
            </w:tcBorders>
            <w:shd w:val="clear" w:color="auto" w:fill="auto"/>
            <w:noWrap/>
            <w:vAlign w:val="center"/>
            <w:hideMark/>
          </w:tcPr>
          <w:p w14:paraId="381A9B0D"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2</w:t>
            </w:r>
          </w:p>
        </w:tc>
      </w:tr>
      <w:tr w:rsidR="000D4824" w:rsidRPr="000D4824" w14:paraId="36BD068F" w14:textId="77777777" w:rsidTr="00BD0C6E">
        <w:trPr>
          <w:trHeight w:val="279"/>
        </w:trPr>
        <w:tc>
          <w:tcPr>
            <w:tcW w:w="787" w:type="dxa"/>
            <w:tcBorders>
              <w:top w:val="nil"/>
              <w:left w:val="single" w:sz="8" w:space="0" w:color="auto"/>
              <w:bottom w:val="single" w:sz="4" w:space="0" w:color="auto"/>
              <w:right w:val="single" w:sz="4" w:space="0" w:color="auto"/>
            </w:tcBorders>
            <w:shd w:val="clear" w:color="auto" w:fill="auto"/>
            <w:noWrap/>
            <w:vAlign w:val="bottom"/>
            <w:hideMark/>
          </w:tcPr>
          <w:p w14:paraId="76D583B9"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7</w:t>
            </w:r>
          </w:p>
        </w:tc>
        <w:tc>
          <w:tcPr>
            <w:tcW w:w="2443" w:type="dxa"/>
            <w:tcBorders>
              <w:top w:val="nil"/>
              <w:left w:val="nil"/>
              <w:bottom w:val="single" w:sz="4" w:space="0" w:color="auto"/>
              <w:right w:val="single" w:sz="4" w:space="0" w:color="auto"/>
            </w:tcBorders>
            <w:shd w:val="clear" w:color="auto" w:fill="auto"/>
            <w:noWrap/>
            <w:vAlign w:val="bottom"/>
            <w:hideMark/>
          </w:tcPr>
          <w:p w14:paraId="782B5966"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Installation &amp; Wiring Charges</w:t>
            </w:r>
          </w:p>
        </w:tc>
        <w:tc>
          <w:tcPr>
            <w:tcW w:w="1890" w:type="dxa"/>
            <w:tcBorders>
              <w:top w:val="nil"/>
              <w:left w:val="nil"/>
              <w:bottom w:val="single" w:sz="4" w:space="0" w:color="auto"/>
              <w:right w:val="single" w:sz="4" w:space="0" w:color="auto"/>
            </w:tcBorders>
            <w:shd w:val="clear" w:color="auto" w:fill="auto"/>
            <w:noWrap/>
            <w:vAlign w:val="bottom"/>
            <w:hideMark/>
          </w:tcPr>
          <w:p w14:paraId="32118E60"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1469" w:type="dxa"/>
            <w:tcBorders>
              <w:top w:val="nil"/>
              <w:left w:val="nil"/>
              <w:bottom w:val="single" w:sz="4" w:space="0" w:color="auto"/>
              <w:right w:val="single" w:sz="4" w:space="0" w:color="auto"/>
            </w:tcBorders>
            <w:shd w:val="clear" w:color="auto" w:fill="auto"/>
            <w:noWrap/>
            <w:vAlign w:val="bottom"/>
            <w:hideMark/>
          </w:tcPr>
          <w:p w14:paraId="668FB723"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43" w:type="dxa"/>
            <w:tcBorders>
              <w:top w:val="nil"/>
              <w:left w:val="nil"/>
              <w:bottom w:val="single" w:sz="4" w:space="0" w:color="auto"/>
              <w:right w:val="single" w:sz="4" w:space="0" w:color="auto"/>
            </w:tcBorders>
            <w:shd w:val="clear" w:color="auto" w:fill="auto"/>
            <w:noWrap/>
            <w:vAlign w:val="bottom"/>
            <w:hideMark/>
          </w:tcPr>
          <w:p w14:paraId="3271B7BF"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741" w:type="dxa"/>
            <w:tcBorders>
              <w:top w:val="nil"/>
              <w:left w:val="nil"/>
              <w:bottom w:val="single" w:sz="4" w:space="0" w:color="auto"/>
              <w:right w:val="single" w:sz="8" w:space="0" w:color="auto"/>
            </w:tcBorders>
            <w:shd w:val="clear" w:color="auto" w:fill="auto"/>
            <w:noWrap/>
            <w:vAlign w:val="center"/>
            <w:hideMark/>
          </w:tcPr>
          <w:p w14:paraId="4FA2E1CB"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067C7AA4" w14:textId="77777777" w:rsidTr="00BD0C6E">
        <w:trPr>
          <w:trHeight w:val="840"/>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CB15F50"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8</w:t>
            </w:r>
          </w:p>
        </w:tc>
        <w:tc>
          <w:tcPr>
            <w:tcW w:w="2443" w:type="dxa"/>
            <w:tcBorders>
              <w:top w:val="nil"/>
              <w:left w:val="nil"/>
              <w:bottom w:val="single" w:sz="4" w:space="0" w:color="auto"/>
              <w:right w:val="single" w:sz="4" w:space="0" w:color="auto"/>
            </w:tcBorders>
            <w:shd w:val="clear" w:color="auto" w:fill="auto"/>
            <w:vAlign w:val="center"/>
            <w:hideMark/>
          </w:tcPr>
          <w:p w14:paraId="0BA23EDB" w14:textId="77777777" w:rsidR="000D4824" w:rsidRPr="000D4824" w:rsidRDefault="000D4824" w:rsidP="000D4824">
            <w:pPr>
              <w:widowControl/>
              <w:overflowPunct/>
              <w:autoSpaceDE/>
              <w:autoSpaceDN/>
              <w:adjustRightInd/>
              <w:rPr>
                <w:rFonts w:ascii="Arial" w:hAnsi="Arial" w:cs="Arial"/>
                <w:sz w:val="22"/>
                <w:szCs w:val="22"/>
              </w:rPr>
            </w:pPr>
            <w:r w:rsidRPr="000D4824">
              <w:rPr>
                <w:rFonts w:ascii="Arial" w:hAnsi="Arial" w:cs="Arial"/>
                <w:sz w:val="22"/>
                <w:szCs w:val="22"/>
              </w:rPr>
              <w:t>1-Cubical, Wall Mount, Powder Coated with Safety Sheet</w:t>
            </w:r>
          </w:p>
        </w:tc>
        <w:tc>
          <w:tcPr>
            <w:tcW w:w="1890" w:type="dxa"/>
            <w:tcBorders>
              <w:top w:val="nil"/>
              <w:left w:val="nil"/>
              <w:bottom w:val="single" w:sz="4" w:space="0" w:color="auto"/>
              <w:right w:val="single" w:sz="4" w:space="0" w:color="auto"/>
            </w:tcBorders>
            <w:shd w:val="clear" w:color="auto" w:fill="auto"/>
            <w:vAlign w:val="center"/>
            <w:hideMark/>
          </w:tcPr>
          <w:p w14:paraId="6A521346"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18'' x 18'' x  4.5''</w:t>
            </w:r>
          </w:p>
        </w:tc>
        <w:tc>
          <w:tcPr>
            <w:tcW w:w="1469" w:type="dxa"/>
            <w:tcBorders>
              <w:top w:val="nil"/>
              <w:left w:val="nil"/>
              <w:bottom w:val="single" w:sz="4" w:space="0" w:color="auto"/>
              <w:right w:val="single" w:sz="4" w:space="0" w:color="auto"/>
            </w:tcBorders>
            <w:shd w:val="clear" w:color="auto" w:fill="auto"/>
            <w:noWrap/>
            <w:vAlign w:val="bottom"/>
            <w:hideMark/>
          </w:tcPr>
          <w:p w14:paraId="69BA5BB7"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 </w:t>
            </w:r>
          </w:p>
        </w:tc>
        <w:tc>
          <w:tcPr>
            <w:tcW w:w="2443" w:type="dxa"/>
            <w:tcBorders>
              <w:top w:val="nil"/>
              <w:left w:val="nil"/>
              <w:bottom w:val="single" w:sz="4" w:space="0" w:color="auto"/>
              <w:right w:val="single" w:sz="8" w:space="0" w:color="auto"/>
            </w:tcBorders>
            <w:shd w:val="clear" w:color="auto" w:fill="auto"/>
            <w:noWrap/>
            <w:vAlign w:val="center"/>
            <w:hideMark/>
          </w:tcPr>
          <w:p w14:paraId="2D5D5BEA"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16SWG</w:t>
            </w:r>
          </w:p>
        </w:tc>
        <w:tc>
          <w:tcPr>
            <w:tcW w:w="741" w:type="dxa"/>
            <w:tcBorders>
              <w:top w:val="nil"/>
              <w:left w:val="single" w:sz="4" w:space="0" w:color="auto"/>
              <w:bottom w:val="single" w:sz="4" w:space="0" w:color="auto"/>
              <w:right w:val="single" w:sz="8" w:space="0" w:color="auto"/>
            </w:tcBorders>
            <w:shd w:val="clear" w:color="auto" w:fill="auto"/>
            <w:noWrap/>
            <w:vAlign w:val="center"/>
            <w:hideMark/>
          </w:tcPr>
          <w:p w14:paraId="719BF114" w14:textId="77777777" w:rsidR="000D4824" w:rsidRPr="000D4824" w:rsidRDefault="000D4824" w:rsidP="000D4824">
            <w:pPr>
              <w:widowControl/>
              <w:overflowPunct/>
              <w:autoSpaceDE/>
              <w:autoSpaceDN/>
              <w:adjustRightInd/>
              <w:jc w:val="center"/>
              <w:rPr>
                <w:rFonts w:ascii="Arial" w:hAnsi="Arial" w:cs="Arial"/>
                <w:sz w:val="22"/>
                <w:szCs w:val="22"/>
              </w:rPr>
            </w:pPr>
            <w:r w:rsidRPr="000D4824">
              <w:rPr>
                <w:rFonts w:ascii="Arial" w:hAnsi="Arial" w:cs="Arial"/>
                <w:sz w:val="22"/>
                <w:szCs w:val="22"/>
              </w:rPr>
              <w:t>1</w:t>
            </w:r>
          </w:p>
        </w:tc>
      </w:tr>
      <w:tr w:rsidR="000D4824" w:rsidRPr="000D4824" w14:paraId="0167DCFD" w14:textId="77777777" w:rsidTr="000D4824">
        <w:trPr>
          <w:trHeight w:val="279"/>
        </w:trPr>
        <w:tc>
          <w:tcPr>
            <w:tcW w:w="977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079881E" w14:textId="77777777" w:rsidR="000D4824" w:rsidRPr="000D4824" w:rsidRDefault="000D4824" w:rsidP="000D4824">
            <w:pPr>
              <w:widowControl/>
              <w:overflowPunct/>
              <w:autoSpaceDE/>
              <w:autoSpaceDN/>
              <w:adjustRightInd/>
              <w:jc w:val="center"/>
              <w:rPr>
                <w:rFonts w:ascii="Arial" w:hAnsi="Arial" w:cs="Arial"/>
                <w:b/>
                <w:bCs/>
                <w:sz w:val="22"/>
                <w:szCs w:val="22"/>
              </w:rPr>
            </w:pPr>
            <w:r w:rsidRPr="000D4824">
              <w:rPr>
                <w:rFonts w:ascii="Arial" w:hAnsi="Arial" w:cs="Arial"/>
                <w:b/>
                <w:bCs/>
                <w:sz w:val="22"/>
                <w:szCs w:val="22"/>
              </w:rPr>
              <w:t>Total Price of the DB  =</w:t>
            </w:r>
          </w:p>
        </w:tc>
      </w:tr>
    </w:tbl>
    <w:p w14:paraId="129D22C7" w14:textId="77777777" w:rsidR="005C25A5" w:rsidRDefault="005C25A5" w:rsidP="005C25A5">
      <w:pPr>
        <w:ind w:right="18"/>
        <w:jc w:val="both"/>
        <w:rPr>
          <w:rFonts w:ascii="Arial Narrow" w:hAnsi="Arial Narrow"/>
          <w:b/>
          <w:u w:val="single"/>
        </w:rPr>
      </w:pPr>
      <w:r>
        <w:rPr>
          <w:rFonts w:ascii="Arial Narrow" w:hAnsi="Arial Narrow"/>
          <w:b/>
          <w:u w:val="single"/>
        </w:rPr>
        <w:t xml:space="preserve">NB: </w:t>
      </w:r>
      <w:r>
        <w:rPr>
          <w:rFonts w:ascii="Arial Narrow" w:hAnsi="Arial Narrow"/>
          <w:b/>
          <w:u w:val="single"/>
        </w:rPr>
        <w:tab/>
        <w:t xml:space="preserve">All the brands specified are just for mentioning the specs wherein the bidder can quote the Equivalent items </w:t>
      </w:r>
    </w:p>
    <w:p w14:paraId="2BF74916" w14:textId="77777777" w:rsidR="000D4824" w:rsidRDefault="000D4824" w:rsidP="00E752E9">
      <w:pPr>
        <w:ind w:right="18"/>
        <w:jc w:val="both"/>
        <w:rPr>
          <w:rFonts w:ascii="Arial Narrow" w:hAnsi="Arial Narrow"/>
          <w:b/>
          <w:u w:val="single"/>
        </w:rPr>
      </w:pPr>
    </w:p>
    <w:p w14:paraId="415C03C5" w14:textId="4C74B014" w:rsidR="00E752E9" w:rsidRPr="00F11785" w:rsidRDefault="000026A0" w:rsidP="000026A0">
      <w:pPr>
        <w:pStyle w:val="Header"/>
        <w:tabs>
          <w:tab w:val="left" w:pos="540"/>
          <w:tab w:val="left" w:pos="810"/>
        </w:tabs>
        <w:ind w:hanging="540"/>
        <w:rPr>
          <w:rFonts w:ascii="Arial" w:hAnsi="Arial" w:cs="Arial"/>
          <w:b/>
          <w:i/>
          <w:iCs/>
          <w:color w:val="000000"/>
          <w:sz w:val="20"/>
          <w:u w:val="single"/>
          <w14:shadow w14:blurRad="50800" w14:dist="38100" w14:dir="2700000" w14:sx="100000" w14:sy="100000" w14:kx="0" w14:ky="0" w14:algn="tl">
            <w14:srgbClr w14:val="000000">
              <w14:alpha w14:val="60000"/>
            </w14:srgbClr>
          </w14:shadow>
        </w:rPr>
      </w:pPr>
      <w:r w:rsidRPr="00F11785">
        <w:rPr>
          <w:rFonts w:ascii="Arial" w:hAnsi="Arial" w:cs="Arial"/>
          <w:b/>
          <w:i/>
          <w:iCs/>
          <w:color w:val="000000"/>
          <w:sz w:val="20"/>
          <w14:shadow w14:blurRad="50800" w14:dist="38100" w14:dir="2700000" w14:sx="100000" w14:sy="100000" w14:kx="0" w14:ky="0" w14:algn="tl">
            <w14:srgbClr w14:val="000000">
              <w14:alpha w14:val="60000"/>
            </w14:srgbClr>
          </w14:shadow>
        </w:rPr>
        <w:t xml:space="preserve">        </w:t>
      </w:r>
      <w:r w:rsidR="00E752E9"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Note: Any N.O.C/permission if required</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from any authority like Cantonment </w:t>
      </w:r>
      <w:proofErr w:type="gramStart"/>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Board, </w:t>
      </w:r>
      <w:r w:rsidR="00C10898">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000016D8">
        <w:rPr>
          <w:rFonts w:ascii="Arial" w:hAnsi="Arial" w:cs="Arial"/>
          <w:b/>
          <w:i/>
          <w:iCs/>
          <w:color w:val="000000"/>
          <w:sz w:val="20"/>
          <w:u w:val="single"/>
          <w14:shadow w14:blurRad="50800" w14:dist="38100" w14:dir="2700000" w14:sx="100000" w14:sy="100000" w14:kx="0" w14:ky="0" w14:algn="tl">
            <w14:srgbClr w14:val="000000">
              <w14:alpha w14:val="60000"/>
            </w14:srgbClr>
          </w14:shadow>
        </w:rPr>
        <w:t>CDA</w:t>
      </w:r>
      <w:proofErr w:type="gramEnd"/>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proofErr w:type="spellStart"/>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etc</w:t>
      </w:r>
      <w:proofErr w:type="spellEnd"/>
      <w:r w:rsidR="00E752E9"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will be responsibility of contractor before execution of job or in-between.</w:t>
      </w:r>
    </w:p>
    <w:p w14:paraId="3DEFC089" w14:textId="77777777" w:rsidR="008843CC" w:rsidRDefault="008843CC" w:rsidP="00A1496D">
      <w:pPr>
        <w:ind w:left="540" w:right="29" w:hanging="630"/>
        <w:jc w:val="both"/>
        <w:rPr>
          <w:rFonts w:ascii="Arial Narrow" w:hAnsi="Arial Narrow"/>
          <w:b/>
          <w:szCs w:val="28"/>
        </w:rPr>
      </w:pPr>
    </w:p>
    <w:p w14:paraId="0100FC1C" w14:textId="77D8754F" w:rsidR="00B36A02" w:rsidRPr="006D2802" w:rsidRDefault="00B36A02" w:rsidP="008843CC">
      <w:pPr>
        <w:ind w:left="540" w:right="29" w:hanging="630"/>
        <w:jc w:val="center"/>
        <w:rPr>
          <w:rFonts w:ascii="Arial" w:hAnsi="Arial" w:cs="Arial"/>
          <w:b/>
          <w:u w:val="single"/>
        </w:rPr>
      </w:pPr>
      <w:r w:rsidRPr="00A6188C">
        <w:rPr>
          <w:rFonts w:ascii="Arial Narrow" w:hAnsi="Arial Narrow"/>
          <w:b/>
          <w:szCs w:val="28"/>
        </w:rPr>
        <w:lastRenderedPageBreak/>
        <w:t>Sub:</w:t>
      </w:r>
      <w:r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w:t>
      </w:r>
      <w:r w:rsidR="00A1496D">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w:t>
      </w:r>
      <w:r w:rsidR="00A03FEC" w:rsidRPr="00204515">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t>SUPPLY AND INSTALLATION OF NEW DBs FOR ACs AT STATE LIFE BUILDING # 01, RAWALPINDI</w:t>
      </w:r>
      <w:r w:rsidRPr="00A03FEC">
        <w:rPr>
          <w:rFonts w:ascii="Times New Roman" w:hAnsi="Times New Roman"/>
          <w:b/>
          <w:i/>
          <w:iCs/>
          <w:szCs w:val="24"/>
          <w14:shadow w14:blurRad="50800" w14:dist="38100" w14:dir="2700000" w14:sx="100000" w14:sy="100000" w14:kx="0" w14:ky="0" w14:algn="tl">
            <w14:srgbClr w14:val="000000">
              <w14:alpha w14:val="60000"/>
            </w14:srgbClr>
          </w14:shadow>
        </w:rPr>
        <w:t>”</w:t>
      </w:r>
    </w:p>
    <w:p w14:paraId="262DBEEB" w14:textId="77777777" w:rsidR="00A1496D" w:rsidRDefault="00A1496D" w:rsidP="002940C9">
      <w:pPr>
        <w:ind w:right="18"/>
        <w:rPr>
          <w:rFonts w:ascii="Arial Narrow" w:hAnsi="Arial Narrow"/>
          <w:b/>
          <w:sz w:val="22"/>
          <w:szCs w:val="18"/>
        </w:rPr>
      </w:pPr>
    </w:p>
    <w:p w14:paraId="7A6EFB18" w14:textId="495327D6" w:rsidR="00E32C33" w:rsidRPr="003F20D4" w:rsidRDefault="00E32C33" w:rsidP="003F20D4">
      <w:pPr>
        <w:ind w:right="18"/>
        <w:jc w:val="center"/>
        <w:rPr>
          <w:rFonts w:ascii="Times New Roman" w:hAnsi="Times New Roman"/>
          <w:b/>
          <w:color w:val="FF0000"/>
          <w:szCs w:val="24"/>
          <w:u w:val="single"/>
          <w14:shadow w14:blurRad="50800" w14:dist="38100" w14:dir="2700000" w14:sx="100000" w14:sy="100000" w14:kx="0" w14:ky="0" w14:algn="tl">
            <w14:srgbClr w14:val="000000">
              <w14:alpha w14:val="60000"/>
            </w14:srgbClr>
          </w14:shadow>
        </w:rPr>
      </w:pPr>
      <w:r w:rsidRPr="00A03FEC">
        <w:rPr>
          <w:rFonts w:ascii="Arial Narrow" w:hAnsi="Arial Narrow"/>
          <w:b/>
          <w:sz w:val="22"/>
          <w:szCs w:val="18"/>
        </w:rPr>
        <w:t>(TENDER NO</w:t>
      </w:r>
      <w:r w:rsidRPr="00B36A02">
        <w:rPr>
          <w:rFonts w:ascii="Arial Narrow" w:hAnsi="Arial Narrow"/>
          <w:b/>
          <w:color w:val="FF0000"/>
          <w:sz w:val="22"/>
          <w:szCs w:val="18"/>
        </w:rPr>
        <w:t>.</w:t>
      </w:r>
      <w:r w:rsidR="00A03FEC" w:rsidRPr="00A03FEC">
        <w:rPr>
          <w:rFonts w:ascii="Arial Narrow" w:hAnsi="Arial Narrow"/>
          <w:b/>
          <w:color w:val="000000" w:themeColor="text1"/>
          <w:sz w:val="22"/>
          <w:szCs w:val="18"/>
        </w:rPr>
        <w:t xml:space="preserve"> </w:t>
      </w:r>
      <w:r w:rsidR="00A03FEC" w:rsidRPr="00C91D7C">
        <w:rPr>
          <w:rFonts w:ascii="Arial Narrow" w:hAnsi="Arial Narrow"/>
          <w:b/>
          <w:color w:val="000000" w:themeColor="text1"/>
          <w:sz w:val="22"/>
          <w:szCs w:val="18"/>
        </w:rPr>
        <w:t>RE/SLIC/ELEC/DB/RWP/2025</w:t>
      </w:r>
      <w:r w:rsidRPr="00A03FEC">
        <w:rPr>
          <w:rFonts w:ascii="Arial Narrow" w:hAnsi="Arial Narrow"/>
          <w:b/>
          <w:sz w:val="22"/>
          <w:szCs w:val="18"/>
        </w:rPr>
        <w:t>)</w:t>
      </w:r>
    </w:p>
    <w:p w14:paraId="0EA3CA6F" w14:textId="77777777" w:rsidR="00E752E9" w:rsidRPr="009A6A61" w:rsidRDefault="00E752E9" w:rsidP="00E752E9">
      <w:pPr>
        <w:jc w:val="center"/>
        <w:rPr>
          <w:rFonts w:ascii="Arial" w:hAnsi="Arial"/>
          <w:b/>
          <w:color w:val="000000" w:themeColor="text1"/>
          <w:spacing w:val="10"/>
          <w:w w:val="130"/>
          <w:u w:val="single"/>
        </w:rPr>
      </w:pPr>
      <w:r w:rsidRPr="009A6A61">
        <w:rPr>
          <w:rFonts w:ascii="Arial" w:hAnsi="Arial"/>
          <w:b/>
          <w:color w:val="000000" w:themeColor="text1"/>
          <w:spacing w:val="10"/>
          <w:w w:val="130"/>
          <w:u w:val="single"/>
        </w:rPr>
        <w:t>SPECIAL CONDITIONS</w:t>
      </w:r>
    </w:p>
    <w:p w14:paraId="3C99C630" w14:textId="77777777" w:rsidR="00E752E9" w:rsidRPr="00347B85" w:rsidRDefault="00E752E9" w:rsidP="00E752E9">
      <w:pPr>
        <w:rPr>
          <w:rFonts w:ascii="Century Gothic" w:hAnsi="Century Gothic"/>
          <w:spacing w:val="10"/>
          <w:w w:val="150"/>
          <w:sz w:val="16"/>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4260"/>
        <w:gridCol w:w="295"/>
        <w:gridCol w:w="5199"/>
      </w:tblGrid>
      <w:tr w:rsidR="00E752E9" w:rsidRPr="00AA44BF" w14:paraId="2889F920" w14:textId="77777777" w:rsidTr="00376B1E">
        <w:trPr>
          <w:cantSplit/>
          <w:trHeight w:val="710"/>
        </w:trPr>
        <w:tc>
          <w:tcPr>
            <w:tcW w:w="308" w:type="dxa"/>
          </w:tcPr>
          <w:p w14:paraId="7254EC5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w:t>
            </w:r>
          </w:p>
        </w:tc>
        <w:tc>
          <w:tcPr>
            <w:tcW w:w="4275" w:type="dxa"/>
          </w:tcPr>
          <w:p w14:paraId="3EFAA0D7" w14:textId="77777777" w:rsidR="00E752E9"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Closing date &amp; time for submission of bids on EPADS.</w:t>
            </w:r>
          </w:p>
        </w:tc>
        <w:tc>
          <w:tcPr>
            <w:tcW w:w="295" w:type="dxa"/>
          </w:tcPr>
          <w:p w14:paraId="2FF9219D"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38B3EC8" w14:textId="294DB869" w:rsidR="00E752E9" w:rsidRPr="00AA44BF" w:rsidRDefault="005D1DDB" w:rsidP="003607B2">
            <w:pPr>
              <w:jc w:val="both"/>
              <w:rPr>
                <w:rFonts w:asciiTheme="majorBidi" w:hAnsiTheme="majorBidi" w:cstheme="majorBidi"/>
                <w:szCs w:val="22"/>
              </w:rPr>
            </w:pPr>
            <w:r>
              <w:rPr>
                <w:rFonts w:asciiTheme="majorBidi" w:eastAsia="Calibri" w:hAnsiTheme="majorBidi" w:cstheme="majorBidi"/>
                <w:b/>
                <w:sz w:val="22"/>
                <w:szCs w:val="22"/>
              </w:rPr>
              <w:t>04-07-2025</w:t>
            </w:r>
            <w:r w:rsidR="00AD2297" w:rsidRPr="00AA44BF">
              <w:rPr>
                <w:rFonts w:asciiTheme="majorBidi" w:eastAsia="Calibri" w:hAnsiTheme="majorBidi" w:cstheme="majorBidi"/>
                <w:b/>
                <w:sz w:val="22"/>
                <w:szCs w:val="22"/>
              </w:rPr>
              <w:t xml:space="preserve"> - 11:00</w:t>
            </w:r>
            <w:r w:rsidR="00E752E9" w:rsidRPr="00AA44BF">
              <w:rPr>
                <w:rFonts w:asciiTheme="majorBidi" w:eastAsia="Calibri" w:hAnsiTheme="majorBidi" w:cstheme="majorBidi"/>
                <w:b/>
                <w:sz w:val="22"/>
                <w:szCs w:val="22"/>
              </w:rPr>
              <w:t xml:space="preserve"> AM</w:t>
            </w:r>
          </w:p>
          <w:p w14:paraId="0FF441B8"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 xml:space="preserve"> </w:t>
            </w:r>
          </w:p>
        </w:tc>
      </w:tr>
      <w:tr w:rsidR="00AD2297" w:rsidRPr="00AA44BF" w14:paraId="042D4847" w14:textId="77777777" w:rsidTr="00376B1E">
        <w:trPr>
          <w:cantSplit/>
          <w:trHeight w:val="530"/>
        </w:trPr>
        <w:tc>
          <w:tcPr>
            <w:tcW w:w="308" w:type="dxa"/>
          </w:tcPr>
          <w:p w14:paraId="50270CD4" w14:textId="77777777" w:rsidR="00AD2297" w:rsidRPr="00AA44BF" w:rsidRDefault="00AD2297"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tcPr>
          <w:p w14:paraId="0523F072" w14:textId="77777777" w:rsidR="00AD2297"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Opening of bids on EPADS</w:t>
            </w:r>
          </w:p>
        </w:tc>
        <w:tc>
          <w:tcPr>
            <w:tcW w:w="295" w:type="dxa"/>
          </w:tcPr>
          <w:p w14:paraId="4ECBE735" w14:textId="77777777" w:rsidR="00AD2297" w:rsidRPr="00AA44BF" w:rsidRDefault="00AD2297"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7F71B304" w14:textId="46A1EFF9" w:rsidR="00AD2297" w:rsidRPr="00AA44BF" w:rsidRDefault="005D1DDB" w:rsidP="00AD2297">
            <w:pPr>
              <w:jc w:val="both"/>
              <w:rPr>
                <w:rFonts w:asciiTheme="majorBidi" w:hAnsiTheme="majorBidi" w:cstheme="majorBidi"/>
                <w:szCs w:val="22"/>
              </w:rPr>
            </w:pPr>
            <w:r>
              <w:rPr>
                <w:rFonts w:asciiTheme="majorBidi" w:eastAsia="Calibri" w:hAnsiTheme="majorBidi" w:cstheme="majorBidi"/>
                <w:b/>
                <w:sz w:val="22"/>
                <w:szCs w:val="22"/>
              </w:rPr>
              <w:t>04-07-2025</w:t>
            </w:r>
            <w:r w:rsidR="00AD2297" w:rsidRPr="00AA44BF">
              <w:rPr>
                <w:rFonts w:asciiTheme="majorBidi" w:eastAsia="Calibri" w:hAnsiTheme="majorBidi" w:cstheme="majorBidi"/>
                <w:b/>
                <w:sz w:val="22"/>
                <w:szCs w:val="22"/>
              </w:rPr>
              <w:t xml:space="preserve"> - 11:30 AM</w:t>
            </w:r>
          </w:p>
          <w:p w14:paraId="47EDADB1" w14:textId="77777777" w:rsidR="00AD2297" w:rsidRPr="00AA44BF" w:rsidRDefault="00AD2297" w:rsidP="003607B2">
            <w:pPr>
              <w:jc w:val="both"/>
              <w:rPr>
                <w:rFonts w:asciiTheme="majorBidi" w:eastAsia="Calibri" w:hAnsiTheme="majorBidi" w:cstheme="majorBidi"/>
                <w:b/>
                <w:szCs w:val="22"/>
                <w:highlight w:val="yellow"/>
              </w:rPr>
            </w:pPr>
          </w:p>
        </w:tc>
      </w:tr>
      <w:tr w:rsidR="00E752E9" w:rsidRPr="00AA44BF" w14:paraId="0C591670" w14:textId="77777777" w:rsidTr="00376B1E">
        <w:trPr>
          <w:cantSplit/>
          <w:trHeight w:val="719"/>
        </w:trPr>
        <w:tc>
          <w:tcPr>
            <w:tcW w:w="308" w:type="dxa"/>
            <w:vAlign w:val="center"/>
          </w:tcPr>
          <w:p w14:paraId="583A91A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vAlign w:val="center"/>
          </w:tcPr>
          <w:p w14:paraId="59F18C0D"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Date of Commencement of Work</w:t>
            </w:r>
          </w:p>
        </w:tc>
        <w:tc>
          <w:tcPr>
            <w:tcW w:w="295" w:type="dxa"/>
            <w:vAlign w:val="center"/>
          </w:tcPr>
          <w:p w14:paraId="2296C244"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CA761A1" w14:textId="77777777" w:rsidR="00E752E9" w:rsidRPr="00AA44BF" w:rsidRDefault="00B45BD7" w:rsidP="00B45BD7">
            <w:pPr>
              <w:jc w:val="both"/>
              <w:rPr>
                <w:rFonts w:asciiTheme="majorBidi" w:hAnsiTheme="majorBidi" w:cstheme="majorBidi"/>
                <w:szCs w:val="22"/>
              </w:rPr>
            </w:pPr>
            <w:r w:rsidRPr="00AA44BF">
              <w:rPr>
                <w:rFonts w:asciiTheme="majorBidi" w:hAnsiTheme="majorBidi" w:cstheme="majorBidi"/>
                <w:sz w:val="22"/>
                <w:szCs w:val="22"/>
              </w:rPr>
              <w:t>Within 07</w:t>
            </w:r>
            <w:r w:rsidR="00E752E9" w:rsidRPr="00AA44BF">
              <w:rPr>
                <w:rFonts w:asciiTheme="majorBidi" w:hAnsiTheme="majorBidi" w:cstheme="majorBidi"/>
                <w:sz w:val="22"/>
                <w:szCs w:val="22"/>
              </w:rPr>
              <w:t xml:space="preserve"> days from the date of signing of contract.</w:t>
            </w:r>
          </w:p>
        </w:tc>
      </w:tr>
      <w:tr w:rsidR="00E752E9" w:rsidRPr="00AA44BF" w14:paraId="185121D8" w14:textId="77777777" w:rsidTr="00376B1E">
        <w:trPr>
          <w:cantSplit/>
          <w:trHeight w:val="701"/>
        </w:trPr>
        <w:tc>
          <w:tcPr>
            <w:tcW w:w="308" w:type="dxa"/>
            <w:vAlign w:val="center"/>
          </w:tcPr>
          <w:p w14:paraId="50BE7BF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3</w:t>
            </w:r>
          </w:p>
        </w:tc>
        <w:tc>
          <w:tcPr>
            <w:tcW w:w="4275" w:type="dxa"/>
            <w:vAlign w:val="center"/>
          </w:tcPr>
          <w:p w14:paraId="36A66BD4"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Time of completion of work from the date of commencement of work.</w:t>
            </w:r>
          </w:p>
        </w:tc>
        <w:tc>
          <w:tcPr>
            <w:tcW w:w="295" w:type="dxa"/>
            <w:vAlign w:val="center"/>
          </w:tcPr>
          <w:p w14:paraId="2983673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1BF34A" w14:textId="20A87150" w:rsidR="00E752E9" w:rsidRPr="00AA44BF" w:rsidRDefault="008843CC" w:rsidP="003607B2">
            <w:pPr>
              <w:jc w:val="both"/>
              <w:rPr>
                <w:rFonts w:asciiTheme="majorBidi" w:hAnsiTheme="majorBidi" w:cstheme="majorBidi"/>
                <w:szCs w:val="22"/>
              </w:rPr>
            </w:pPr>
            <w:r>
              <w:rPr>
                <w:rFonts w:asciiTheme="majorBidi" w:hAnsiTheme="majorBidi" w:cstheme="majorBidi"/>
                <w:b/>
                <w:color w:val="000000" w:themeColor="text1"/>
                <w:sz w:val="22"/>
                <w:szCs w:val="22"/>
              </w:rPr>
              <w:t>60</w:t>
            </w:r>
            <w:r w:rsidR="00E752E9" w:rsidRPr="00AA44BF">
              <w:rPr>
                <w:rFonts w:asciiTheme="majorBidi" w:hAnsiTheme="majorBidi" w:cstheme="majorBidi"/>
                <w:b/>
                <w:sz w:val="22"/>
                <w:szCs w:val="22"/>
              </w:rPr>
              <w:t xml:space="preserve"> days</w:t>
            </w:r>
            <w:r w:rsidR="00E752E9" w:rsidRPr="00AA44BF">
              <w:rPr>
                <w:rFonts w:asciiTheme="majorBidi" w:hAnsiTheme="majorBidi" w:cstheme="majorBidi"/>
                <w:sz w:val="22"/>
                <w:szCs w:val="22"/>
              </w:rPr>
              <w:t xml:space="preserve"> - Holidays inclusive</w:t>
            </w:r>
          </w:p>
        </w:tc>
      </w:tr>
      <w:tr w:rsidR="00E752E9" w:rsidRPr="00AA44BF" w14:paraId="37D8807C" w14:textId="77777777" w:rsidTr="00376B1E">
        <w:trPr>
          <w:cantSplit/>
          <w:trHeight w:val="701"/>
        </w:trPr>
        <w:tc>
          <w:tcPr>
            <w:tcW w:w="308" w:type="dxa"/>
            <w:vAlign w:val="center"/>
          </w:tcPr>
          <w:p w14:paraId="7B8C2BA4"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4</w:t>
            </w:r>
          </w:p>
        </w:tc>
        <w:tc>
          <w:tcPr>
            <w:tcW w:w="4275" w:type="dxa"/>
            <w:vAlign w:val="center"/>
          </w:tcPr>
          <w:p w14:paraId="4B731A0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Amount of Liquidated Damages.</w:t>
            </w:r>
          </w:p>
        </w:tc>
        <w:tc>
          <w:tcPr>
            <w:tcW w:w="295" w:type="dxa"/>
            <w:vAlign w:val="center"/>
          </w:tcPr>
          <w:p w14:paraId="19BB5F15"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443B73DB" w14:textId="19AEB751" w:rsidR="00E752E9" w:rsidRPr="00AA44BF" w:rsidRDefault="001D399D" w:rsidP="00B45BD7">
            <w:pPr>
              <w:jc w:val="both"/>
              <w:rPr>
                <w:rFonts w:asciiTheme="majorBidi" w:hAnsiTheme="majorBidi" w:cstheme="majorBidi"/>
                <w:b/>
                <w:szCs w:val="22"/>
              </w:rPr>
            </w:pPr>
            <w:r>
              <w:rPr>
                <w:rFonts w:asciiTheme="majorBidi" w:hAnsiTheme="majorBidi" w:cstheme="majorBidi"/>
                <w:sz w:val="22"/>
                <w:szCs w:val="22"/>
              </w:rPr>
              <w:t>0.25%</w:t>
            </w:r>
            <w:r w:rsidR="00E752E9" w:rsidRPr="00AA44BF">
              <w:rPr>
                <w:rFonts w:asciiTheme="majorBidi" w:hAnsiTheme="majorBidi" w:cstheme="majorBidi"/>
                <w:sz w:val="22"/>
                <w:szCs w:val="22"/>
              </w:rPr>
              <w:t xml:space="preserve"> for each day of delay in completion of the Works subject to a maximum of 10% of Contract Price.</w:t>
            </w:r>
          </w:p>
        </w:tc>
      </w:tr>
      <w:tr w:rsidR="00E752E9" w:rsidRPr="00AA44BF" w14:paraId="572DE7D8" w14:textId="77777777" w:rsidTr="00376B1E">
        <w:trPr>
          <w:cantSplit/>
          <w:trHeight w:val="449"/>
        </w:trPr>
        <w:tc>
          <w:tcPr>
            <w:tcW w:w="308" w:type="dxa"/>
            <w:vAlign w:val="center"/>
          </w:tcPr>
          <w:p w14:paraId="07C5EC6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5</w:t>
            </w:r>
          </w:p>
        </w:tc>
        <w:tc>
          <w:tcPr>
            <w:tcW w:w="4275" w:type="dxa"/>
            <w:vAlign w:val="center"/>
          </w:tcPr>
          <w:p w14:paraId="4F0B7067" w14:textId="52392DD3" w:rsidR="00E752E9" w:rsidRPr="00AA44BF" w:rsidRDefault="0095397E" w:rsidP="0095397E">
            <w:pPr>
              <w:jc w:val="both"/>
              <w:rPr>
                <w:rFonts w:asciiTheme="majorBidi" w:hAnsiTheme="majorBidi" w:cstheme="majorBidi"/>
                <w:szCs w:val="22"/>
              </w:rPr>
            </w:pPr>
            <w:r>
              <w:rPr>
                <w:rFonts w:asciiTheme="majorBidi" w:hAnsiTheme="majorBidi" w:cstheme="majorBidi"/>
                <w:sz w:val="22"/>
                <w:szCs w:val="22"/>
              </w:rPr>
              <w:t xml:space="preserve">Defect Liability </w:t>
            </w:r>
            <w:r w:rsidR="00E752E9" w:rsidRPr="00AA44BF">
              <w:rPr>
                <w:rFonts w:asciiTheme="majorBidi" w:hAnsiTheme="majorBidi" w:cstheme="majorBidi"/>
                <w:sz w:val="22"/>
                <w:szCs w:val="22"/>
              </w:rPr>
              <w:t>Period.</w:t>
            </w:r>
          </w:p>
        </w:tc>
        <w:tc>
          <w:tcPr>
            <w:tcW w:w="295" w:type="dxa"/>
            <w:vAlign w:val="center"/>
          </w:tcPr>
          <w:p w14:paraId="04E40DB7"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BEEE758" w14:textId="41B391BA" w:rsidR="00E752E9" w:rsidRPr="00AA44BF" w:rsidRDefault="008843CC" w:rsidP="003607B2">
            <w:pPr>
              <w:jc w:val="both"/>
              <w:rPr>
                <w:rFonts w:asciiTheme="majorBidi" w:hAnsiTheme="majorBidi" w:cstheme="majorBidi"/>
                <w:szCs w:val="22"/>
              </w:rPr>
            </w:pPr>
            <w:r w:rsidRPr="008843CC">
              <w:rPr>
                <w:rFonts w:asciiTheme="majorBidi" w:hAnsiTheme="majorBidi" w:cstheme="majorBidi"/>
                <w:b/>
                <w:color w:val="000000" w:themeColor="text1"/>
                <w:sz w:val="22"/>
                <w:szCs w:val="22"/>
              </w:rPr>
              <w:t>12</w:t>
            </w:r>
            <w:r w:rsidR="00303F05">
              <w:rPr>
                <w:rFonts w:asciiTheme="majorBidi" w:hAnsiTheme="majorBidi" w:cstheme="majorBidi"/>
                <w:sz w:val="22"/>
                <w:szCs w:val="22"/>
              </w:rPr>
              <w:t xml:space="preserve"> months after completion of work.</w:t>
            </w:r>
          </w:p>
        </w:tc>
      </w:tr>
      <w:tr w:rsidR="00E752E9" w:rsidRPr="00AA44BF" w14:paraId="594665D3" w14:textId="77777777" w:rsidTr="00376B1E">
        <w:trPr>
          <w:cantSplit/>
          <w:trHeight w:val="431"/>
        </w:trPr>
        <w:tc>
          <w:tcPr>
            <w:tcW w:w="308" w:type="dxa"/>
            <w:vAlign w:val="center"/>
          </w:tcPr>
          <w:p w14:paraId="1724313F"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6</w:t>
            </w:r>
          </w:p>
        </w:tc>
        <w:tc>
          <w:tcPr>
            <w:tcW w:w="4275" w:type="dxa"/>
            <w:vAlign w:val="center"/>
          </w:tcPr>
          <w:p w14:paraId="62820751"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Method of Payment.</w:t>
            </w:r>
          </w:p>
        </w:tc>
        <w:tc>
          <w:tcPr>
            <w:tcW w:w="295" w:type="dxa"/>
            <w:vAlign w:val="center"/>
          </w:tcPr>
          <w:p w14:paraId="315F889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906E9DC" w14:textId="6B8DA83E" w:rsidR="00E752E9" w:rsidRPr="00AA44BF" w:rsidRDefault="008843CC" w:rsidP="00B45BD7">
            <w:pPr>
              <w:jc w:val="both"/>
              <w:rPr>
                <w:rFonts w:asciiTheme="majorBidi" w:hAnsiTheme="majorBidi" w:cstheme="majorBidi"/>
                <w:b/>
                <w:szCs w:val="22"/>
              </w:rPr>
            </w:pPr>
            <w:r>
              <w:rPr>
                <w:rFonts w:asciiTheme="majorBidi" w:hAnsiTheme="majorBidi" w:cstheme="majorBidi"/>
                <w:b/>
                <w:sz w:val="22"/>
                <w:szCs w:val="22"/>
              </w:rPr>
              <w:t>Through Running bill, Bill-01 on 50%</w:t>
            </w:r>
            <w:r w:rsidR="00453051">
              <w:rPr>
                <w:rFonts w:asciiTheme="majorBidi" w:hAnsiTheme="majorBidi" w:cstheme="majorBidi"/>
                <w:b/>
                <w:sz w:val="22"/>
                <w:szCs w:val="22"/>
              </w:rPr>
              <w:t xml:space="preserve"> i.e. </w:t>
            </w:r>
            <w:r>
              <w:rPr>
                <w:rFonts w:asciiTheme="majorBidi" w:hAnsiTheme="majorBidi" w:cstheme="majorBidi"/>
                <w:b/>
                <w:sz w:val="22"/>
                <w:szCs w:val="22"/>
              </w:rPr>
              <w:t xml:space="preserve"> and Bill-02 on completion</w:t>
            </w:r>
            <w:r w:rsidR="00E752E9" w:rsidRPr="00AA44BF">
              <w:rPr>
                <w:rFonts w:asciiTheme="majorBidi" w:hAnsiTheme="majorBidi" w:cstheme="majorBidi"/>
                <w:b/>
                <w:sz w:val="22"/>
                <w:szCs w:val="22"/>
              </w:rPr>
              <w:t>.</w:t>
            </w:r>
          </w:p>
        </w:tc>
      </w:tr>
      <w:tr w:rsidR="00E752E9" w:rsidRPr="00AA44BF" w14:paraId="02587492" w14:textId="77777777" w:rsidTr="00376B1E">
        <w:trPr>
          <w:cantSplit/>
          <w:trHeight w:val="620"/>
        </w:trPr>
        <w:tc>
          <w:tcPr>
            <w:tcW w:w="308" w:type="dxa"/>
            <w:vAlign w:val="center"/>
          </w:tcPr>
          <w:p w14:paraId="7CBD45BC"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7</w:t>
            </w:r>
          </w:p>
        </w:tc>
        <w:tc>
          <w:tcPr>
            <w:tcW w:w="4275" w:type="dxa"/>
            <w:vAlign w:val="center"/>
          </w:tcPr>
          <w:p w14:paraId="042947B2"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Period of honoring Interim bill.</w:t>
            </w:r>
          </w:p>
        </w:tc>
        <w:tc>
          <w:tcPr>
            <w:tcW w:w="295" w:type="dxa"/>
            <w:vAlign w:val="center"/>
          </w:tcPr>
          <w:p w14:paraId="3EB017A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4887761" w14:textId="76E93810" w:rsidR="00E752E9" w:rsidRPr="00AA44BF" w:rsidRDefault="00E752E9" w:rsidP="006305FD">
            <w:pPr>
              <w:jc w:val="both"/>
              <w:rPr>
                <w:rFonts w:asciiTheme="majorBidi" w:hAnsiTheme="majorBidi" w:cstheme="majorBidi"/>
                <w:szCs w:val="22"/>
              </w:rPr>
            </w:pPr>
            <w:r w:rsidRPr="00AA44BF">
              <w:rPr>
                <w:rFonts w:asciiTheme="majorBidi" w:hAnsiTheme="majorBidi" w:cstheme="majorBidi"/>
                <w:sz w:val="22"/>
                <w:szCs w:val="22"/>
              </w:rPr>
              <w:t>As per verification from State Life Engineer/ Representatives.</w:t>
            </w:r>
          </w:p>
        </w:tc>
      </w:tr>
      <w:tr w:rsidR="00E752E9" w:rsidRPr="00AA44BF" w14:paraId="34392FC9" w14:textId="77777777" w:rsidTr="00376B1E">
        <w:trPr>
          <w:cantSplit/>
          <w:trHeight w:val="332"/>
        </w:trPr>
        <w:tc>
          <w:tcPr>
            <w:tcW w:w="308" w:type="dxa"/>
            <w:vAlign w:val="center"/>
          </w:tcPr>
          <w:p w14:paraId="167CBE9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8</w:t>
            </w:r>
          </w:p>
        </w:tc>
        <w:tc>
          <w:tcPr>
            <w:tcW w:w="4275" w:type="dxa"/>
            <w:vAlign w:val="center"/>
          </w:tcPr>
          <w:p w14:paraId="4AA8472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Retention Money.</w:t>
            </w:r>
          </w:p>
        </w:tc>
        <w:tc>
          <w:tcPr>
            <w:tcW w:w="295" w:type="dxa"/>
            <w:vAlign w:val="center"/>
          </w:tcPr>
          <w:p w14:paraId="34BE78A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A27CEE7" w14:textId="6FA771E2" w:rsidR="00E752E9" w:rsidRPr="00AA44BF" w:rsidRDefault="001D5E6F" w:rsidP="003607B2">
            <w:pPr>
              <w:jc w:val="both"/>
              <w:rPr>
                <w:rFonts w:asciiTheme="majorBidi" w:hAnsiTheme="majorBidi" w:cstheme="majorBidi"/>
                <w:szCs w:val="22"/>
              </w:rPr>
            </w:pPr>
            <w:r>
              <w:rPr>
                <w:rFonts w:asciiTheme="majorBidi" w:hAnsiTheme="majorBidi" w:cstheme="majorBidi"/>
                <w:szCs w:val="22"/>
              </w:rPr>
              <w:t>5% of the project cost</w:t>
            </w:r>
          </w:p>
        </w:tc>
      </w:tr>
      <w:tr w:rsidR="00E752E9" w:rsidRPr="00AA44BF" w14:paraId="4796DF08" w14:textId="77777777" w:rsidTr="00775014">
        <w:trPr>
          <w:cantSplit/>
          <w:trHeight w:val="701"/>
        </w:trPr>
        <w:tc>
          <w:tcPr>
            <w:tcW w:w="308" w:type="dxa"/>
            <w:vAlign w:val="center"/>
          </w:tcPr>
          <w:p w14:paraId="10EB10E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9</w:t>
            </w:r>
          </w:p>
        </w:tc>
        <w:tc>
          <w:tcPr>
            <w:tcW w:w="4275" w:type="dxa"/>
            <w:vAlign w:val="center"/>
          </w:tcPr>
          <w:p w14:paraId="24F35FE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Release of Retention Money.</w:t>
            </w:r>
          </w:p>
        </w:tc>
        <w:tc>
          <w:tcPr>
            <w:tcW w:w="295" w:type="dxa"/>
            <w:vAlign w:val="center"/>
          </w:tcPr>
          <w:p w14:paraId="27B3FF4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F55547C" w14:textId="47CD4A56" w:rsidR="00E752E9" w:rsidRPr="00AA44BF" w:rsidRDefault="00E752E9" w:rsidP="006305FD">
            <w:pPr>
              <w:rPr>
                <w:rFonts w:asciiTheme="majorBidi" w:hAnsiTheme="majorBidi" w:cstheme="majorBidi"/>
                <w:szCs w:val="22"/>
              </w:rPr>
            </w:pPr>
            <w:r w:rsidRPr="00AA44BF">
              <w:rPr>
                <w:rFonts w:asciiTheme="majorBidi" w:hAnsiTheme="majorBidi" w:cstheme="majorBidi"/>
                <w:sz w:val="22"/>
                <w:szCs w:val="22"/>
              </w:rPr>
              <w:t xml:space="preserve">On satisfactory completion of </w:t>
            </w:r>
            <w:r w:rsidR="000400A5">
              <w:rPr>
                <w:rFonts w:asciiTheme="majorBidi" w:hAnsiTheme="majorBidi" w:cstheme="majorBidi"/>
                <w:sz w:val="22"/>
                <w:szCs w:val="22"/>
              </w:rPr>
              <w:t>defect liability period</w:t>
            </w:r>
            <w:r w:rsidRPr="00AA44BF">
              <w:rPr>
                <w:rFonts w:asciiTheme="majorBidi" w:hAnsiTheme="majorBidi" w:cstheme="majorBidi"/>
                <w:sz w:val="22"/>
                <w:szCs w:val="22"/>
              </w:rPr>
              <w:t>.</w:t>
            </w:r>
          </w:p>
        </w:tc>
      </w:tr>
      <w:tr w:rsidR="00E752E9" w:rsidRPr="00AA44BF" w14:paraId="495ABB3F" w14:textId="77777777" w:rsidTr="00376B1E">
        <w:trPr>
          <w:cantSplit/>
          <w:trHeight w:val="359"/>
        </w:trPr>
        <w:tc>
          <w:tcPr>
            <w:tcW w:w="308" w:type="dxa"/>
            <w:vAlign w:val="center"/>
          </w:tcPr>
          <w:p w14:paraId="01F7026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10</w:t>
            </w:r>
          </w:p>
        </w:tc>
        <w:tc>
          <w:tcPr>
            <w:tcW w:w="4275" w:type="dxa"/>
            <w:vAlign w:val="center"/>
          </w:tcPr>
          <w:p w14:paraId="7C243B13"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w:t>
            </w:r>
          </w:p>
        </w:tc>
        <w:tc>
          <w:tcPr>
            <w:tcW w:w="295" w:type="dxa"/>
            <w:vAlign w:val="center"/>
          </w:tcPr>
          <w:p w14:paraId="14FB4C4E"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7AB153F" w14:textId="77E97106" w:rsidR="00E752E9" w:rsidRPr="00AA44BF" w:rsidRDefault="005957B4" w:rsidP="00A03FEC">
            <w:pPr>
              <w:jc w:val="both"/>
              <w:rPr>
                <w:rFonts w:asciiTheme="majorBidi" w:hAnsiTheme="majorBidi" w:cstheme="majorBidi"/>
                <w:szCs w:val="22"/>
              </w:rPr>
            </w:pPr>
            <w:r w:rsidRPr="00AA44BF">
              <w:rPr>
                <w:rFonts w:asciiTheme="majorBidi" w:hAnsiTheme="majorBidi" w:cstheme="majorBidi"/>
                <w:b/>
                <w:sz w:val="22"/>
                <w:szCs w:val="22"/>
              </w:rPr>
              <w:t>Rs.</w:t>
            </w:r>
            <w:r w:rsidR="00A03FEC">
              <w:rPr>
                <w:rFonts w:asciiTheme="majorBidi" w:hAnsiTheme="majorBidi" w:cstheme="majorBidi"/>
                <w:b/>
                <w:color w:val="000000" w:themeColor="text1"/>
                <w:sz w:val="22"/>
                <w:szCs w:val="22"/>
              </w:rPr>
              <w:t>30,000/-</w:t>
            </w:r>
            <w:r w:rsidR="00E752E9" w:rsidRPr="00AA44BF">
              <w:rPr>
                <w:rFonts w:asciiTheme="majorBidi" w:hAnsiTheme="majorBidi" w:cstheme="majorBidi"/>
                <w:b/>
                <w:sz w:val="22"/>
                <w:szCs w:val="22"/>
              </w:rPr>
              <w:t xml:space="preserve"> (Pak Rupees)</w:t>
            </w:r>
          </w:p>
        </w:tc>
      </w:tr>
      <w:tr w:rsidR="00E752E9" w:rsidRPr="00AA44BF" w14:paraId="039DAFBD" w14:textId="77777777" w:rsidTr="00376B1E">
        <w:trPr>
          <w:cantSplit/>
          <w:trHeight w:val="359"/>
        </w:trPr>
        <w:tc>
          <w:tcPr>
            <w:tcW w:w="308" w:type="dxa"/>
            <w:vAlign w:val="center"/>
          </w:tcPr>
          <w:p w14:paraId="38CE43E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11</w:t>
            </w:r>
          </w:p>
        </w:tc>
        <w:tc>
          <w:tcPr>
            <w:tcW w:w="4275" w:type="dxa"/>
            <w:vAlign w:val="center"/>
          </w:tcPr>
          <w:p w14:paraId="5C1054A7"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Validity</w:t>
            </w:r>
          </w:p>
        </w:tc>
        <w:tc>
          <w:tcPr>
            <w:tcW w:w="295" w:type="dxa"/>
            <w:vAlign w:val="center"/>
          </w:tcPr>
          <w:p w14:paraId="798C730A"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1C2647D0" w14:textId="76A184C0" w:rsidR="00E752E9" w:rsidRPr="00AA44BF" w:rsidRDefault="009A3B9A" w:rsidP="003607B2">
            <w:pPr>
              <w:jc w:val="both"/>
              <w:rPr>
                <w:rFonts w:asciiTheme="majorBidi" w:hAnsiTheme="majorBidi" w:cstheme="majorBidi"/>
                <w:b/>
                <w:szCs w:val="22"/>
              </w:rPr>
            </w:pPr>
            <w:r>
              <w:rPr>
                <w:rFonts w:asciiTheme="majorBidi" w:hAnsiTheme="majorBidi" w:cstheme="majorBidi"/>
                <w:b/>
                <w:sz w:val="22"/>
                <w:szCs w:val="22"/>
              </w:rPr>
              <w:t>120</w:t>
            </w:r>
            <w:r w:rsidR="00E752E9" w:rsidRPr="00AA44BF">
              <w:rPr>
                <w:rFonts w:asciiTheme="majorBidi" w:hAnsiTheme="majorBidi" w:cstheme="majorBidi"/>
                <w:b/>
                <w:sz w:val="22"/>
                <w:szCs w:val="22"/>
              </w:rPr>
              <w:t xml:space="preserve"> days</w:t>
            </w:r>
          </w:p>
        </w:tc>
      </w:tr>
      <w:tr w:rsidR="00E752E9" w:rsidRPr="00AA44BF" w14:paraId="79BBCEF5" w14:textId="77777777" w:rsidTr="00376B1E">
        <w:trPr>
          <w:cantSplit/>
          <w:trHeight w:val="359"/>
        </w:trPr>
        <w:tc>
          <w:tcPr>
            <w:tcW w:w="308" w:type="dxa"/>
            <w:vAlign w:val="center"/>
          </w:tcPr>
          <w:p w14:paraId="536B897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12</w:t>
            </w:r>
          </w:p>
        </w:tc>
        <w:tc>
          <w:tcPr>
            <w:tcW w:w="4275" w:type="dxa"/>
            <w:vAlign w:val="center"/>
          </w:tcPr>
          <w:p w14:paraId="5F85E06A"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 Forfeit</w:t>
            </w:r>
            <w:r w:rsidR="00B45BD7" w:rsidRPr="00AA44BF">
              <w:rPr>
                <w:rFonts w:asciiTheme="majorBidi" w:hAnsiTheme="majorBidi" w:cstheme="majorBidi"/>
                <w:b/>
                <w:sz w:val="22"/>
                <w:szCs w:val="22"/>
              </w:rPr>
              <w:t>ure</w:t>
            </w:r>
          </w:p>
        </w:tc>
        <w:tc>
          <w:tcPr>
            <w:tcW w:w="295" w:type="dxa"/>
            <w:vAlign w:val="center"/>
          </w:tcPr>
          <w:p w14:paraId="2DFF2D35"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7616E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 is withdrawn after opening.</w:t>
            </w:r>
          </w:p>
          <w:p w14:paraId="1A59952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bidder does not accept letter of award or refuse to enter in contract</w:t>
            </w:r>
          </w:p>
        </w:tc>
      </w:tr>
      <w:tr w:rsidR="00E752E9" w:rsidRPr="00AA44BF" w14:paraId="6C45BB19" w14:textId="77777777" w:rsidTr="00376B1E">
        <w:trPr>
          <w:cantSplit/>
          <w:trHeight w:val="1592"/>
        </w:trPr>
        <w:tc>
          <w:tcPr>
            <w:tcW w:w="308" w:type="dxa"/>
          </w:tcPr>
          <w:p w14:paraId="34FF8C6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13</w:t>
            </w:r>
          </w:p>
        </w:tc>
        <w:tc>
          <w:tcPr>
            <w:tcW w:w="4275" w:type="dxa"/>
          </w:tcPr>
          <w:p w14:paraId="4AB95D59"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 xml:space="preserve">Bid security (Bank Draft/Pay order) in favor of </w:t>
            </w:r>
            <w:r w:rsidRPr="00AA44BF">
              <w:rPr>
                <w:rFonts w:asciiTheme="majorBidi" w:hAnsiTheme="majorBidi" w:cstheme="majorBidi"/>
                <w:spacing w:val="-6"/>
                <w:w w:val="99"/>
                <w:sz w:val="22"/>
                <w:szCs w:val="22"/>
              </w:rPr>
              <w:t>“</w:t>
            </w:r>
            <w:r w:rsidRPr="00AA44BF">
              <w:rPr>
                <w:rFonts w:asciiTheme="majorBidi" w:hAnsiTheme="majorBidi" w:cstheme="majorBidi"/>
                <w:b/>
                <w:spacing w:val="-6"/>
                <w:w w:val="99"/>
                <w:sz w:val="22"/>
                <w:szCs w:val="22"/>
              </w:rPr>
              <w:t>State Life Insurance Corporation of Pakistan</w:t>
            </w:r>
            <w:r w:rsidRPr="00AA44BF">
              <w:rPr>
                <w:rFonts w:asciiTheme="majorBidi" w:hAnsiTheme="majorBidi" w:cstheme="majorBidi"/>
                <w:spacing w:val="-6"/>
                <w:w w:val="99"/>
                <w:sz w:val="22"/>
                <w:szCs w:val="22"/>
              </w:rPr>
              <w:t>”</w:t>
            </w:r>
            <w:r w:rsidRPr="00AA44BF">
              <w:rPr>
                <w:rFonts w:asciiTheme="majorBidi" w:hAnsiTheme="majorBidi" w:cstheme="majorBidi"/>
                <w:sz w:val="22"/>
                <w:szCs w:val="22"/>
              </w:rPr>
              <w:t xml:space="preserve"> to be submitted with Tender. Tenders with pay order/bank draft having different names shall be rejected.</w:t>
            </w:r>
          </w:p>
        </w:tc>
        <w:tc>
          <w:tcPr>
            <w:tcW w:w="295" w:type="dxa"/>
          </w:tcPr>
          <w:p w14:paraId="443EFFB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3FE3F368" w14:textId="252FF036"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Shall be released to un-successful bidders on acceptance of the bid</w:t>
            </w:r>
            <w:r w:rsidR="006B2340">
              <w:rPr>
                <w:rFonts w:asciiTheme="majorBidi" w:hAnsiTheme="majorBidi" w:cstheme="majorBidi"/>
                <w:sz w:val="22"/>
                <w:szCs w:val="22"/>
              </w:rPr>
              <w:t xml:space="preserve"> of successful bidder</w:t>
            </w:r>
            <w:r w:rsidRPr="00AA44BF">
              <w:rPr>
                <w:rFonts w:asciiTheme="majorBidi" w:hAnsiTheme="majorBidi" w:cstheme="majorBidi"/>
                <w:sz w:val="22"/>
                <w:szCs w:val="22"/>
              </w:rPr>
              <w:t>.</w:t>
            </w:r>
          </w:p>
          <w:p w14:paraId="26FDA8E9" w14:textId="7E7414E5"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 xml:space="preserve">To the </w:t>
            </w:r>
            <w:r w:rsidR="003B06F2">
              <w:rPr>
                <w:rFonts w:asciiTheme="majorBidi" w:hAnsiTheme="majorBidi" w:cstheme="majorBidi"/>
                <w:sz w:val="22"/>
                <w:szCs w:val="22"/>
              </w:rPr>
              <w:t>successful</w:t>
            </w:r>
            <w:r w:rsidRPr="00AA44BF">
              <w:rPr>
                <w:rFonts w:asciiTheme="majorBidi" w:hAnsiTheme="majorBidi" w:cstheme="majorBidi"/>
                <w:sz w:val="22"/>
                <w:szCs w:val="22"/>
              </w:rPr>
              <w:t xml:space="preserve"> bidder</w:t>
            </w:r>
            <w:r w:rsidR="003B06F2">
              <w:rPr>
                <w:rFonts w:asciiTheme="majorBidi" w:hAnsiTheme="majorBidi" w:cstheme="majorBidi"/>
                <w:sz w:val="22"/>
                <w:szCs w:val="22"/>
              </w:rPr>
              <w:t>,</w:t>
            </w:r>
            <w:r w:rsidRPr="00AA44BF">
              <w:rPr>
                <w:rFonts w:asciiTheme="majorBidi" w:hAnsiTheme="majorBidi" w:cstheme="majorBidi"/>
                <w:sz w:val="22"/>
                <w:szCs w:val="22"/>
              </w:rPr>
              <w:t xml:space="preserve"> </w:t>
            </w:r>
            <w:r w:rsidR="004F19F1">
              <w:rPr>
                <w:rFonts w:asciiTheme="majorBidi" w:hAnsiTheme="majorBidi" w:cstheme="majorBidi"/>
                <w:sz w:val="22"/>
                <w:szCs w:val="22"/>
              </w:rPr>
              <w:t xml:space="preserve">upon submission of performance security after award of </w:t>
            </w:r>
            <w:r w:rsidR="003B06F2">
              <w:rPr>
                <w:rFonts w:asciiTheme="majorBidi" w:hAnsiTheme="majorBidi" w:cstheme="majorBidi"/>
                <w:sz w:val="22"/>
                <w:szCs w:val="22"/>
              </w:rPr>
              <w:t>contract.</w:t>
            </w:r>
          </w:p>
        </w:tc>
      </w:tr>
      <w:tr w:rsidR="00E752E9" w:rsidRPr="00AA44BF" w14:paraId="3E5F11A8" w14:textId="77777777" w:rsidTr="00376B1E">
        <w:trPr>
          <w:cantSplit/>
          <w:trHeight w:val="1052"/>
        </w:trPr>
        <w:tc>
          <w:tcPr>
            <w:tcW w:w="308" w:type="dxa"/>
          </w:tcPr>
          <w:p w14:paraId="4A27A0B9"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14</w:t>
            </w:r>
          </w:p>
        </w:tc>
        <w:tc>
          <w:tcPr>
            <w:tcW w:w="4275" w:type="dxa"/>
          </w:tcPr>
          <w:p w14:paraId="6D4DAFBF"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Deduction of taxes</w:t>
            </w:r>
          </w:p>
        </w:tc>
        <w:tc>
          <w:tcPr>
            <w:tcW w:w="295" w:type="dxa"/>
          </w:tcPr>
          <w:p w14:paraId="585C2AB8"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62DFCA41" w14:textId="77777777" w:rsidR="00E752E9" w:rsidRPr="00AA44BF" w:rsidRDefault="00E752E9" w:rsidP="003607B2">
            <w:pPr>
              <w:ind w:left="207"/>
              <w:jc w:val="both"/>
              <w:rPr>
                <w:rFonts w:asciiTheme="majorBidi" w:hAnsiTheme="majorBidi" w:cstheme="majorBidi"/>
                <w:szCs w:val="22"/>
              </w:rPr>
            </w:pPr>
            <w:r w:rsidRPr="00AA44BF">
              <w:rPr>
                <w:rFonts w:asciiTheme="majorBidi" w:hAnsiTheme="majorBidi" w:cstheme="majorBidi"/>
                <w:sz w:val="22"/>
                <w:szCs w:val="22"/>
              </w:rPr>
              <w:t>All applicable government taxes (federal &amp; provincial) including income tax, GST, SST tax (if applicable) etc. will be deducted from bills of contractor as per rules</w:t>
            </w:r>
          </w:p>
        </w:tc>
      </w:tr>
      <w:tr w:rsidR="0021472C" w:rsidRPr="00AA44BF" w14:paraId="345B601F" w14:textId="77777777" w:rsidTr="00376B1E">
        <w:trPr>
          <w:cantSplit/>
        </w:trPr>
        <w:tc>
          <w:tcPr>
            <w:tcW w:w="308" w:type="dxa"/>
          </w:tcPr>
          <w:p w14:paraId="60351F0A" w14:textId="77777777" w:rsidR="0021472C" w:rsidRPr="00AA44BF" w:rsidRDefault="0021472C" w:rsidP="003607B2">
            <w:pPr>
              <w:ind w:left="-113" w:right="-108"/>
              <w:jc w:val="center"/>
              <w:rPr>
                <w:rFonts w:asciiTheme="majorBidi" w:hAnsiTheme="majorBidi" w:cstheme="majorBidi"/>
                <w:szCs w:val="24"/>
              </w:rPr>
            </w:pPr>
            <w:r w:rsidRPr="00AA44BF">
              <w:rPr>
                <w:rFonts w:asciiTheme="majorBidi" w:hAnsiTheme="majorBidi" w:cstheme="majorBidi"/>
                <w:szCs w:val="24"/>
              </w:rPr>
              <w:t>16</w:t>
            </w:r>
          </w:p>
        </w:tc>
        <w:tc>
          <w:tcPr>
            <w:tcW w:w="4275" w:type="dxa"/>
          </w:tcPr>
          <w:p w14:paraId="70F4A7A2" w14:textId="373AFAE7" w:rsidR="0021472C" w:rsidRPr="00AA44BF" w:rsidRDefault="0021472C" w:rsidP="00EB7946">
            <w:pPr>
              <w:jc w:val="both"/>
              <w:rPr>
                <w:rFonts w:asciiTheme="majorBidi" w:hAnsiTheme="majorBidi" w:cstheme="majorBidi"/>
                <w:szCs w:val="24"/>
              </w:rPr>
            </w:pPr>
            <w:r w:rsidRPr="00AA44BF">
              <w:rPr>
                <w:rFonts w:asciiTheme="majorBidi" w:hAnsiTheme="majorBidi" w:cstheme="majorBidi"/>
                <w:szCs w:val="24"/>
              </w:rPr>
              <w:t xml:space="preserve">Performance </w:t>
            </w:r>
            <w:r w:rsidR="00EB7946">
              <w:rPr>
                <w:rFonts w:asciiTheme="majorBidi" w:hAnsiTheme="majorBidi" w:cstheme="majorBidi"/>
                <w:szCs w:val="24"/>
              </w:rPr>
              <w:t>Security</w:t>
            </w:r>
          </w:p>
        </w:tc>
        <w:tc>
          <w:tcPr>
            <w:tcW w:w="295" w:type="dxa"/>
          </w:tcPr>
          <w:p w14:paraId="74CFEC5B" w14:textId="77777777" w:rsidR="0021472C" w:rsidRPr="00AA44BF" w:rsidRDefault="0021472C"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7AB5EA9" w14:textId="166647E5" w:rsidR="0021472C" w:rsidRPr="00AA44BF" w:rsidRDefault="00B85A0A" w:rsidP="00FE09E7">
            <w:pPr>
              <w:jc w:val="both"/>
              <w:rPr>
                <w:rFonts w:asciiTheme="majorBidi" w:hAnsiTheme="majorBidi" w:cstheme="majorBidi"/>
                <w:b/>
                <w:w w:val="90"/>
                <w:szCs w:val="24"/>
              </w:rPr>
            </w:pPr>
            <w:r>
              <w:rPr>
                <w:rFonts w:asciiTheme="majorBidi" w:hAnsiTheme="majorBidi" w:cstheme="majorBidi"/>
                <w:color w:val="000000" w:themeColor="text1"/>
                <w:w w:val="90"/>
                <w:szCs w:val="24"/>
              </w:rPr>
              <w:t>Rs.</w:t>
            </w:r>
            <w:r w:rsidR="00FE09E7">
              <w:rPr>
                <w:rFonts w:asciiTheme="majorBidi" w:hAnsiTheme="majorBidi" w:cstheme="majorBidi"/>
                <w:color w:val="000000" w:themeColor="text1"/>
                <w:w w:val="90"/>
                <w:szCs w:val="24"/>
              </w:rPr>
              <w:t>0</w:t>
            </w:r>
            <w:r>
              <w:rPr>
                <w:rFonts w:asciiTheme="majorBidi" w:hAnsiTheme="majorBidi" w:cstheme="majorBidi"/>
                <w:color w:val="000000" w:themeColor="text1"/>
                <w:w w:val="90"/>
                <w:szCs w:val="24"/>
              </w:rPr>
              <w:t>/-</w:t>
            </w:r>
            <w:r w:rsidR="0021472C" w:rsidRPr="00AA44BF">
              <w:rPr>
                <w:rFonts w:asciiTheme="majorBidi" w:hAnsiTheme="majorBidi" w:cstheme="majorBidi"/>
                <w:w w:val="90"/>
                <w:szCs w:val="24"/>
              </w:rPr>
              <w:t xml:space="preserve"> in favor of State Life against Bank Guarantee.</w:t>
            </w:r>
            <w:r w:rsidR="009970DA">
              <w:rPr>
                <w:rFonts w:asciiTheme="majorBidi" w:hAnsiTheme="majorBidi" w:cstheme="majorBidi"/>
                <w:w w:val="90"/>
                <w:szCs w:val="24"/>
              </w:rPr>
              <w:t xml:space="preserve">  </w:t>
            </w:r>
          </w:p>
        </w:tc>
      </w:tr>
      <w:tr w:rsidR="000E2CB2" w:rsidRPr="00AA44BF" w14:paraId="5A850775" w14:textId="77777777" w:rsidTr="00376B1E">
        <w:trPr>
          <w:cantSplit/>
        </w:trPr>
        <w:tc>
          <w:tcPr>
            <w:tcW w:w="308" w:type="dxa"/>
          </w:tcPr>
          <w:p w14:paraId="3083603A" w14:textId="77777777" w:rsidR="000E2CB2" w:rsidRPr="00AA44BF" w:rsidRDefault="000E2CB2" w:rsidP="003607B2">
            <w:pPr>
              <w:ind w:left="-113" w:right="-108"/>
              <w:jc w:val="center"/>
              <w:rPr>
                <w:rFonts w:asciiTheme="majorBidi" w:hAnsiTheme="majorBidi" w:cstheme="majorBidi"/>
                <w:szCs w:val="24"/>
              </w:rPr>
            </w:pPr>
            <w:r w:rsidRPr="00AA44BF">
              <w:rPr>
                <w:rFonts w:asciiTheme="majorBidi" w:hAnsiTheme="majorBidi" w:cstheme="majorBidi"/>
                <w:szCs w:val="24"/>
              </w:rPr>
              <w:t>17</w:t>
            </w:r>
          </w:p>
        </w:tc>
        <w:tc>
          <w:tcPr>
            <w:tcW w:w="4275" w:type="dxa"/>
          </w:tcPr>
          <w:p w14:paraId="3B0F582E" w14:textId="77777777" w:rsidR="000E2CB2" w:rsidRPr="00AA44BF" w:rsidRDefault="000E2CB2" w:rsidP="003607B2">
            <w:pPr>
              <w:jc w:val="both"/>
              <w:rPr>
                <w:rFonts w:asciiTheme="majorBidi" w:hAnsiTheme="majorBidi" w:cstheme="majorBidi"/>
                <w:szCs w:val="24"/>
              </w:rPr>
            </w:pPr>
            <w:r w:rsidRPr="00AA44BF">
              <w:rPr>
                <w:rFonts w:asciiTheme="majorBidi" w:hAnsiTheme="majorBidi" w:cstheme="majorBidi"/>
                <w:szCs w:val="24"/>
              </w:rPr>
              <w:t>Black listing</w:t>
            </w:r>
          </w:p>
        </w:tc>
        <w:tc>
          <w:tcPr>
            <w:tcW w:w="295" w:type="dxa"/>
          </w:tcPr>
          <w:p w14:paraId="56B69EA6" w14:textId="77777777" w:rsidR="000E2CB2" w:rsidRPr="00AA44BF" w:rsidRDefault="000E2CB2"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36F11A26" w14:textId="77777777" w:rsidR="000E2CB2" w:rsidRPr="00AA44BF" w:rsidRDefault="000E2CB2" w:rsidP="003607B2">
            <w:pPr>
              <w:jc w:val="both"/>
              <w:rPr>
                <w:rFonts w:asciiTheme="majorBidi" w:hAnsiTheme="majorBidi" w:cstheme="majorBidi"/>
                <w:w w:val="90"/>
                <w:szCs w:val="24"/>
              </w:rPr>
            </w:pPr>
            <w:r w:rsidRPr="00AA44BF">
              <w:rPr>
                <w:rFonts w:asciiTheme="majorBidi" w:hAnsiTheme="majorBidi" w:cstheme="majorBidi"/>
                <w:w w:val="90"/>
                <w:szCs w:val="24"/>
              </w:rPr>
              <w:t>As per State Life blacklisting procedure in light of PPRA – Rule - 19</w:t>
            </w:r>
          </w:p>
        </w:tc>
      </w:tr>
      <w:tr w:rsidR="00472560" w:rsidRPr="00AA44BF" w14:paraId="2C3D0F73" w14:textId="77777777" w:rsidTr="00376B1E">
        <w:trPr>
          <w:cantSplit/>
        </w:trPr>
        <w:tc>
          <w:tcPr>
            <w:tcW w:w="308" w:type="dxa"/>
          </w:tcPr>
          <w:p w14:paraId="3C7C03AC" w14:textId="77777777" w:rsidR="00472560" w:rsidRPr="00AA44BF" w:rsidRDefault="00472560" w:rsidP="003607B2">
            <w:pPr>
              <w:ind w:left="-113" w:right="-108"/>
              <w:jc w:val="center"/>
              <w:rPr>
                <w:rFonts w:asciiTheme="majorBidi" w:hAnsiTheme="majorBidi" w:cstheme="majorBidi"/>
                <w:szCs w:val="24"/>
              </w:rPr>
            </w:pPr>
            <w:r w:rsidRPr="00AA44BF">
              <w:rPr>
                <w:rFonts w:asciiTheme="majorBidi" w:hAnsiTheme="majorBidi" w:cstheme="majorBidi"/>
                <w:szCs w:val="24"/>
              </w:rPr>
              <w:t>18</w:t>
            </w:r>
          </w:p>
        </w:tc>
        <w:tc>
          <w:tcPr>
            <w:tcW w:w="4275" w:type="dxa"/>
          </w:tcPr>
          <w:p w14:paraId="7CA5B419" w14:textId="77777777" w:rsidR="00472560" w:rsidRPr="00AA44BF" w:rsidRDefault="00472560" w:rsidP="003607B2">
            <w:pPr>
              <w:jc w:val="both"/>
              <w:rPr>
                <w:rFonts w:asciiTheme="majorBidi" w:hAnsiTheme="majorBidi" w:cstheme="majorBidi"/>
                <w:szCs w:val="24"/>
              </w:rPr>
            </w:pPr>
            <w:r w:rsidRPr="00AA44BF">
              <w:rPr>
                <w:rFonts w:asciiTheme="majorBidi" w:hAnsiTheme="majorBidi" w:cstheme="majorBidi"/>
                <w:szCs w:val="24"/>
              </w:rPr>
              <w:t>Risk &amp; Cost</w:t>
            </w:r>
          </w:p>
        </w:tc>
        <w:tc>
          <w:tcPr>
            <w:tcW w:w="295" w:type="dxa"/>
          </w:tcPr>
          <w:p w14:paraId="7BFB2262" w14:textId="77777777" w:rsidR="00472560" w:rsidRPr="00AA44BF" w:rsidRDefault="00472560"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C62FAD1" w14:textId="77777777" w:rsidR="00472560" w:rsidRPr="00AA44BF" w:rsidRDefault="00472560" w:rsidP="003607B2">
            <w:pPr>
              <w:jc w:val="both"/>
              <w:rPr>
                <w:rFonts w:asciiTheme="majorBidi" w:hAnsiTheme="majorBidi" w:cstheme="majorBidi"/>
                <w:w w:val="90"/>
                <w:szCs w:val="24"/>
              </w:rPr>
            </w:pPr>
            <w:r w:rsidRPr="00AA44BF">
              <w:rPr>
                <w:rFonts w:asciiTheme="majorBidi" w:hAnsiTheme="majorBidi" w:cstheme="majorBidi"/>
                <w:w w:val="90"/>
                <w:szCs w:val="24"/>
              </w:rPr>
              <w:t>If the contractor fails to execute the job in given time and beyond 30 days of notice issued, State Life may get the remaining works executed through other contractor at his risk &amp; cost</w:t>
            </w:r>
          </w:p>
        </w:tc>
      </w:tr>
      <w:tr w:rsidR="00FE09E7" w:rsidRPr="00AA44BF" w14:paraId="6BADCE3B" w14:textId="77777777" w:rsidTr="00376B1E">
        <w:trPr>
          <w:cantSplit/>
        </w:trPr>
        <w:tc>
          <w:tcPr>
            <w:tcW w:w="308" w:type="dxa"/>
          </w:tcPr>
          <w:p w14:paraId="1C6F7A22" w14:textId="05CDA8B2" w:rsidR="00FE09E7" w:rsidRPr="00AA44BF" w:rsidRDefault="00FE09E7" w:rsidP="003607B2">
            <w:pPr>
              <w:ind w:left="-113" w:right="-108"/>
              <w:jc w:val="center"/>
              <w:rPr>
                <w:rFonts w:asciiTheme="majorBidi" w:hAnsiTheme="majorBidi" w:cstheme="majorBidi"/>
                <w:szCs w:val="24"/>
              </w:rPr>
            </w:pPr>
            <w:r>
              <w:rPr>
                <w:rFonts w:asciiTheme="majorBidi" w:hAnsiTheme="majorBidi" w:cstheme="majorBidi"/>
                <w:szCs w:val="24"/>
              </w:rPr>
              <w:lastRenderedPageBreak/>
              <w:t>19</w:t>
            </w:r>
          </w:p>
        </w:tc>
        <w:tc>
          <w:tcPr>
            <w:tcW w:w="4275" w:type="dxa"/>
          </w:tcPr>
          <w:p w14:paraId="7BAD2EAF" w14:textId="00BEE59F" w:rsidR="00FE09E7" w:rsidRPr="00AA44BF" w:rsidRDefault="00FE09E7" w:rsidP="003607B2">
            <w:pPr>
              <w:jc w:val="both"/>
              <w:rPr>
                <w:rFonts w:asciiTheme="majorBidi" w:hAnsiTheme="majorBidi" w:cstheme="majorBidi"/>
                <w:szCs w:val="24"/>
              </w:rPr>
            </w:pPr>
            <w:r>
              <w:rPr>
                <w:rFonts w:asciiTheme="majorBidi" w:hAnsiTheme="majorBidi" w:cstheme="majorBidi"/>
                <w:szCs w:val="24"/>
              </w:rPr>
              <w:t>Bidding Document</w:t>
            </w:r>
          </w:p>
        </w:tc>
        <w:tc>
          <w:tcPr>
            <w:tcW w:w="295" w:type="dxa"/>
          </w:tcPr>
          <w:p w14:paraId="3DE4E297" w14:textId="77777777" w:rsidR="00FE09E7" w:rsidRPr="00AA44BF" w:rsidRDefault="00FE09E7" w:rsidP="003607B2">
            <w:pPr>
              <w:jc w:val="center"/>
              <w:rPr>
                <w:rFonts w:asciiTheme="majorBidi" w:hAnsiTheme="majorBidi" w:cstheme="majorBidi"/>
                <w:szCs w:val="24"/>
              </w:rPr>
            </w:pPr>
          </w:p>
        </w:tc>
        <w:tc>
          <w:tcPr>
            <w:tcW w:w="5220" w:type="dxa"/>
          </w:tcPr>
          <w:p w14:paraId="10D58DCE" w14:textId="2878B9D9" w:rsidR="00FE09E7" w:rsidRPr="00AA44BF" w:rsidRDefault="00FE09E7" w:rsidP="003607B2">
            <w:pPr>
              <w:jc w:val="both"/>
              <w:rPr>
                <w:rFonts w:asciiTheme="majorBidi" w:hAnsiTheme="majorBidi" w:cstheme="majorBidi"/>
                <w:w w:val="90"/>
                <w:szCs w:val="24"/>
              </w:rPr>
            </w:pPr>
            <w:r>
              <w:rPr>
                <w:rFonts w:asciiTheme="majorBidi" w:hAnsiTheme="majorBidi" w:cstheme="majorBidi"/>
                <w:w w:val="90"/>
                <w:szCs w:val="24"/>
              </w:rPr>
              <w:t>The bidding document must be dully signed along with official seal affixed on every page before uploading to PPRA e-PADs.</w:t>
            </w:r>
          </w:p>
        </w:tc>
      </w:tr>
    </w:tbl>
    <w:p w14:paraId="0EA58AD6" w14:textId="77777777" w:rsidR="00AA14A7" w:rsidRDefault="00AA14A7" w:rsidP="002940C9">
      <w:pPr>
        <w:tabs>
          <w:tab w:val="left" w:pos="630"/>
        </w:tabs>
        <w:ind w:left="540" w:right="29" w:hanging="540"/>
        <w:jc w:val="center"/>
        <w:rPr>
          <w:rFonts w:ascii="Arial Narrow" w:hAnsi="Arial Narrow"/>
          <w:b/>
          <w:szCs w:val="28"/>
        </w:rPr>
      </w:pPr>
    </w:p>
    <w:p w14:paraId="61DD86FF" w14:textId="70C49946" w:rsidR="00E40BD3" w:rsidRPr="006D2802" w:rsidRDefault="00E40BD3" w:rsidP="002940C9">
      <w:pPr>
        <w:tabs>
          <w:tab w:val="left" w:pos="630"/>
        </w:tabs>
        <w:ind w:left="540" w:right="29" w:hanging="540"/>
        <w:jc w:val="center"/>
        <w:rPr>
          <w:rFonts w:ascii="Arial" w:hAnsi="Arial" w:cs="Arial"/>
          <w:b/>
          <w:u w:val="single"/>
        </w:rPr>
      </w:pPr>
      <w:r w:rsidRPr="00A6188C">
        <w:rPr>
          <w:rFonts w:ascii="Arial Narrow" w:hAnsi="Arial Narrow"/>
          <w:b/>
          <w:szCs w:val="28"/>
        </w:rPr>
        <w:t>Sub:</w:t>
      </w:r>
      <w:r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w:t>
      </w:r>
      <w:r w:rsidR="00FD5DEB">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t>SUPPLY,</w:t>
      </w:r>
      <w:r w:rsidR="00A1496D" w:rsidRPr="00204515">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t xml:space="preserve"> INSTALLATION</w:t>
      </w:r>
      <w:r w:rsidR="00FD5DEB">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t xml:space="preserve"> AND TESTING</w:t>
      </w:r>
      <w:r w:rsidR="00A1496D" w:rsidRPr="00204515">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t xml:space="preserve"> OF NEW DBs FOR ACs AT STATE LIFE BUILDING # 01, RAWALPINDI</w:t>
      </w:r>
    </w:p>
    <w:p w14:paraId="0A90DD0D" w14:textId="77777777" w:rsidR="00E40BD3" w:rsidRPr="00F11785" w:rsidRDefault="00E40BD3" w:rsidP="00E32C33">
      <w:pPr>
        <w:ind w:right="18"/>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p>
    <w:p w14:paraId="727CEB39" w14:textId="7634DF93" w:rsidR="00E32C33" w:rsidRPr="00F11785" w:rsidRDefault="00E32C33" w:rsidP="00E40BD3">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Pr="0071727A">
        <w:rPr>
          <w:rFonts w:ascii="Arial Narrow" w:hAnsi="Arial Narrow"/>
          <w:b/>
          <w:color w:val="404040" w:themeColor="text1" w:themeTint="BF"/>
          <w:sz w:val="22"/>
          <w:szCs w:val="18"/>
        </w:rPr>
        <w:t>TEN</w:t>
      </w:r>
      <w:r>
        <w:rPr>
          <w:rFonts w:ascii="Arial Narrow" w:hAnsi="Arial Narrow"/>
          <w:b/>
          <w:color w:val="404040" w:themeColor="text1" w:themeTint="BF"/>
          <w:sz w:val="22"/>
          <w:szCs w:val="18"/>
        </w:rPr>
        <w:t>DER NO</w:t>
      </w:r>
      <w:r w:rsidR="00A1496D">
        <w:rPr>
          <w:rFonts w:ascii="Arial Narrow" w:hAnsi="Arial Narrow"/>
          <w:b/>
          <w:color w:val="404040" w:themeColor="text1" w:themeTint="BF"/>
          <w:sz w:val="22"/>
          <w:szCs w:val="18"/>
        </w:rPr>
        <w:t>:</w:t>
      </w:r>
      <w:r w:rsidR="00A1496D" w:rsidRPr="00A1496D">
        <w:rPr>
          <w:rFonts w:ascii="Arial Narrow" w:hAnsi="Arial Narrow"/>
          <w:b/>
          <w:color w:val="000000" w:themeColor="text1"/>
          <w:sz w:val="22"/>
          <w:szCs w:val="18"/>
        </w:rPr>
        <w:t xml:space="preserve"> </w:t>
      </w:r>
      <w:r w:rsidR="00A1496D" w:rsidRPr="00C91D7C">
        <w:rPr>
          <w:rFonts w:ascii="Arial Narrow" w:hAnsi="Arial Narrow"/>
          <w:b/>
          <w:color w:val="000000" w:themeColor="text1"/>
          <w:sz w:val="22"/>
          <w:szCs w:val="18"/>
        </w:rPr>
        <w:t>RE/SLIC/ELEC/DB/RWP/2025</w:t>
      </w:r>
      <w:r w:rsidRPr="00A1496D">
        <w:rPr>
          <w:rFonts w:ascii="Arial Narrow" w:hAnsi="Arial Narrow"/>
          <w:b/>
          <w:sz w:val="22"/>
          <w:szCs w:val="18"/>
        </w:rPr>
        <w:t>)</w:t>
      </w:r>
    </w:p>
    <w:p w14:paraId="3D58F00E" w14:textId="77777777" w:rsidR="00E752E9" w:rsidRDefault="00E752E9" w:rsidP="00E32C33">
      <w:pPr>
        <w:pStyle w:val="Header"/>
        <w:tabs>
          <w:tab w:val="left" w:pos="540"/>
          <w:tab w:val="left" w:pos="810"/>
        </w:tabs>
        <w:rPr>
          <w:b/>
        </w:rPr>
      </w:pPr>
      <w:r w:rsidRPr="00B23634">
        <w:rPr>
          <w:rFonts w:ascii="Arial Narrow" w:hAnsi="Arial Narrow"/>
          <w:b/>
          <w:color w:val="404040" w:themeColor="text1" w:themeTint="BF"/>
          <w:sz w:val="18"/>
          <w:szCs w:val="18"/>
        </w:rPr>
        <w:tab/>
      </w:r>
    </w:p>
    <w:p w14:paraId="17FE16CA" w14:textId="77777777" w:rsidR="00E752E9" w:rsidRDefault="00E752E9" w:rsidP="00E752E9">
      <w:pPr>
        <w:tabs>
          <w:tab w:val="left" w:pos="3700"/>
        </w:tabs>
        <w:rPr>
          <w:b/>
        </w:rPr>
      </w:pPr>
    </w:p>
    <w:p w14:paraId="09BD04B9" w14:textId="77777777" w:rsidR="00E752E9" w:rsidRDefault="00E752E9" w:rsidP="00E752E9">
      <w:pPr>
        <w:jc w:val="center"/>
        <w:rPr>
          <w:rFonts w:ascii="Century Gothic" w:hAnsi="Century Gothic"/>
          <w:b/>
          <w:spacing w:val="12"/>
          <w:w w:val="110"/>
          <w:u w:val="single"/>
        </w:rPr>
      </w:pPr>
      <w:r>
        <w:rPr>
          <w:rFonts w:ascii="Arial" w:hAnsi="Arial"/>
          <w:b/>
          <w:color w:val="808080"/>
          <w:spacing w:val="10"/>
          <w:w w:val="130"/>
          <w:u w:val="single"/>
        </w:rPr>
        <w:t xml:space="preserve">GENERAL </w:t>
      </w:r>
      <w:r w:rsidRPr="009B127C">
        <w:rPr>
          <w:rFonts w:ascii="Arial" w:hAnsi="Arial"/>
          <w:b/>
          <w:color w:val="808080"/>
          <w:spacing w:val="10"/>
          <w:w w:val="130"/>
          <w:u w:val="single"/>
        </w:rPr>
        <w:t>CONDITIONS</w:t>
      </w:r>
    </w:p>
    <w:p w14:paraId="336AEFAB" w14:textId="77777777" w:rsidR="00E752E9" w:rsidRDefault="00E752E9" w:rsidP="00E752E9">
      <w:pPr>
        <w:jc w:val="both"/>
        <w:rPr>
          <w:rFonts w:ascii="Century Gothic" w:hAnsi="Century Gothic"/>
          <w:b/>
          <w:spacing w:val="12"/>
          <w:w w:val="110"/>
          <w:u w:val="single"/>
        </w:rPr>
      </w:pPr>
    </w:p>
    <w:p w14:paraId="28795162" w14:textId="77777777" w:rsidR="00E752E9" w:rsidRPr="00884673" w:rsidRDefault="00E752E9" w:rsidP="00E752E9">
      <w:pPr>
        <w:ind w:left="720" w:hanging="720"/>
        <w:jc w:val="both"/>
        <w:rPr>
          <w:rFonts w:ascii="Century Gothic" w:hAnsi="Century Gothic"/>
          <w:b/>
          <w:spacing w:val="12"/>
          <w:w w:val="110"/>
          <w:u w:val="single"/>
        </w:rPr>
      </w:pPr>
      <w:r w:rsidRPr="00884673">
        <w:rPr>
          <w:rFonts w:ascii="Century Gothic" w:hAnsi="Century Gothic"/>
          <w:b/>
          <w:spacing w:val="12"/>
          <w:w w:val="110"/>
          <w:u w:val="single"/>
        </w:rPr>
        <w:t>Note:</w:t>
      </w:r>
    </w:p>
    <w:p w14:paraId="5133E368" w14:textId="77777777" w:rsidR="00E752E9" w:rsidRPr="005B2ED3" w:rsidRDefault="00E752E9" w:rsidP="00E752E9">
      <w:pPr>
        <w:pStyle w:val="ListParagraph"/>
        <w:ind w:hanging="720"/>
        <w:jc w:val="both"/>
        <w:rPr>
          <w:rFonts w:ascii="Arial Narrow" w:hAnsi="Arial Narrow"/>
          <w:b/>
          <w:i/>
          <w:sz w:val="16"/>
          <w:szCs w:val="16"/>
        </w:rPr>
      </w:pPr>
    </w:p>
    <w:p w14:paraId="4EA7FF92" w14:textId="77777777" w:rsidR="00E752E9" w:rsidRPr="00CB6582" w:rsidRDefault="00E752E9" w:rsidP="00E752E9">
      <w:pPr>
        <w:pStyle w:val="ListParagraph"/>
        <w:ind w:hanging="720"/>
        <w:jc w:val="both"/>
        <w:rPr>
          <w:rFonts w:ascii="Arial" w:hAnsi="Arial" w:cs="Arial"/>
          <w:i/>
          <w:szCs w:val="26"/>
        </w:rPr>
      </w:pPr>
      <w:r w:rsidRPr="00884673">
        <w:rPr>
          <w:rFonts w:ascii="Arial Narrow" w:hAnsi="Arial Narrow"/>
          <w:i/>
        </w:rPr>
        <w:t>a.</w:t>
      </w:r>
      <w:r w:rsidRPr="00884673">
        <w:rPr>
          <w:rFonts w:ascii="Arial Narrow" w:hAnsi="Arial Narrow"/>
          <w:b/>
          <w:i/>
        </w:rPr>
        <w:tab/>
      </w:r>
      <w:r w:rsidRPr="00CB6582">
        <w:rPr>
          <w:rFonts w:ascii="Arial" w:hAnsi="Arial" w:cs="Arial"/>
          <w:b/>
          <w:i/>
          <w:szCs w:val="26"/>
        </w:rPr>
        <w:t>All the rates quoted should be inclusive of all prevailing government taxes</w:t>
      </w:r>
      <w:r w:rsidR="00BF5686">
        <w:rPr>
          <w:rFonts w:ascii="Arial" w:hAnsi="Arial" w:cs="Arial"/>
          <w:b/>
          <w:i/>
          <w:szCs w:val="26"/>
        </w:rPr>
        <w:t xml:space="preserve"> (GST/SST included)</w:t>
      </w:r>
      <w:r w:rsidRPr="00CB6582">
        <w:rPr>
          <w:rFonts w:ascii="Arial" w:hAnsi="Arial" w:cs="Arial"/>
          <w:b/>
          <w:i/>
          <w:szCs w:val="26"/>
        </w:rPr>
        <w:t>, cost of material, labor, duties, surcharges, as per Govt: rules and profit etc</w:t>
      </w:r>
      <w:r w:rsidRPr="00CB6582">
        <w:rPr>
          <w:rFonts w:ascii="Arial" w:hAnsi="Arial" w:cs="Arial"/>
          <w:i/>
          <w:szCs w:val="26"/>
        </w:rPr>
        <w:t>.</w:t>
      </w:r>
    </w:p>
    <w:p w14:paraId="1E04685F" w14:textId="77777777" w:rsidR="00E752E9" w:rsidRPr="00CB6582" w:rsidRDefault="00E752E9" w:rsidP="00E752E9">
      <w:pPr>
        <w:pStyle w:val="ListParagraph"/>
        <w:ind w:hanging="720"/>
        <w:jc w:val="both"/>
        <w:rPr>
          <w:rFonts w:ascii="Arial" w:hAnsi="Arial" w:cs="Arial"/>
          <w:i/>
          <w:sz w:val="22"/>
        </w:rPr>
      </w:pPr>
    </w:p>
    <w:p w14:paraId="2A24C04E"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b.</w:t>
      </w:r>
      <w:r w:rsidRPr="00CB6582">
        <w:rPr>
          <w:rFonts w:ascii="Arial" w:hAnsi="Arial" w:cs="Arial"/>
          <w:i/>
          <w:szCs w:val="26"/>
        </w:rPr>
        <w:tab/>
        <w:t>State Life reserves the right to ADD/DELETE/ modify any item of work including varying the quantities of any item as per site requirement.</w:t>
      </w:r>
    </w:p>
    <w:p w14:paraId="5EF2483A" w14:textId="77777777" w:rsidR="00E752E9" w:rsidRPr="00CB6582" w:rsidRDefault="00E752E9" w:rsidP="00E752E9">
      <w:pPr>
        <w:pStyle w:val="ListParagraph"/>
        <w:ind w:hanging="720"/>
        <w:jc w:val="both"/>
        <w:rPr>
          <w:rFonts w:ascii="Arial" w:hAnsi="Arial" w:cs="Arial"/>
          <w:i/>
          <w:sz w:val="22"/>
        </w:rPr>
      </w:pPr>
    </w:p>
    <w:p w14:paraId="0FC9B563" w14:textId="77777777" w:rsidR="00E752E9" w:rsidRPr="00CB6582" w:rsidRDefault="00E752E9" w:rsidP="00E752E9">
      <w:pPr>
        <w:pStyle w:val="ListParagraph"/>
        <w:ind w:hanging="720"/>
        <w:jc w:val="both"/>
        <w:rPr>
          <w:rFonts w:ascii="Arial" w:hAnsi="Arial" w:cs="Arial"/>
          <w:i/>
          <w:szCs w:val="26"/>
        </w:rPr>
      </w:pPr>
      <w:r>
        <w:rPr>
          <w:rFonts w:ascii="Arial" w:hAnsi="Arial" w:cs="Arial"/>
          <w:i/>
          <w:szCs w:val="26"/>
        </w:rPr>
        <w:t>c.</w:t>
      </w:r>
      <w:r>
        <w:rPr>
          <w:rFonts w:ascii="Arial" w:hAnsi="Arial" w:cs="Arial"/>
          <w:i/>
          <w:szCs w:val="26"/>
        </w:rPr>
        <w:tab/>
        <w:t>Contractors should</w:t>
      </w:r>
      <w:r w:rsidRPr="00CB6582">
        <w:rPr>
          <w:rFonts w:ascii="Arial" w:hAnsi="Arial" w:cs="Arial"/>
          <w:i/>
          <w:szCs w:val="26"/>
        </w:rPr>
        <w:t xml:space="preserve"> visit the site before quoting their rates.</w:t>
      </w:r>
    </w:p>
    <w:p w14:paraId="4840420C" w14:textId="77777777" w:rsidR="00E752E9" w:rsidRPr="00CB6582" w:rsidRDefault="00E752E9" w:rsidP="00E752E9">
      <w:pPr>
        <w:pStyle w:val="ListParagraph"/>
        <w:ind w:hanging="720"/>
        <w:jc w:val="both"/>
        <w:rPr>
          <w:rFonts w:ascii="Arial" w:hAnsi="Arial" w:cs="Arial"/>
          <w:i/>
          <w:sz w:val="22"/>
        </w:rPr>
      </w:pPr>
    </w:p>
    <w:p w14:paraId="6432B135"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d.</w:t>
      </w:r>
      <w:r w:rsidRPr="00CB6582">
        <w:rPr>
          <w:rFonts w:ascii="Arial" w:hAnsi="Arial" w:cs="Arial"/>
          <w:i/>
          <w:szCs w:val="26"/>
        </w:rPr>
        <w:tab/>
        <w:t>The job may also be inspected/checked/verified by the SLIC representative for quality control and if found any non-conformity then contractor has to rectify and do the corrective actions at no extra charges.</w:t>
      </w:r>
    </w:p>
    <w:p w14:paraId="07C518D9" w14:textId="77777777" w:rsidR="00E752E9" w:rsidRPr="00CB6582" w:rsidRDefault="00E752E9" w:rsidP="00E752E9">
      <w:pPr>
        <w:pStyle w:val="ListParagraph"/>
        <w:ind w:hanging="720"/>
        <w:jc w:val="both"/>
        <w:rPr>
          <w:rFonts w:ascii="Arial" w:hAnsi="Arial" w:cs="Arial"/>
          <w:i/>
          <w:sz w:val="22"/>
        </w:rPr>
      </w:pPr>
    </w:p>
    <w:p w14:paraId="2F56E119"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e.</w:t>
      </w:r>
      <w:r w:rsidRPr="00CB6582">
        <w:rPr>
          <w:rFonts w:ascii="Arial" w:hAnsi="Arial" w:cs="Arial"/>
          <w:i/>
          <w:szCs w:val="26"/>
        </w:rPr>
        <w:tab/>
        <w:t>All the work shall be carried out/executed in accordance with the bill of quantities and General engineering practice under ACI / BS codes as applicable locally.</w:t>
      </w:r>
    </w:p>
    <w:p w14:paraId="330652A0" w14:textId="77777777" w:rsidR="00E752E9" w:rsidRPr="00CB6582" w:rsidRDefault="00E752E9" w:rsidP="00E752E9">
      <w:pPr>
        <w:pStyle w:val="ListParagraph"/>
        <w:ind w:hanging="720"/>
        <w:jc w:val="both"/>
        <w:rPr>
          <w:rFonts w:ascii="Arial" w:hAnsi="Arial" w:cs="Arial"/>
          <w:i/>
          <w:sz w:val="22"/>
        </w:rPr>
      </w:pPr>
    </w:p>
    <w:p w14:paraId="149C9619"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f.</w:t>
      </w:r>
      <w:r w:rsidRPr="00CB6582">
        <w:rPr>
          <w:rFonts w:ascii="Arial" w:hAnsi="Arial" w:cs="Arial"/>
          <w:i/>
          <w:szCs w:val="26"/>
        </w:rPr>
        <w:tab/>
        <w:t>State Life Representative will carry out the detail supervision of work. All the materials to be used must be approved by Engineer/ In</w:t>
      </w:r>
      <w:r w:rsidR="006935F5">
        <w:rPr>
          <w:rFonts w:ascii="Arial" w:hAnsi="Arial" w:cs="Arial"/>
          <w:i/>
          <w:szCs w:val="26"/>
        </w:rPr>
        <w:t>-</w:t>
      </w:r>
      <w:r w:rsidRPr="00CB6582">
        <w:rPr>
          <w:rFonts w:ascii="Arial" w:hAnsi="Arial" w:cs="Arial"/>
          <w:i/>
          <w:szCs w:val="26"/>
        </w:rPr>
        <w:t xml:space="preserve">charge Real Estate Division. </w:t>
      </w:r>
    </w:p>
    <w:p w14:paraId="56370BFB" w14:textId="77777777" w:rsidR="00E752E9" w:rsidRPr="00CB6582" w:rsidRDefault="00E752E9" w:rsidP="00E752E9">
      <w:pPr>
        <w:pStyle w:val="ListParagraph"/>
        <w:ind w:hanging="720"/>
        <w:jc w:val="both"/>
        <w:rPr>
          <w:rFonts w:ascii="Arial" w:hAnsi="Arial" w:cs="Arial"/>
          <w:i/>
          <w:sz w:val="22"/>
        </w:rPr>
      </w:pPr>
    </w:p>
    <w:p w14:paraId="18D3804A"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g.</w:t>
      </w:r>
      <w:r w:rsidRPr="00CB6582">
        <w:rPr>
          <w:rFonts w:ascii="Arial" w:hAnsi="Arial" w:cs="Arial"/>
          <w:i/>
          <w:szCs w:val="26"/>
        </w:rPr>
        <w:tab/>
        <w:t xml:space="preserve">Contractor shall repair all the defects in works executed by the contractor if these found during defect liability period. </w:t>
      </w:r>
    </w:p>
    <w:p w14:paraId="04ED6423" w14:textId="77777777" w:rsidR="00E752E9" w:rsidRPr="00CB6582" w:rsidRDefault="00E752E9" w:rsidP="00E752E9">
      <w:pPr>
        <w:pStyle w:val="ListParagraph"/>
        <w:ind w:hanging="720"/>
        <w:jc w:val="both"/>
        <w:rPr>
          <w:rFonts w:ascii="Arial" w:hAnsi="Arial" w:cs="Arial"/>
          <w:i/>
          <w:sz w:val="22"/>
        </w:rPr>
      </w:pPr>
    </w:p>
    <w:p w14:paraId="2227509C"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h.</w:t>
      </w:r>
      <w:r w:rsidRPr="00CB6582">
        <w:rPr>
          <w:rFonts w:ascii="Arial" w:hAnsi="Arial" w:cs="Arial"/>
          <w:i/>
          <w:szCs w:val="26"/>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14:paraId="594C257F" w14:textId="77777777" w:rsidR="00E752E9" w:rsidRPr="00CB6582" w:rsidRDefault="00E752E9" w:rsidP="00E752E9">
      <w:pPr>
        <w:pStyle w:val="ListParagraph"/>
        <w:ind w:hanging="720"/>
        <w:jc w:val="both"/>
        <w:rPr>
          <w:rFonts w:ascii="Arial" w:hAnsi="Arial" w:cs="Arial"/>
          <w:i/>
          <w:sz w:val="22"/>
        </w:rPr>
      </w:pPr>
    </w:p>
    <w:p w14:paraId="59475526"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i.</w:t>
      </w:r>
      <w:r w:rsidRPr="00CB6582">
        <w:rPr>
          <w:rFonts w:ascii="Arial" w:hAnsi="Arial" w:cs="Arial"/>
          <w:i/>
          <w:szCs w:val="26"/>
        </w:rPr>
        <w:tab/>
        <w:t>The damage done during the works to any type of surface fixtures or else because of the negligence of contractor shall be made good in all respects, without additional payment.</w:t>
      </w:r>
    </w:p>
    <w:p w14:paraId="209A6EBE" w14:textId="77777777" w:rsidR="00991BAE" w:rsidRDefault="00991BAE" w:rsidP="00713C0D">
      <w:pPr>
        <w:pStyle w:val="BodyText"/>
        <w:rPr>
          <w:rFonts w:ascii="Times New Roman" w:hAnsi="Times New Roman"/>
        </w:rPr>
      </w:pPr>
    </w:p>
    <w:p w14:paraId="5F9743FE" w14:textId="77777777" w:rsidR="00456E4E" w:rsidRDefault="00456E4E" w:rsidP="00991BAE">
      <w:pPr>
        <w:jc w:val="center"/>
        <w:rPr>
          <w:rFonts w:ascii="Times New Roman" w:hAnsi="Times New Roman"/>
        </w:rPr>
      </w:pPr>
    </w:p>
    <w:p w14:paraId="089E0A11" w14:textId="77777777" w:rsidR="00567A58" w:rsidRDefault="00567A58" w:rsidP="00713C0D">
      <w:pPr>
        <w:jc w:val="center"/>
        <w:rPr>
          <w:rFonts w:ascii="Times New Roman" w:hAnsi="Times New Roman"/>
          <w:b/>
          <w:sz w:val="36"/>
          <w:u w:val="single"/>
        </w:rPr>
      </w:pPr>
    </w:p>
    <w:p w14:paraId="31F4F369" w14:textId="77777777" w:rsidR="00567A58" w:rsidRDefault="00567A58" w:rsidP="00713C0D">
      <w:pPr>
        <w:jc w:val="center"/>
        <w:rPr>
          <w:rFonts w:ascii="Times New Roman" w:hAnsi="Times New Roman"/>
          <w:b/>
          <w:sz w:val="36"/>
          <w:u w:val="single"/>
        </w:rPr>
      </w:pPr>
    </w:p>
    <w:p w14:paraId="1D2AD6B1" w14:textId="77777777" w:rsidR="00567A58" w:rsidRDefault="00567A58" w:rsidP="00713C0D">
      <w:pPr>
        <w:jc w:val="center"/>
        <w:rPr>
          <w:rFonts w:ascii="Times New Roman" w:hAnsi="Times New Roman"/>
          <w:b/>
          <w:sz w:val="36"/>
          <w:u w:val="single"/>
        </w:rPr>
      </w:pPr>
    </w:p>
    <w:p w14:paraId="0F7B0C16" w14:textId="77777777" w:rsidR="00567A58" w:rsidRDefault="00567A58" w:rsidP="00713C0D">
      <w:pPr>
        <w:jc w:val="center"/>
        <w:rPr>
          <w:rFonts w:ascii="Times New Roman" w:hAnsi="Times New Roman"/>
          <w:b/>
          <w:sz w:val="36"/>
          <w:u w:val="single"/>
        </w:rPr>
      </w:pPr>
    </w:p>
    <w:p w14:paraId="7E8B5BEA" w14:textId="77777777" w:rsidR="00567A58" w:rsidRDefault="00567A58" w:rsidP="00713C0D">
      <w:pPr>
        <w:jc w:val="center"/>
        <w:rPr>
          <w:rFonts w:ascii="Times New Roman" w:hAnsi="Times New Roman"/>
          <w:b/>
          <w:sz w:val="36"/>
          <w:u w:val="single"/>
        </w:rPr>
      </w:pPr>
    </w:p>
    <w:p w14:paraId="43521B7D" w14:textId="77777777" w:rsidR="00567A58" w:rsidRDefault="00567A58" w:rsidP="00713C0D">
      <w:pPr>
        <w:jc w:val="center"/>
        <w:rPr>
          <w:rFonts w:ascii="Times New Roman" w:hAnsi="Times New Roman"/>
          <w:b/>
          <w:sz w:val="36"/>
          <w:u w:val="single"/>
        </w:rPr>
      </w:pPr>
    </w:p>
    <w:p w14:paraId="0D06DB4A" w14:textId="77777777" w:rsidR="00991BAE" w:rsidRDefault="00991BAE" w:rsidP="00713C0D">
      <w:pPr>
        <w:jc w:val="center"/>
        <w:rPr>
          <w:rFonts w:ascii="Times New Roman" w:hAnsi="Times New Roman"/>
          <w:b/>
          <w:sz w:val="36"/>
          <w:u w:val="single"/>
        </w:rPr>
      </w:pPr>
    </w:p>
    <w:p w14:paraId="5B17633F" w14:textId="77777777" w:rsidR="00AD5B5B" w:rsidRDefault="00AD5B5B" w:rsidP="00713C0D">
      <w:pPr>
        <w:jc w:val="center"/>
        <w:rPr>
          <w:rFonts w:ascii="Times New Roman" w:hAnsi="Times New Roman"/>
          <w:b/>
          <w:sz w:val="36"/>
          <w:u w:val="single"/>
        </w:rPr>
      </w:pPr>
    </w:p>
    <w:p w14:paraId="2B475F06" w14:textId="77777777" w:rsidR="00E82055" w:rsidRDefault="00E82055" w:rsidP="00713C0D">
      <w:pPr>
        <w:jc w:val="center"/>
        <w:rPr>
          <w:rFonts w:ascii="Times New Roman" w:hAnsi="Times New Roman"/>
          <w:b/>
          <w:sz w:val="36"/>
          <w:u w:val="single"/>
        </w:rPr>
      </w:pPr>
    </w:p>
    <w:p w14:paraId="6C153BAC" w14:textId="77777777" w:rsidR="00991BAE" w:rsidRDefault="00991BAE" w:rsidP="00713C0D">
      <w:pPr>
        <w:jc w:val="center"/>
        <w:rPr>
          <w:rFonts w:ascii="Times New Roman" w:hAnsi="Times New Roman"/>
          <w:b/>
          <w:sz w:val="36"/>
          <w:u w:val="single"/>
        </w:rPr>
      </w:pPr>
    </w:p>
    <w:p w14:paraId="059F352B"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FORMS</w:t>
      </w:r>
    </w:p>
    <w:p w14:paraId="47C75384" w14:textId="77777777" w:rsidR="00E422E4" w:rsidRPr="00E422E4" w:rsidRDefault="00E422E4" w:rsidP="00713C0D">
      <w:pPr>
        <w:jc w:val="center"/>
        <w:rPr>
          <w:rFonts w:ascii="Times New Roman" w:hAnsi="Times New Roman"/>
          <w:b/>
          <w:w w:val="120"/>
          <w:sz w:val="32"/>
          <w:szCs w:val="32"/>
        </w:rPr>
      </w:pPr>
    </w:p>
    <w:p w14:paraId="44DBBED4" w14:textId="77777777" w:rsidR="00713C0D" w:rsidRDefault="00E422E4" w:rsidP="00713C0D">
      <w:pPr>
        <w:jc w:val="center"/>
        <w:rPr>
          <w:rFonts w:ascii="Times New Roman" w:hAnsi="Times New Roman"/>
          <w:b/>
          <w:w w:val="120"/>
          <w:sz w:val="44"/>
        </w:rPr>
      </w:pPr>
      <w:r>
        <w:rPr>
          <w:rFonts w:ascii="Times New Roman" w:hAnsi="Times New Roman"/>
          <w:b/>
          <w:w w:val="120"/>
          <w:sz w:val="44"/>
        </w:rPr>
        <w:t>PERFORMANCE SECURITY</w:t>
      </w:r>
    </w:p>
    <w:p w14:paraId="3D34969E" w14:textId="77777777" w:rsidR="00F7567B" w:rsidRPr="00F7567B" w:rsidRDefault="00F7567B" w:rsidP="00F7567B">
      <w:pPr>
        <w:jc w:val="center"/>
        <w:rPr>
          <w:rFonts w:ascii="Times New Roman" w:hAnsi="Times New Roman"/>
          <w:b/>
          <w:w w:val="120"/>
        </w:rPr>
      </w:pPr>
    </w:p>
    <w:p w14:paraId="25830FCE"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CONTRACT AGREEMENT</w:t>
      </w:r>
    </w:p>
    <w:p w14:paraId="30021499" w14:textId="77777777" w:rsidR="00713C0D" w:rsidRDefault="00713C0D" w:rsidP="00713C0D">
      <w:pPr>
        <w:jc w:val="center"/>
        <w:rPr>
          <w:rFonts w:ascii="Times New Roman" w:hAnsi="Times New Roman"/>
          <w:b/>
        </w:rPr>
      </w:pPr>
    </w:p>
    <w:p w14:paraId="5ADD055A" w14:textId="77777777" w:rsidR="00991BAE" w:rsidRDefault="00991BAE" w:rsidP="00713C0D">
      <w:pPr>
        <w:jc w:val="center"/>
        <w:rPr>
          <w:rFonts w:ascii="Times New Roman" w:hAnsi="Times New Roman"/>
          <w:b/>
        </w:rPr>
      </w:pPr>
    </w:p>
    <w:p w14:paraId="6C232A61" w14:textId="77777777" w:rsidR="00991BAE" w:rsidRDefault="00991BAE" w:rsidP="00713C0D">
      <w:pPr>
        <w:jc w:val="center"/>
        <w:rPr>
          <w:rFonts w:ascii="Times New Roman" w:hAnsi="Times New Roman"/>
          <w:b/>
        </w:rPr>
      </w:pPr>
    </w:p>
    <w:p w14:paraId="1C1DBF88" w14:textId="77777777" w:rsidR="00991BAE" w:rsidRDefault="00991BAE" w:rsidP="00713C0D">
      <w:pPr>
        <w:jc w:val="center"/>
        <w:rPr>
          <w:rFonts w:ascii="Times New Roman" w:hAnsi="Times New Roman"/>
          <w:b/>
        </w:rPr>
      </w:pPr>
    </w:p>
    <w:p w14:paraId="3C497449" w14:textId="77777777" w:rsidR="00991BAE" w:rsidRDefault="00991BAE" w:rsidP="00713C0D">
      <w:pPr>
        <w:jc w:val="center"/>
        <w:rPr>
          <w:rFonts w:ascii="Times New Roman" w:hAnsi="Times New Roman"/>
          <w:b/>
        </w:rPr>
      </w:pPr>
    </w:p>
    <w:p w14:paraId="68FEF0FB" w14:textId="77777777" w:rsidR="00991BAE" w:rsidRDefault="00991BAE" w:rsidP="00713C0D">
      <w:pPr>
        <w:jc w:val="center"/>
        <w:rPr>
          <w:rFonts w:ascii="Times New Roman" w:hAnsi="Times New Roman"/>
          <w:b/>
        </w:rPr>
      </w:pPr>
    </w:p>
    <w:p w14:paraId="176FAC92" w14:textId="77777777" w:rsidR="00991BAE" w:rsidRDefault="00991BAE" w:rsidP="00713C0D">
      <w:pPr>
        <w:jc w:val="center"/>
        <w:rPr>
          <w:rFonts w:ascii="Times New Roman" w:hAnsi="Times New Roman"/>
          <w:b/>
        </w:rPr>
      </w:pPr>
    </w:p>
    <w:p w14:paraId="323C1948" w14:textId="77777777" w:rsidR="00991BAE" w:rsidRDefault="00991BAE" w:rsidP="00713C0D">
      <w:pPr>
        <w:jc w:val="center"/>
        <w:rPr>
          <w:rFonts w:ascii="Times New Roman" w:hAnsi="Times New Roman"/>
          <w:b/>
        </w:rPr>
      </w:pPr>
    </w:p>
    <w:p w14:paraId="46A2BA7E" w14:textId="77777777" w:rsidR="00991BAE" w:rsidRDefault="00991BAE" w:rsidP="00713C0D">
      <w:pPr>
        <w:jc w:val="center"/>
        <w:rPr>
          <w:rFonts w:ascii="Times New Roman" w:hAnsi="Times New Roman"/>
          <w:b/>
        </w:rPr>
      </w:pPr>
    </w:p>
    <w:p w14:paraId="6BD95DB8" w14:textId="77777777" w:rsidR="00991BAE" w:rsidRDefault="00991BAE" w:rsidP="00713C0D">
      <w:pPr>
        <w:jc w:val="center"/>
        <w:rPr>
          <w:rFonts w:ascii="Times New Roman" w:hAnsi="Times New Roman"/>
          <w:b/>
        </w:rPr>
      </w:pPr>
    </w:p>
    <w:p w14:paraId="0CED55E8" w14:textId="77777777" w:rsidR="00991BAE" w:rsidRDefault="00991BAE" w:rsidP="00713C0D">
      <w:pPr>
        <w:jc w:val="center"/>
        <w:rPr>
          <w:rFonts w:ascii="Times New Roman" w:hAnsi="Times New Roman"/>
          <w:b/>
        </w:rPr>
      </w:pPr>
    </w:p>
    <w:p w14:paraId="080554B7" w14:textId="77777777" w:rsidR="00991BAE" w:rsidRDefault="00991BAE" w:rsidP="00713C0D">
      <w:pPr>
        <w:jc w:val="center"/>
        <w:rPr>
          <w:rFonts w:ascii="Times New Roman" w:hAnsi="Times New Roman"/>
          <w:b/>
        </w:rPr>
      </w:pPr>
    </w:p>
    <w:p w14:paraId="4F8FA322" w14:textId="77777777" w:rsidR="00991BAE" w:rsidRDefault="00991BAE" w:rsidP="00713C0D">
      <w:pPr>
        <w:jc w:val="center"/>
        <w:rPr>
          <w:rFonts w:ascii="Times New Roman" w:hAnsi="Times New Roman"/>
          <w:b/>
        </w:rPr>
      </w:pPr>
    </w:p>
    <w:p w14:paraId="54722119" w14:textId="77777777" w:rsidR="00991BAE" w:rsidRDefault="00991BAE" w:rsidP="00713C0D">
      <w:pPr>
        <w:jc w:val="center"/>
        <w:rPr>
          <w:rFonts w:ascii="Times New Roman" w:hAnsi="Times New Roman"/>
          <w:b/>
        </w:rPr>
      </w:pPr>
    </w:p>
    <w:p w14:paraId="396C9C71" w14:textId="77777777" w:rsidR="00991BAE" w:rsidRDefault="00991BAE" w:rsidP="00713C0D">
      <w:pPr>
        <w:jc w:val="center"/>
        <w:rPr>
          <w:rFonts w:ascii="Times New Roman" w:hAnsi="Times New Roman"/>
          <w:b/>
        </w:rPr>
      </w:pPr>
    </w:p>
    <w:p w14:paraId="16BA6528" w14:textId="77777777" w:rsidR="00991BAE" w:rsidRDefault="00991BAE" w:rsidP="00713C0D">
      <w:pPr>
        <w:jc w:val="center"/>
        <w:rPr>
          <w:rFonts w:ascii="Times New Roman" w:hAnsi="Times New Roman"/>
          <w:b/>
        </w:rPr>
      </w:pPr>
    </w:p>
    <w:p w14:paraId="07C77BAA" w14:textId="2F9F2C3A" w:rsidR="00991BAE" w:rsidRDefault="00991BAE" w:rsidP="00713C0D">
      <w:pPr>
        <w:jc w:val="center"/>
        <w:rPr>
          <w:rFonts w:ascii="Times New Roman" w:hAnsi="Times New Roman"/>
          <w:b/>
        </w:rPr>
      </w:pPr>
    </w:p>
    <w:p w14:paraId="08708411" w14:textId="00B6D61E" w:rsidR="00C21906" w:rsidRDefault="00C21906" w:rsidP="00713C0D">
      <w:pPr>
        <w:jc w:val="center"/>
        <w:rPr>
          <w:rFonts w:ascii="Times New Roman" w:hAnsi="Times New Roman"/>
          <w:b/>
        </w:rPr>
      </w:pPr>
    </w:p>
    <w:p w14:paraId="0140E3A4" w14:textId="40FB66C1" w:rsidR="00C21906" w:rsidRDefault="00C21906" w:rsidP="00713C0D">
      <w:pPr>
        <w:jc w:val="center"/>
        <w:rPr>
          <w:rFonts w:ascii="Times New Roman" w:hAnsi="Times New Roman"/>
          <w:b/>
        </w:rPr>
      </w:pPr>
    </w:p>
    <w:p w14:paraId="07A1D1B5" w14:textId="77777777" w:rsidR="00C21906" w:rsidRDefault="00C21906" w:rsidP="00713C0D">
      <w:pPr>
        <w:jc w:val="center"/>
        <w:rPr>
          <w:rFonts w:ascii="Times New Roman" w:hAnsi="Times New Roman"/>
          <w:b/>
        </w:rPr>
      </w:pPr>
    </w:p>
    <w:p w14:paraId="0ADFCADB" w14:textId="77777777" w:rsidR="00991BAE" w:rsidRDefault="00991BAE" w:rsidP="00713C0D">
      <w:pPr>
        <w:jc w:val="center"/>
        <w:rPr>
          <w:rFonts w:ascii="Times New Roman" w:hAnsi="Times New Roman"/>
          <w:b/>
        </w:rPr>
      </w:pPr>
    </w:p>
    <w:p w14:paraId="4675D979" w14:textId="77777777" w:rsidR="00B7238D" w:rsidRDefault="00B7238D" w:rsidP="00713C0D">
      <w:pPr>
        <w:jc w:val="center"/>
        <w:rPr>
          <w:rFonts w:ascii="Times New Roman" w:hAnsi="Times New Roman"/>
          <w:b/>
        </w:rPr>
      </w:pPr>
    </w:p>
    <w:p w14:paraId="3224CD5A" w14:textId="77777777" w:rsidR="00B7238D" w:rsidRDefault="00B7238D" w:rsidP="00713C0D">
      <w:pPr>
        <w:jc w:val="center"/>
        <w:rPr>
          <w:rFonts w:ascii="Times New Roman" w:hAnsi="Times New Roman"/>
          <w:b/>
        </w:rPr>
      </w:pPr>
    </w:p>
    <w:p w14:paraId="48E6B9BB" w14:textId="77777777" w:rsidR="00B7238D" w:rsidRDefault="00B7238D" w:rsidP="00713C0D">
      <w:pPr>
        <w:jc w:val="center"/>
        <w:rPr>
          <w:rFonts w:ascii="Times New Roman" w:hAnsi="Times New Roman"/>
          <w:b/>
        </w:rPr>
      </w:pPr>
    </w:p>
    <w:p w14:paraId="56701213" w14:textId="77777777" w:rsidR="00B7238D" w:rsidRDefault="00B7238D" w:rsidP="00713C0D">
      <w:pPr>
        <w:jc w:val="center"/>
        <w:rPr>
          <w:rFonts w:ascii="Times New Roman" w:hAnsi="Times New Roman"/>
          <w:b/>
        </w:rPr>
      </w:pPr>
    </w:p>
    <w:p w14:paraId="24724642" w14:textId="77777777" w:rsidR="00B7238D" w:rsidRDefault="00B7238D" w:rsidP="00713C0D">
      <w:pPr>
        <w:jc w:val="center"/>
        <w:rPr>
          <w:rFonts w:ascii="Times New Roman" w:hAnsi="Times New Roman"/>
          <w:b/>
        </w:rPr>
      </w:pPr>
    </w:p>
    <w:p w14:paraId="4EFE2645" w14:textId="77777777" w:rsidR="00666D6D" w:rsidRDefault="00666D6D" w:rsidP="007E5304">
      <w:pPr>
        <w:jc w:val="right"/>
        <w:rPr>
          <w:rFonts w:ascii="Times New Roman" w:hAnsi="Times New Roman"/>
          <w:b/>
          <w:lang w:val="en-GB"/>
        </w:rPr>
      </w:pPr>
    </w:p>
    <w:p w14:paraId="68932FAD"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lastRenderedPageBreak/>
        <w:t>PS-1</w:t>
      </w:r>
    </w:p>
    <w:p w14:paraId="21D4943A" w14:textId="77777777" w:rsidR="007E5304" w:rsidRPr="001A6686" w:rsidRDefault="007E5304" w:rsidP="007E5304">
      <w:pPr>
        <w:tabs>
          <w:tab w:val="left" w:pos="720"/>
        </w:tabs>
        <w:jc w:val="center"/>
        <w:rPr>
          <w:rFonts w:ascii="Times New Roman" w:hAnsi="Times New Roman"/>
          <w:b/>
        </w:rPr>
      </w:pPr>
      <w:r w:rsidRPr="001A6686">
        <w:rPr>
          <w:rFonts w:ascii="Times New Roman" w:hAnsi="Times New Roman"/>
          <w:b/>
        </w:rPr>
        <w:t xml:space="preserve">FORM OF PERFORMANCE SECURITY </w:t>
      </w:r>
    </w:p>
    <w:p w14:paraId="7347483D" w14:textId="77777777" w:rsidR="007E5304" w:rsidRPr="001A6686" w:rsidRDefault="007E5304" w:rsidP="007E5304">
      <w:pPr>
        <w:pStyle w:val="PlainText"/>
        <w:jc w:val="center"/>
        <w:rPr>
          <w:rFonts w:ascii="Times New Roman" w:hAnsi="Times New Roman"/>
          <w:b/>
          <w:sz w:val="24"/>
        </w:rPr>
      </w:pPr>
      <w:r w:rsidRPr="001A6686">
        <w:rPr>
          <w:rFonts w:ascii="Times New Roman" w:hAnsi="Times New Roman"/>
          <w:b/>
          <w:sz w:val="24"/>
        </w:rPr>
        <w:t xml:space="preserve">(Bank </w:t>
      </w:r>
      <w:r w:rsidR="00E82055">
        <w:rPr>
          <w:rFonts w:ascii="Times New Roman" w:hAnsi="Times New Roman"/>
          <w:b/>
          <w:sz w:val="24"/>
        </w:rPr>
        <w:t xml:space="preserve">/ Insurance </w:t>
      </w:r>
      <w:r w:rsidRPr="001A6686">
        <w:rPr>
          <w:rFonts w:ascii="Times New Roman" w:hAnsi="Times New Roman"/>
          <w:b/>
          <w:sz w:val="24"/>
        </w:rPr>
        <w:t>Guarantee)</w:t>
      </w:r>
    </w:p>
    <w:p w14:paraId="10AB3DD4" w14:textId="77777777" w:rsidR="007E5304" w:rsidRDefault="007E5304" w:rsidP="007E5304">
      <w:pPr>
        <w:pStyle w:val="PlainText"/>
        <w:rPr>
          <w:rFonts w:ascii="Times New Roman" w:hAnsi="Times New Roman"/>
          <w:sz w:val="24"/>
        </w:rPr>
      </w:pPr>
    </w:p>
    <w:p w14:paraId="146FB6A0" w14:textId="77777777" w:rsidR="00FA477A" w:rsidRPr="001A6686" w:rsidRDefault="00FA477A" w:rsidP="007E5304">
      <w:pPr>
        <w:pStyle w:val="PlainText"/>
        <w:rPr>
          <w:rFonts w:ascii="Times New Roman" w:hAnsi="Times New Roman"/>
          <w:sz w:val="24"/>
        </w:rPr>
      </w:pPr>
    </w:p>
    <w:p w14:paraId="1CBDCBFA" w14:textId="77777777" w:rsidR="007E5304" w:rsidRDefault="007E5304" w:rsidP="007E5304">
      <w:pPr>
        <w:pStyle w:val="PlainText"/>
        <w:tabs>
          <w:tab w:val="left" w:pos="504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1A6686">
        <w:rPr>
          <w:rFonts w:ascii="Times New Roman" w:hAnsi="Times New Roman"/>
          <w:sz w:val="24"/>
        </w:rPr>
        <w:t>Guarantee No.____________________</w:t>
      </w:r>
    </w:p>
    <w:p w14:paraId="384703F9"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Executed on _____________________</w:t>
      </w:r>
    </w:p>
    <w:p w14:paraId="17702C3E"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Expiry date __________________</w:t>
      </w:r>
      <w:r>
        <w:rPr>
          <w:rFonts w:ascii="Times New Roman" w:hAnsi="Times New Roman"/>
          <w:sz w:val="24"/>
        </w:rPr>
        <w:t>_</w:t>
      </w:r>
      <w:r w:rsidRPr="001A6686">
        <w:rPr>
          <w:rFonts w:ascii="Times New Roman" w:hAnsi="Times New Roman"/>
          <w:sz w:val="24"/>
        </w:rPr>
        <w:t>__</w:t>
      </w:r>
      <w:r>
        <w:rPr>
          <w:rFonts w:ascii="Times New Roman" w:hAnsi="Times New Roman"/>
          <w:sz w:val="24"/>
        </w:rPr>
        <w:t>_</w:t>
      </w:r>
    </w:p>
    <w:p w14:paraId="455E169F" w14:textId="77777777" w:rsidR="007E5304" w:rsidRDefault="007E5304" w:rsidP="007E5304">
      <w:pPr>
        <w:pStyle w:val="PlainText"/>
        <w:rPr>
          <w:rFonts w:ascii="Times New Roman" w:hAnsi="Times New Roman"/>
          <w:sz w:val="24"/>
        </w:rPr>
      </w:pPr>
    </w:p>
    <w:p w14:paraId="4596B245"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by the Guarantor to the Employer]</w:t>
      </w:r>
    </w:p>
    <w:p w14:paraId="4141D91B" w14:textId="77777777" w:rsidR="007E5304" w:rsidRPr="001A6686" w:rsidRDefault="007E5304" w:rsidP="007E5304">
      <w:pPr>
        <w:pStyle w:val="PlainText"/>
        <w:rPr>
          <w:rFonts w:ascii="Times New Roman" w:hAnsi="Times New Roman"/>
          <w:sz w:val="24"/>
        </w:rPr>
      </w:pPr>
    </w:p>
    <w:p w14:paraId="1632CB0F" w14:textId="00A7BF44" w:rsidR="007E5304" w:rsidRDefault="007E5304" w:rsidP="007E5304">
      <w:pPr>
        <w:pStyle w:val="PlainText"/>
        <w:rPr>
          <w:rFonts w:ascii="Times New Roman" w:hAnsi="Times New Roman"/>
          <w:sz w:val="24"/>
        </w:rPr>
      </w:pPr>
      <w:r w:rsidRPr="001A6686">
        <w:rPr>
          <w:rFonts w:ascii="Times New Roman" w:hAnsi="Times New Roman"/>
          <w:sz w:val="24"/>
        </w:rPr>
        <w:t xml:space="preserve">Name of Guarantor (Bank) with </w:t>
      </w:r>
      <w:r w:rsidR="004D25A0" w:rsidRPr="001A6686">
        <w:rPr>
          <w:rFonts w:ascii="Times New Roman" w:hAnsi="Times New Roman"/>
          <w:sz w:val="24"/>
        </w:rPr>
        <w:t>address: _</w:t>
      </w:r>
      <w:r w:rsidRPr="001A6686">
        <w:rPr>
          <w:rFonts w:ascii="Times New Roman" w:hAnsi="Times New Roman"/>
          <w:sz w:val="24"/>
        </w:rPr>
        <w:t>____________________________________</w:t>
      </w:r>
      <w:r w:rsidR="00E422E4">
        <w:rPr>
          <w:rFonts w:ascii="Times New Roman" w:hAnsi="Times New Roman"/>
          <w:sz w:val="24"/>
        </w:rPr>
        <w:t>__</w:t>
      </w:r>
      <w:r w:rsidRPr="001A6686">
        <w:rPr>
          <w:rFonts w:ascii="Times New Roman" w:hAnsi="Times New Roman"/>
          <w:sz w:val="24"/>
        </w:rPr>
        <w:t>_</w:t>
      </w:r>
    </w:p>
    <w:p w14:paraId="35A4C7A8" w14:textId="77777777" w:rsidR="007E5304" w:rsidRPr="001A6686" w:rsidRDefault="007E5304" w:rsidP="007E5304">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2055">
        <w:rPr>
          <w:rFonts w:ascii="Times New Roman" w:hAnsi="Times New Roman"/>
          <w:sz w:val="24"/>
        </w:rPr>
        <w:t xml:space="preserve">      </w:t>
      </w:r>
      <w:r>
        <w:rPr>
          <w:rFonts w:ascii="Times New Roman" w:hAnsi="Times New Roman"/>
          <w:sz w:val="24"/>
        </w:rPr>
        <w:t>(Scheduled Bank</w:t>
      </w:r>
      <w:r w:rsidR="00E82055">
        <w:rPr>
          <w:rFonts w:ascii="Times New Roman" w:hAnsi="Times New Roman"/>
          <w:sz w:val="24"/>
        </w:rPr>
        <w:t>/Insurance Company</w:t>
      </w:r>
      <w:r>
        <w:rPr>
          <w:rFonts w:ascii="Times New Roman" w:hAnsi="Times New Roman"/>
          <w:sz w:val="24"/>
        </w:rPr>
        <w:t xml:space="preserve"> in Pakistan)</w:t>
      </w:r>
    </w:p>
    <w:p w14:paraId="0D8C3D45" w14:textId="05B348C1"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Name of Principal (Contractor) with </w:t>
      </w:r>
      <w:r w:rsidR="004D25A0" w:rsidRPr="001A6686">
        <w:rPr>
          <w:rFonts w:ascii="Times New Roman" w:hAnsi="Times New Roman"/>
          <w:sz w:val="24"/>
        </w:rPr>
        <w:t>address: _</w:t>
      </w:r>
      <w:r w:rsidRPr="001A6686">
        <w:rPr>
          <w:rFonts w:ascii="Times New Roman" w:hAnsi="Times New Roman"/>
          <w:sz w:val="24"/>
        </w:rPr>
        <w:t>______________</w:t>
      </w:r>
      <w:r w:rsidR="00E422E4">
        <w:rPr>
          <w:rFonts w:ascii="Times New Roman" w:hAnsi="Times New Roman"/>
          <w:sz w:val="24"/>
        </w:rPr>
        <w:t>_</w:t>
      </w:r>
      <w:r w:rsidRPr="001A6686">
        <w:rPr>
          <w:rFonts w:ascii="Times New Roman" w:hAnsi="Times New Roman"/>
          <w:sz w:val="24"/>
        </w:rPr>
        <w:t>_____________________</w:t>
      </w:r>
    </w:p>
    <w:p w14:paraId="58172D3F"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____</w:t>
      </w:r>
    </w:p>
    <w:p w14:paraId="0C2FB809" w14:textId="243782D6"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Penal Sum of Security (express in words and </w:t>
      </w:r>
      <w:r w:rsidR="001D7D63">
        <w:rPr>
          <w:rFonts w:ascii="Times New Roman" w:hAnsi="Times New Roman"/>
          <w:sz w:val="24"/>
        </w:rPr>
        <w:tab/>
      </w:r>
      <w:r w:rsidR="004D25A0" w:rsidRPr="001A6686">
        <w:rPr>
          <w:rFonts w:ascii="Times New Roman" w:hAnsi="Times New Roman"/>
          <w:sz w:val="24"/>
        </w:rPr>
        <w:t>figures) _</w:t>
      </w:r>
      <w:r w:rsidRPr="001A6686">
        <w:rPr>
          <w:rFonts w:ascii="Times New Roman" w:hAnsi="Times New Roman"/>
          <w:sz w:val="24"/>
        </w:rPr>
        <w:t>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w:t>
      </w:r>
    </w:p>
    <w:p w14:paraId="1DB3E532"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_______________________________________________________________________</w:t>
      </w:r>
      <w:r w:rsidR="00E422E4">
        <w:rPr>
          <w:rFonts w:ascii="Times New Roman" w:hAnsi="Times New Roman"/>
          <w:sz w:val="24"/>
        </w:rPr>
        <w:t>__</w:t>
      </w:r>
      <w:r w:rsidRPr="001A6686">
        <w:rPr>
          <w:rFonts w:ascii="Times New Roman" w:hAnsi="Times New Roman"/>
          <w:sz w:val="24"/>
        </w:rPr>
        <w:t>_</w:t>
      </w:r>
    </w:p>
    <w:p w14:paraId="196C8449"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of Acceptance No. _</w:t>
      </w:r>
      <w:r w:rsidR="00E422E4">
        <w:rPr>
          <w:rFonts w:ascii="Times New Roman" w:hAnsi="Times New Roman"/>
          <w:sz w:val="24"/>
        </w:rPr>
        <w:t>_</w:t>
      </w:r>
      <w:r w:rsidRPr="001A6686">
        <w:rPr>
          <w:rFonts w:ascii="Times New Roman" w:hAnsi="Times New Roman"/>
          <w:sz w:val="24"/>
        </w:rPr>
        <w:t>_______________________________Dated __________</w:t>
      </w:r>
      <w:r w:rsidR="00E422E4">
        <w:rPr>
          <w:rFonts w:ascii="Times New Roman" w:hAnsi="Times New Roman"/>
          <w:sz w:val="24"/>
        </w:rPr>
        <w:t>__</w:t>
      </w:r>
      <w:r w:rsidRPr="001A6686">
        <w:rPr>
          <w:rFonts w:ascii="Times New Roman" w:hAnsi="Times New Roman"/>
          <w:sz w:val="24"/>
        </w:rPr>
        <w:t>___</w:t>
      </w:r>
    </w:p>
    <w:p w14:paraId="731BA52E" w14:textId="77777777" w:rsidR="007E5304" w:rsidRPr="001A6686" w:rsidRDefault="007E5304" w:rsidP="007E5304">
      <w:pPr>
        <w:tabs>
          <w:tab w:val="left" w:pos="720"/>
        </w:tabs>
        <w:spacing w:before="180" w:after="60"/>
        <w:jc w:val="both"/>
        <w:rPr>
          <w:rFonts w:ascii="Times New Roman" w:hAnsi="Times New Roman"/>
        </w:rPr>
      </w:pPr>
      <w:r w:rsidRPr="001A6686">
        <w:rPr>
          <w:rFonts w:ascii="Times New Roman" w:hAnsi="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14:paraId="069CCC8D" w14:textId="77777777" w:rsidR="007E5304" w:rsidRDefault="007E5304" w:rsidP="007E5304">
      <w:pPr>
        <w:tabs>
          <w:tab w:val="left" w:pos="720"/>
        </w:tabs>
        <w:spacing w:before="60" w:after="60"/>
        <w:jc w:val="both"/>
        <w:rPr>
          <w:rFonts w:ascii="Times New Roman" w:hAnsi="Times New Roman"/>
        </w:rPr>
      </w:pPr>
    </w:p>
    <w:p w14:paraId="485FF3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THE CONDITION OF THIS OBLIGATION IS SUCH, that whereas the Principal has accepted the Employer's above said Letter of </w:t>
      </w:r>
      <w:r w:rsidR="002B5AB7">
        <w:rPr>
          <w:rFonts w:ascii="Times New Roman" w:hAnsi="Times New Roman"/>
        </w:rPr>
        <w:t xml:space="preserve"> </w:t>
      </w:r>
      <w:r w:rsidRPr="001A6686">
        <w:rPr>
          <w:rFonts w:ascii="Times New Roman" w:hAnsi="Times New Roman"/>
        </w:rPr>
        <w:t>Acceptance for ____</w:t>
      </w:r>
      <w:r w:rsidR="009D6CC6">
        <w:rPr>
          <w:rFonts w:ascii="Times New Roman" w:hAnsi="Times New Roman"/>
        </w:rPr>
        <w:t>________________</w:t>
      </w:r>
      <w:r w:rsidRPr="001A6686">
        <w:rPr>
          <w:rFonts w:ascii="Times New Roman" w:hAnsi="Times New Roman"/>
        </w:rPr>
        <w:t>_</w:t>
      </w:r>
      <w:r w:rsidR="009D6CC6">
        <w:rPr>
          <w:rFonts w:ascii="Times New Roman" w:hAnsi="Times New Roman"/>
        </w:rPr>
        <w:t>_</w:t>
      </w:r>
      <w:r w:rsidRPr="001A6686">
        <w:rPr>
          <w:rFonts w:ascii="Times New Roman" w:hAnsi="Times New Roman"/>
        </w:rPr>
        <w:t>___ ______________________________</w:t>
      </w:r>
      <w:r w:rsidR="009D6CC6">
        <w:rPr>
          <w:rFonts w:ascii="Times New Roman" w:hAnsi="Times New Roman"/>
        </w:rPr>
        <w:t>____</w:t>
      </w:r>
      <w:r w:rsidRPr="001A6686">
        <w:rPr>
          <w:rFonts w:ascii="Times New Roman" w:hAnsi="Times New Roman"/>
        </w:rPr>
        <w:t xml:space="preserve">__ (Name of Contract) for the _______________ </w:t>
      </w:r>
      <w:r w:rsidRPr="001A6686">
        <w:rPr>
          <w:rFonts w:ascii="Times New Roman" w:hAnsi="Times New Roman"/>
        </w:rPr>
        <w:br/>
      </w:r>
      <w:r w:rsidRPr="001A6686">
        <w:rPr>
          <w:rFonts w:ascii="Times New Roman" w:hAnsi="Times New Roman"/>
          <w:sz w:val="10"/>
        </w:rPr>
        <w:br/>
      </w:r>
      <w:r w:rsidRPr="001A6686">
        <w:rPr>
          <w:rFonts w:ascii="Times New Roman" w:hAnsi="Times New Roman"/>
        </w:rPr>
        <w:t>_______________________________ (Name of Project).</w:t>
      </w:r>
    </w:p>
    <w:p w14:paraId="24204F03" w14:textId="77777777" w:rsidR="007E5304" w:rsidRPr="001A6686" w:rsidRDefault="007E5304" w:rsidP="007E5304">
      <w:pPr>
        <w:tabs>
          <w:tab w:val="left" w:pos="720"/>
        </w:tabs>
        <w:jc w:val="both"/>
        <w:rPr>
          <w:rFonts w:ascii="Times New Roman" w:hAnsi="Times New Roman"/>
        </w:rPr>
      </w:pPr>
    </w:p>
    <w:p w14:paraId="0683E39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w:t>
      </w:r>
      <w:r>
        <w:rPr>
          <w:rFonts w:ascii="Times New Roman" w:hAnsi="Times New Roman"/>
        </w:rPr>
        <w:t>49</w:t>
      </w:r>
      <w:r w:rsidRPr="001A6686">
        <w:rPr>
          <w:rFonts w:ascii="Times New Roman" w:hAnsi="Times New Roman"/>
        </w:rPr>
        <w:t xml:space="preserve">, Defects </w:t>
      </w:r>
      <w:r>
        <w:rPr>
          <w:rFonts w:ascii="Times New Roman" w:hAnsi="Times New Roman"/>
        </w:rPr>
        <w:t>Liability</w:t>
      </w:r>
      <w:r w:rsidRPr="001A6686">
        <w:rPr>
          <w:rFonts w:ascii="Times New Roman" w:hAnsi="Times New Roman"/>
        </w:rPr>
        <w:t>, of Conditions of Contract are fulfilled.</w:t>
      </w:r>
    </w:p>
    <w:p w14:paraId="0CBF9005" w14:textId="77777777" w:rsidR="007E5304" w:rsidRPr="001A6686" w:rsidRDefault="007E5304" w:rsidP="007E5304">
      <w:pPr>
        <w:tabs>
          <w:tab w:val="left" w:pos="720"/>
        </w:tabs>
        <w:jc w:val="both"/>
        <w:rPr>
          <w:rFonts w:ascii="Times New Roman" w:hAnsi="Times New Roman"/>
        </w:rPr>
      </w:pPr>
    </w:p>
    <w:p w14:paraId="2C04DA12" w14:textId="77777777" w:rsidR="007E5304" w:rsidRPr="001A6686" w:rsidRDefault="007E5304" w:rsidP="007E5304">
      <w:pPr>
        <w:tabs>
          <w:tab w:val="left" w:pos="720"/>
        </w:tabs>
        <w:spacing w:after="60"/>
        <w:jc w:val="both"/>
        <w:rPr>
          <w:rFonts w:ascii="Times New Roman" w:hAnsi="Times New Roman"/>
        </w:rPr>
      </w:pPr>
      <w:r w:rsidRPr="001A6686">
        <w:rPr>
          <w:rFonts w:ascii="Times New Roman" w:hAnsi="Times New Roman"/>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512EBE9A" w14:textId="77777777" w:rsidR="00666D6D" w:rsidRDefault="00666D6D" w:rsidP="007E5304">
      <w:pPr>
        <w:jc w:val="right"/>
        <w:rPr>
          <w:rFonts w:ascii="Times New Roman" w:hAnsi="Times New Roman"/>
          <w:b/>
          <w:lang w:val="en-GB"/>
        </w:rPr>
      </w:pPr>
    </w:p>
    <w:p w14:paraId="4FB95C72" w14:textId="77777777" w:rsidR="00634798" w:rsidRDefault="00634798" w:rsidP="007E5304">
      <w:pPr>
        <w:jc w:val="right"/>
        <w:rPr>
          <w:rFonts w:ascii="Times New Roman" w:hAnsi="Times New Roman"/>
          <w:b/>
          <w:lang w:val="en-GB"/>
        </w:rPr>
      </w:pPr>
    </w:p>
    <w:p w14:paraId="09530087"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lastRenderedPageBreak/>
        <w:t>PS-2</w:t>
      </w:r>
    </w:p>
    <w:p w14:paraId="5047E1B5" w14:textId="77777777" w:rsidR="00FD0EAF" w:rsidRPr="001A6686" w:rsidRDefault="00FD0EAF" w:rsidP="007E5304">
      <w:pPr>
        <w:tabs>
          <w:tab w:val="left" w:pos="720"/>
        </w:tabs>
        <w:spacing w:after="60"/>
        <w:jc w:val="both"/>
        <w:rPr>
          <w:rFonts w:ascii="Times New Roman" w:hAnsi="Times New Roman"/>
        </w:rPr>
      </w:pPr>
    </w:p>
    <w:p w14:paraId="70AAAC1A" w14:textId="77777777" w:rsidR="007E5304" w:rsidRPr="001A6686" w:rsidRDefault="007E5304" w:rsidP="007E5304">
      <w:pPr>
        <w:tabs>
          <w:tab w:val="left" w:pos="720"/>
        </w:tabs>
        <w:jc w:val="both"/>
        <w:rPr>
          <w:rFonts w:ascii="Times New Roman" w:hAnsi="Times New Roman"/>
        </w:rPr>
      </w:pPr>
    </w:p>
    <w:p w14:paraId="5E9948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We, ____________________________________ (the Guarantor), waiving all objections  and </w:t>
      </w:r>
      <w:r w:rsidR="00CB52AF" w:rsidRPr="001A6686">
        <w:rPr>
          <w:rFonts w:ascii="Times New Roman" w:hAnsi="Times New Roman"/>
        </w:rPr>
        <w:t>defenses</w:t>
      </w:r>
      <w:r w:rsidRPr="001A6686">
        <w:rPr>
          <w:rFonts w:ascii="Times New Roman" w:hAnsi="Times New Roman"/>
        </w:rPr>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14:paraId="399239AD" w14:textId="77777777" w:rsidR="007E5304" w:rsidRDefault="007E5304" w:rsidP="007E5304">
      <w:pPr>
        <w:tabs>
          <w:tab w:val="left" w:pos="720"/>
        </w:tabs>
        <w:spacing w:before="60" w:after="60"/>
        <w:jc w:val="both"/>
        <w:rPr>
          <w:rFonts w:ascii="Times New Roman" w:hAnsi="Times New Roman"/>
        </w:rPr>
      </w:pPr>
    </w:p>
    <w:p w14:paraId="39BB6FE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PROVIDED ALSO THAT the Employer shall be the sole and final judge for deciding whether the Principal (Contractor) has duly performed his obligations under the Contract or has defaulted in fulfilling said obligations and the Guarantor shall pay without objection a</w:t>
      </w:r>
      <w:r>
        <w:rPr>
          <w:rFonts w:ascii="Times New Roman" w:hAnsi="Times New Roman"/>
        </w:rPr>
        <w:t>ny sum or sums up to the amount</w:t>
      </w:r>
      <w:r w:rsidRPr="001A6686">
        <w:rPr>
          <w:rFonts w:ascii="Times New Roman" w:hAnsi="Times New Roman"/>
        </w:rPr>
        <w:t xml:space="preserve"> stated above upon first written demand from the Employer forthwith and without any reference to the Principal or any other person.</w:t>
      </w:r>
    </w:p>
    <w:p w14:paraId="66C194E9" w14:textId="77777777" w:rsidR="007E5304" w:rsidRDefault="007E5304" w:rsidP="007E5304">
      <w:pPr>
        <w:tabs>
          <w:tab w:val="left" w:pos="720"/>
        </w:tabs>
        <w:spacing w:before="60" w:after="60"/>
        <w:jc w:val="both"/>
        <w:rPr>
          <w:rFonts w:ascii="Times New Roman" w:hAnsi="Times New Roman"/>
        </w:rPr>
      </w:pPr>
    </w:p>
    <w:p w14:paraId="2B7AA93B"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1BBAF635" w14:textId="77777777" w:rsidR="007E5304" w:rsidRPr="001A6686" w:rsidRDefault="007E5304" w:rsidP="007E5304">
      <w:pPr>
        <w:tabs>
          <w:tab w:val="left" w:pos="720"/>
        </w:tabs>
        <w:jc w:val="both"/>
        <w:rPr>
          <w:rFonts w:ascii="Times New Roman" w:hAnsi="Times New Roman"/>
        </w:rPr>
      </w:pPr>
    </w:p>
    <w:p w14:paraId="6E84047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w:t>
      </w:r>
      <w:r w:rsidR="00DC3CD4">
        <w:rPr>
          <w:rFonts w:ascii="Times New Roman" w:hAnsi="Times New Roman"/>
        </w:rPr>
        <w:t>________</w:t>
      </w:r>
    </w:p>
    <w:p w14:paraId="59ABAEA1" w14:textId="77777777" w:rsidR="00DC3CD4" w:rsidRDefault="007E5304" w:rsidP="00E82055">
      <w:pPr>
        <w:tabs>
          <w:tab w:val="left" w:pos="5400"/>
        </w:tabs>
        <w:ind w:right="-61"/>
        <w:rPr>
          <w:rFonts w:ascii="Times New Roman" w:hAnsi="Times New Roman"/>
          <w:szCs w:val="24"/>
        </w:rPr>
      </w:pPr>
      <w:r w:rsidRPr="001A6686">
        <w:rPr>
          <w:rFonts w:ascii="Times New Roman" w:hAnsi="Times New Roman"/>
        </w:rPr>
        <w:tab/>
      </w:r>
      <w:r w:rsidRPr="001A6686">
        <w:rPr>
          <w:rFonts w:ascii="Times New Roman" w:hAnsi="Times New Roman"/>
        </w:rPr>
        <w:tab/>
        <w:t xml:space="preserve">Guarantor </w:t>
      </w:r>
      <w:r w:rsidRPr="00DC3CD4">
        <w:rPr>
          <w:rFonts w:ascii="Times New Roman" w:hAnsi="Times New Roman"/>
          <w:szCs w:val="24"/>
        </w:rPr>
        <w:t>(Bank</w:t>
      </w:r>
      <w:r w:rsidR="00DC3CD4" w:rsidRPr="00DC3CD4">
        <w:rPr>
          <w:rFonts w:ascii="Times New Roman" w:hAnsi="Times New Roman"/>
          <w:szCs w:val="24"/>
        </w:rPr>
        <w:t xml:space="preserve"> </w:t>
      </w:r>
      <w:r w:rsidR="00E82055" w:rsidRPr="00DC3CD4">
        <w:rPr>
          <w:rFonts w:ascii="Times New Roman" w:hAnsi="Times New Roman"/>
          <w:szCs w:val="24"/>
        </w:rPr>
        <w:t>/</w:t>
      </w:r>
      <w:r w:rsidR="00DC3CD4" w:rsidRPr="00DC3CD4">
        <w:rPr>
          <w:rFonts w:ascii="Times New Roman" w:hAnsi="Times New Roman"/>
          <w:szCs w:val="24"/>
        </w:rPr>
        <w:t xml:space="preserve"> </w:t>
      </w:r>
      <w:r w:rsidR="00E82055" w:rsidRPr="00DC3CD4">
        <w:rPr>
          <w:rFonts w:ascii="Times New Roman" w:hAnsi="Times New Roman"/>
          <w:szCs w:val="24"/>
        </w:rPr>
        <w:t xml:space="preserve">Insurance </w:t>
      </w:r>
      <w:r w:rsidR="00DC3CD4">
        <w:rPr>
          <w:rFonts w:ascii="Times New Roman" w:hAnsi="Times New Roman"/>
          <w:szCs w:val="24"/>
        </w:rPr>
        <w:tab/>
      </w:r>
    </w:p>
    <w:p w14:paraId="2A574443" w14:textId="77777777" w:rsidR="00DC3CD4" w:rsidRPr="00DC3CD4" w:rsidRDefault="00DC3CD4" w:rsidP="00DC3CD4">
      <w:pPr>
        <w:tabs>
          <w:tab w:val="left" w:pos="5400"/>
        </w:tabs>
        <w:ind w:right="-61"/>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C3CD4">
        <w:rPr>
          <w:rFonts w:ascii="Times New Roman" w:hAnsi="Times New Roman"/>
          <w:szCs w:val="24"/>
        </w:rPr>
        <w:t>Company)</w:t>
      </w:r>
    </w:p>
    <w:p w14:paraId="70E275C9" w14:textId="77777777" w:rsidR="00DC3CD4" w:rsidRDefault="00DC3CD4" w:rsidP="00E82055">
      <w:pPr>
        <w:tabs>
          <w:tab w:val="left" w:pos="5400"/>
        </w:tabs>
        <w:ind w:right="-61"/>
        <w:rPr>
          <w:rFonts w:ascii="Times New Roman" w:hAnsi="Times New Roman"/>
          <w:szCs w:val="24"/>
        </w:rPr>
      </w:pPr>
    </w:p>
    <w:p w14:paraId="3ACD89BE" w14:textId="77777777" w:rsidR="007E5304" w:rsidRPr="00DC3CD4" w:rsidRDefault="00DC3CD4" w:rsidP="00E82055">
      <w:pPr>
        <w:tabs>
          <w:tab w:val="left" w:pos="5400"/>
        </w:tabs>
        <w:ind w:right="-6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7A2A2340" w14:textId="77777777" w:rsidR="007E5304" w:rsidRDefault="007E5304" w:rsidP="007E5304">
      <w:pPr>
        <w:tabs>
          <w:tab w:val="left" w:pos="720"/>
        </w:tabs>
        <w:jc w:val="both"/>
        <w:rPr>
          <w:rFonts w:ascii="Times New Roman" w:hAnsi="Times New Roman"/>
        </w:rPr>
      </w:pPr>
      <w:r w:rsidRPr="001A6686">
        <w:rPr>
          <w:rFonts w:ascii="Times New Roman" w:hAnsi="Times New Roman"/>
        </w:rPr>
        <w:tab/>
        <w:t xml:space="preserve">Witness: </w:t>
      </w:r>
    </w:p>
    <w:p w14:paraId="3D97374D" w14:textId="77777777" w:rsidR="00DC3CD4" w:rsidRPr="001A6686" w:rsidRDefault="00DC3CD4" w:rsidP="007E5304">
      <w:pPr>
        <w:tabs>
          <w:tab w:val="left" w:pos="720"/>
        </w:tabs>
        <w:jc w:val="both"/>
        <w:rPr>
          <w:rFonts w:ascii="Times New Roman" w:hAnsi="Times New Roman"/>
        </w:rPr>
      </w:pPr>
    </w:p>
    <w:p w14:paraId="6D3151EC"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1.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Signature _______________</w:t>
      </w:r>
    </w:p>
    <w:p w14:paraId="1820B97B" w14:textId="77777777" w:rsidR="007E5304" w:rsidRPr="001A6686" w:rsidRDefault="007E5304" w:rsidP="007E5304">
      <w:pPr>
        <w:tabs>
          <w:tab w:val="left" w:pos="720"/>
        </w:tabs>
        <w:jc w:val="both"/>
        <w:rPr>
          <w:rFonts w:ascii="Times New Roman" w:hAnsi="Times New Roman"/>
        </w:rPr>
      </w:pPr>
    </w:p>
    <w:p w14:paraId="3A786925"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Name __________________</w:t>
      </w:r>
    </w:p>
    <w:p w14:paraId="38667287"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 xml:space="preserve">     Corporate Secretary (Seal)</w:t>
      </w:r>
    </w:p>
    <w:p w14:paraId="4D4486D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w:t>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w:t>
      </w:r>
      <w:r w:rsidRPr="001A6686">
        <w:rPr>
          <w:rFonts w:ascii="Times New Roman" w:hAnsi="Times New Roman"/>
        </w:rPr>
        <w:tab/>
        <w:t>Title ___________________</w:t>
      </w:r>
    </w:p>
    <w:p w14:paraId="58F52810" w14:textId="77777777" w:rsidR="007E5304" w:rsidRDefault="007E5304" w:rsidP="007E5304">
      <w:pPr>
        <w:tabs>
          <w:tab w:val="left" w:pos="720"/>
        </w:tabs>
        <w:jc w:val="both"/>
        <w:rPr>
          <w:rFonts w:ascii="Times New Roman" w:hAnsi="Times New Roman"/>
        </w:rPr>
      </w:pPr>
    </w:p>
    <w:p w14:paraId="500EDEBB" w14:textId="77777777" w:rsidR="00EB3C63" w:rsidRDefault="00EB3C63" w:rsidP="007E5304">
      <w:pPr>
        <w:tabs>
          <w:tab w:val="left" w:pos="720"/>
        </w:tabs>
        <w:jc w:val="both"/>
        <w:rPr>
          <w:rFonts w:ascii="Times New Roman" w:hAnsi="Times New Roman"/>
        </w:rPr>
      </w:pPr>
    </w:p>
    <w:p w14:paraId="65837B81" w14:textId="77777777" w:rsidR="007E5304" w:rsidRPr="001A6686" w:rsidRDefault="007E5304" w:rsidP="007E5304">
      <w:pPr>
        <w:tabs>
          <w:tab w:val="left" w:pos="720"/>
        </w:tabs>
        <w:jc w:val="both"/>
        <w:rPr>
          <w:rFonts w:ascii="Times New Roman" w:hAnsi="Times New Roman"/>
        </w:rPr>
      </w:pPr>
    </w:p>
    <w:p w14:paraId="0026005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2.  _______________________</w:t>
      </w:r>
    </w:p>
    <w:p w14:paraId="4CE71850" w14:textId="77777777" w:rsidR="007E5304" w:rsidRPr="001A6686" w:rsidRDefault="007E5304" w:rsidP="007E5304">
      <w:pPr>
        <w:tabs>
          <w:tab w:val="left" w:pos="720"/>
        </w:tabs>
        <w:jc w:val="both"/>
        <w:rPr>
          <w:rFonts w:ascii="Times New Roman" w:hAnsi="Times New Roman"/>
        </w:rPr>
      </w:pPr>
    </w:p>
    <w:p w14:paraId="589C9CB0"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_______________________</w:t>
      </w:r>
    </w:p>
    <w:p w14:paraId="0B33FC2F" w14:textId="77777777" w:rsidR="007E5304" w:rsidRPr="001A6686" w:rsidRDefault="007E5304" w:rsidP="007E5304">
      <w:pPr>
        <w:rPr>
          <w:rFonts w:ascii="Times New Roman" w:hAnsi="Times New Roman"/>
        </w:rPr>
      </w:pPr>
      <w:r w:rsidRPr="001A6686">
        <w:rPr>
          <w:rFonts w:ascii="Times New Roman" w:hAnsi="Times New Roman"/>
        </w:rPr>
        <w:tab/>
        <w:t xml:space="preserve">     Name, Title &amp; Address</w:t>
      </w:r>
      <w:r>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xml:space="preserve"> Corporate Guarantor (Seal)  </w:t>
      </w:r>
    </w:p>
    <w:p w14:paraId="645E4E4B" w14:textId="77777777" w:rsidR="007E5304" w:rsidRPr="001A6686" w:rsidRDefault="007E5304" w:rsidP="007E5304">
      <w:pPr>
        <w:tabs>
          <w:tab w:val="left" w:pos="720"/>
        </w:tabs>
        <w:jc w:val="both"/>
        <w:rPr>
          <w:rFonts w:ascii="Times New Roman" w:hAnsi="Times New Roman"/>
        </w:rPr>
      </w:pPr>
    </w:p>
    <w:p w14:paraId="10EE8E6E" w14:textId="77777777" w:rsidR="007E5304" w:rsidRPr="001A6686" w:rsidRDefault="007E5304" w:rsidP="007E5304">
      <w:pPr>
        <w:tabs>
          <w:tab w:val="left" w:pos="720"/>
        </w:tabs>
        <w:jc w:val="both"/>
        <w:rPr>
          <w:rFonts w:ascii="Times New Roman" w:hAnsi="Times New Roman"/>
        </w:rPr>
      </w:pPr>
    </w:p>
    <w:p w14:paraId="2ADADD1E" w14:textId="77777777" w:rsidR="007E5304" w:rsidRDefault="007E5304" w:rsidP="007E5304">
      <w:pPr>
        <w:pStyle w:val="Heading8"/>
        <w:jc w:val="right"/>
        <w:rPr>
          <w:rFonts w:ascii="Times New Roman" w:hAnsi="Times New Roman"/>
        </w:rPr>
      </w:pPr>
      <w:r w:rsidRPr="001A6686">
        <w:rPr>
          <w:rFonts w:ascii="Times New Roman" w:hAnsi="Times New Roman"/>
        </w:rPr>
        <w:br w:type="page"/>
      </w:r>
    </w:p>
    <w:p w14:paraId="2961827E" w14:textId="77777777" w:rsidR="00713C0D" w:rsidRDefault="00713C0D" w:rsidP="00713C0D">
      <w:pPr>
        <w:pStyle w:val="Heading8"/>
        <w:jc w:val="right"/>
        <w:rPr>
          <w:rFonts w:ascii="Times New Roman" w:hAnsi="Times New Roman"/>
        </w:rPr>
      </w:pPr>
      <w:r>
        <w:rPr>
          <w:rFonts w:ascii="Times New Roman" w:hAnsi="Times New Roman"/>
        </w:rPr>
        <w:lastRenderedPageBreak/>
        <w:t>CA-1</w:t>
      </w:r>
    </w:p>
    <w:p w14:paraId="1CD7F743" w14:textId="77777777" w:rsidR="00E5747A" w:rsidRDefault="00E5747A" w:rsidP="00713C0D">
      <w:pPr>
        <w:jc w:val="center"/>
        <w:rPr>
          <w:rFonts w:ascii="Times New Roman" w:hAnsi="Times New Roman"/>
          <w:b/>
        </w:rPr>
      </w:pPr>
    </w:p>
    <w:p w14:paraId="243596DD" w14:textId="77777777" w:rsidR="00E5747A" w:rsidRDefault="00E5747A" w:rsidP="00713C0D">
      <w:pPr>
        <w:jc w:val="center"/>
        <w:rPr>
          <w:rFonts w:ascii="Times New Roman" w:hAnsi="Times New Roman"/>
          <w:b/>
        </w:rPr>
      </w:pPr>
    </w:p>
    <w:p w14:paraId="36E967BD" w14:textId="77777777" w:rsidR="00713C0D" w:rsidRDefault="00713C0D" w:rsidP="00713C0D">
      <w:pPr>
        <w:jc w:val="center"/>
        <w:rPr>
          <w:rFonts w:ascii="Times New Roman" w:hAnsi="Times New Roman"/>
          <w:b/>
        </w:rPr>
      </w:pPr>
      <w:r>
        <w:rPr>
          <w:rFonts w:ascii="Times New Roman" w:hAnsi="Times New Roman"/>
          <w:b/>
        </w:rPr>
        <w:t>FORM OF CONTRACT AGREEMENT</w:t>
      </w:r>
    </w:p>
    <w:p w14:paraId="333D9421" w14:textId="77777777" w:rsidR="00713C0D" w:rsidRDefault="00713C0D" w:rsidP="00713C0D">
      <w:pPr>
        <w:rPr>
          <w:rFonts w:ascii="Times New Roman" w:hAnsi="Times New Roman"/>
        </w:rPr>
      </w:pPr>
    </w:p>
    <w:p w14:paraId="5C6880FD" w14:textId="77777777" w:rsidR="00E5747A" w:rsidRDefault="00E5747A" w:rsidP="00713C0D">
      <w:pPr>
        <w:rPr>
          <w:rFonts w:ascii="Times New Roman" w:hAnsi="Times New Roman"/>
        </w:rPr>
      </w:pPr>
    </w:p>
    <w:p w14:paraId="3029634C"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THIS CONTRACT AGREEMENT</w:t>
      </w:r>
      <w:r>
        <w:rPr>
          <w:rFonts w:ascii="Times New Roman" w:hAnsi="Times New Roman"/>
        </w:rPr>
        <w:t xml:space="preserve"> (hereinafter called the “Agreement”) made on the ________________ day of__________(month) 20_____ between ______________________ (hereafter called the “Employer”) of the one part and _________________________________ (hereafter called the “Contractor”) of the other part.</w:t>
      </w:r>
    </w:p>
    <w:p w14:paraId="3ED317FA" w14:textId="77777777" w:rsidR="00713C0D" w:rsidRDefault="00713C0D" w:rsidP="00713C0D">
      <w:pPr>
        <w:jc w:val="both"/>
        <w:rPr>
          <w:rFonts w:ascii="Times New Roman" w:hAnsi="Times New Roman"/>
          <w:sz w:val="12"/>
        </w:rPr>
      </w:pPr>
    </w:p>
    <w:p w14:paraId="434BA298" w14:textId="77777777" w:rsidR="00713C0D" w:rsidRDefault="00713C0D" w:rsidP="00713C0D">
      <w:pPr>
        <w:jc w:val="both"/>
        <w:rPr>
          <w:rFonts w:ascii="Times New Roman" w:hAnsi="Times New Roman"/>
        </w:rPr>
      </w:pPr>
      <w:r>
        <w:rPr>
          <w:rFonts w:ascii="Times New Roman" w:hAnsi="Times New Roman"/>
        </w:rPr>
        <w:t>WHEREAS the Employer is desirous that certain Works, viz _______________ should be executed by the Contractor and has accepted a Bid by the Contractor for the execution and completion of such Works and the remedying of any defects therein.</w:t>
      </w:r>
    </w:p>
    <w:p w14:paraId="47A973B7" w14:textId="77777777" w:rsidR="00713C0D" w:rsidRDefault="00713C0D" w:rsidP="00713C0D">
      <w:pPr>
        <w:jc w:val="both"/>
        <w:rPr>
          <w:rFonts w:ascii="Times New Roman" w:hAnsi="Times New Roman"/>
          <w:sz w:val="12"/>
        </w:rPr>
      </w:pPr>
    </w:p>
    <w:p w14:paraId="4AC90CCB" w14:textId="77777777" w:rsidR="00713C0D" w:rsidRDefault="00713C0D" w:rsidP="00713C0D">
      <w:pPr>
        <w:jc w:val="both"/>
        <w:rPr>
          <w:rFonts w:ascii="Times New Roman" w:hAnsi="Times New Roman"/>
        </w:rPr>
      </w:pPr>
      <w:r>
        <w:rPr>
          <w:rFonts w:ascii="Times New Roman" w:hAnsi="Times New Roman"/>
        </w:rPr>
        <w:t>NOW this Agreement witnesse</w:t>
      </w:r>
      <w:r w:rsidR="0023172D">
        <w:rPr>
          <w:rFonts w:ascii="Times New Roman" w:hAnsi="Times New Roman"/>
        </w:rPr>
        <w:t>d</w:t>
      </w:r>
      <w:r>
        <w:rPr>
          <w:rFonts w:ascii="Times New Roman" w:hAnsi="Times New Roman"/>
        </w:rPr>
        <w:t xml:space="preserve"> as follows:</w:t>
      </w:r>
    </w:p>
    <w:p w14:paraId="1DFCB55E" w14:textId="77777777" w:rsidR="00713C0D" w:rsidRDefault="00713C0D" w:rsidP="00713C0D">
      <w:pPr>
        <w:jc w:val="both"/>
        <w:rPr>
          <w:rFonts w:ascii="Times New Roman" w:hAnsi="Times New Roman"/>
        </w:rPr>
      </w:pPr>
    </w:p>
    <w:p w14:paraId="02C6A707"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14:paraId="1A025CC9" w14:textId="77777777" w:rsidR="00713C0D" w:rsidRDefault="00713C0D" w:rsidP="00713C0D">
      <w:pPr>
        <w:jc w:val="both"/>
        <w:rPr>
          <w:rFonts w:ascii="Times New Roman" w:hAnsi="Times New Roman"/>
          <w:sz w:val="12"/>
        </w:rPr>
      </w:pPr>
    </w:p>
    <w:p w14:paraId="67AE490F"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The following documents after incorporating addenda, if any, except those parts relating to Instructions to Bidders shall be deemed to form and be read and construed as part of this Agreement, viz:</w:t>
      </w:r>
    </w:p>
    <w:p w14:paraId="2435C494" w14:textId="77777777" w:rsidR="00713C0D" w:rsidRDefault="00713C0D" w:rsidP="00713C0D">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3DC32C7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The Contract Agreement;</w:t>
      </w:r>
    </w:p>
    <w:p w14:paraId="038DD51C"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The Letter of Acceptance;</w:t>
      </w:r>
    </w:p>
    <w:p w14:paraId="73353AA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The completed Form of Bid;</w:t>
      </w:r>
    </w:p>
    <w:p w14:paraId="5C1834AB" w14:textId="77777777" w:rsidR="00B7238D" w:rsidRDefault="00B7238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(d)</w:t>
      </w:r>
      <w:r>
        <w:rPr>
          <w:rFonts w:ascii="Times New Roman" w:hAnsi="Times New Roman"/>
          <w:szCs w:val="24"/>
          <w:lang w:val="en-GB"/>
        </w:rPr>
        <w:tab/>
        <w:t>Contract Data:  (Appendix-A to Bid);</w:t>
      </w:r>
    </w:p>
    <w:p w14:paraId="27A964DB"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e</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priced Bill of Quantities (Appendix-</w:t>
      </w:r>
      <w:r w:rsidR="00B7238D">
        <w:rPr>
          <w:rFonts w:ascii="Times New Roman" w:hAnsi="Times New Roman"/>
          <w:szCs w:val="24"/>
          <w:lang w:val="en-GB"/>
        </w:rPr>
        <w:t>B</w:t>
      </w:r>
      <w:r w:rsidR="00681D1A">
        <w:rPr>
          <w:rFonts w:ascii="Times New Roman" w:hAnsi="Times New Roman"/>
          <w:szCs w:val="24"/>
          <w:lang w:val="en-GB"/>
        </w:rPr>
        <w:t xml:space="preserve"> to Bid);</w:t>
      </w:r>
    </w:p>
    <w:p w14:paraId="288EEC25"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f</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completed Appendices to Bid (</w:t>
      </w:r>
      <w:r w:rsidR="00B7238D">
        <w:rPr>
          <w:rFonts w:ascii="Times New Roman" w:hAnsi="Times New Roman"/>
          <w:szCs w:val="24"/>
          <w:lang w:val="en-GB"/>
        </w:rPr>
        <w:t>C</w:t>
      </w:r>
      <w:r w:rsidR="00681D1A">
        <w:rPr>
          <w:rFonts w:ascii="Times New Roman" w:hAnsi="Times New Roman"/>
          <w:szCs w:val="24"/>
          <w:lang w:val="en-GB"/>
        </w:rPr>
        <w:t xml:space="preserve"> to </w:t>
      </w:r>
      <w:r w:rsidR="00B7238D">
        <w:rPr>
          <w:rFonts w:ascii="Times New Roman" w:hAnsi="Times New Roman"/>
          <w:szCs w:val="24"/>
          <w:lang w:val="en-GB"/>
        </w:rPr>
        <w:t>E</w:t>
      </w:r>
      <w:r w:rsidR="00681D1A">
        <w:rPr>
          <w:rFonts w:ascii="Times New Roman" w:hAnsi="Times New Roman"/>
          <w:szCs w:val="24"/>
          <w:lang w:val="en-GB"/>
        </w:rPr>
        <w:t>);</w:t>
      </w:r>
    </w:p>
    <w:p w14:paraId="0E05FEF7"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g</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Conditions of Contract</w:t>
      </w:r>
      <w:r w:rsidR="00B7238D">
        <w:rPr>
          <w:rFonts w:ascii="Times New Roman" w:hAnsi="Times New Roman"/>
          <w:szCs w:val="24"/>
          <w:lang w:val="en-GB"/>
        </w:rPr>
        <w:t xml:space="preserve"> </w:t>
      </w:r>
    </w:p>
    <w:p w14:paraId="17131410"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h</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Specifications</w:t>
      </w:r>
      <w:r w:rsidR="007B2060">
        <w:rPr>
          <w:rFonts w:ascii="Times New Roman" w:hAnsi="Times New Roman"/>
          <w:szCs w:val="24"/>
          <w:lang w:val="en-GB"/>
        </w:rPr>
        <w:t>:</w:t>
      </w:r>
    </w:p>
    <w:p w14:paraId="51F5647B"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i</w:t>
      </w:r>
      <w:r>
        <w:rPr>
          <w:rFonts w:ascii="Times New Roman" w:hAnsi="Times New Roman"/>
          <w:szCs w:val="24"/>
          <w:lang w:val="en-GB"/>
        </w:rPr>
        <w:t>)</w:t>
      </w:r>
      <w:r>
        <w:rPr>
          <w:rFonts w:ascii="Times New Roman" w:hAnsi="Times New Roman"/>
          <w:szCs w:val="24"/>
          <w:lang w:val="en-GB"/>
        </w:rPr>
        <w:tab/>
        <w:t>Drawing</w:t>
      </w:r>
      <w:r w:rsidR="004E4D82">
        <w:rPr>
          <w:rFonts w:ascii="Times New Roman" w:hAnsi="Times New Roman"/>
          <w:szCs w:val="24"/>
          <w:lang w:val="en-GB"/>
        </w:rPr>
        <w:t>s:</w:t>
      </w:r>
    </w:p>
    <w:p w14:paraId="4E1CA524"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2A50C0">
        <w:rPr>
          <w:rFonts w:ascii="Times New Roman" w:hAnsi="Times New Roman"/>
          <w:szCs w:val="24"/>
          <w:lang w:val="en-GB"/>
        </w:rPr>
        <w:t>j</w:t>
      </w:r>
      <w:r>
        <w:rPr>
          <w:rFonts w:ascii="Times New Roman" w:hAnsi="Times New Roman"/>
          <w:szCs w:val="24"/>
          <w:lang w:val="en-GB"/>
        </w:rPr>
        <w:t>)</w:t>
      </w:r>
      <w:r>
        <w:rPr>
          <w:rFonts w:ascii="Times New Roman" w:hAnsi="Times New Roman"/>
          <w:szCs w:val="24"/>
          <w:lang w:val="en-GB"/>
        </w:rPr>
        <w:tab/>
        <w:t xml:space="preserve">_____________________________ (any other) </w:t>
      </w:r>
    </w:p>
    <w:p w14:paraId="3BF8237B" w14:textId="77777777" w:rsidR="002A50C0" w:rsidRDefault="002A50C0" w:rsidP="00713C0D">
      <w:pPr>
        <w:jc w:val="both"/>
        <w:rPr>
          <w:rFonts w:ascii="Times New Roman" w:hAnsi="Times New Roman"/>
          <w:szCs w:val="24"/>
        </w:rPr>
      </w:pPr>
    </w:p>
    <w:p w14:paraId="3975F183" w14:textId="77777777" w:rsidR="00713C0D" w:rsidRDefault="00713C0D" w:rsidP="00713C0D">
      <w:pPr>
        <w:tabs>
          <w:tab w:val="left" w:pos="720"/>
        </w:tabs>
        <w:ind w:left="720" w:hanging="720"/>
        <w:jc w:val="both"/>
        <w:rPr>
          <w:rFonts w:ascii="Times New Roman" w:hAnsi="Times New Roman"/>
        </w:rPr>
      </w:pPr>
      <w:r>
        <w:rPr>
          <w:rFonts w:ascii="Times New Roman" w:hAnsi="Times New Roman"/>
          <w:szCs w:val="24"/>
        </w:rPr>
        <w:t>3.</w:t>
      </w:r>
      <w:r>
        <w:rPr>
          <w:rFonts w:ascii="Times New Roman" w:hAnsi="Times New Roman"/>
          <w:szCs w:val="24"/>
        </w:rPr>
        <w:tab/>
      </w:r>
      <w:r>
        <w:rPr>
          <w:rFonts w:ascii="Times New Roman" w:hAnsi="Times New Roman"/>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14:paraId="7CBF0188" w14:textId="77777777" w:rsidR="00713C0D" w:rsidRDefault="00713C0D" w:rsidP="00713C0D">
      <w:pPr>
        <w:numPr>
          <w:ilvl w:val="12"/>
          <w:numId w:val="0"/>
        </w:numPr>
        <w:jc w:val="both"/>
        <w:rPr>
          <w:rFonts w:ascii="Times New Roman" w:hAnsi="Times New Roman"/>
          <w:sz w:val="12"/>
        </w:rPr>
      </w:pPr>
    </w:p>
    <w:p w14:paraId="46AAC188" w14:textId="77777777" w:rsidR="002A50C0" w:rsidRDefault="002A50C0" w:rsidP="00713C0D">
      <w:pPr>
        <w:numPr>
          <w:ilvl w:val="12"/>
          <w:numId w:val="0"/>
        </w:numPr>
        <w:jc w:val="both"/>
        <w:rPr>
          <w:rFonts w:ascii="Times New Roman" w:hAnsi="Times New Roman"/>
          <w:sz w:val="12"/>
        </w:rPr>
      </w:pPr>
    </w:p>
    <w:p w14:paraId="1FCF5374"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6FC142D5" w14:textId="77777777" w:rsidR="00713C0D" w:rsidRDefault="00713C0D" w:rsidP="00713C0D">
      <w:pPr>
        <w:jc w:val="both"/>
        <w:rPr>
          <w:rFonts w:ascii="Times New Roman" w:hAnsi="Times New Roman"/>
          <w:sz w:val="12"/>
        </w:rPr>
      </w:pPr>
    </w:p>
    <w:p w14:paraId="642DE056" w14:textId="77777777" w:rsidR="00713C0D" w:rsidRDefault="00713C0D" w:rsidP="00713C0D">
      <w:pPr>
        <w:jc w:val="both"/>
        <w:rPr>
          <w:rFonts w:ascii="Times New Roman" w:hAnsi="Times New Roman"/>
        </w:rPr>
      </w:pPr>
    </w:p>
    <w:p w14:paraId="4F041FEE" w14:textId="77777777" w:rsidR="003C1F31" w:rsidRDefault="003C1F31" w:rsidP="00713C0D">
      <w:pPr>
        <w:jc w:val="both"/>
        <w:rPr>
          <w:rFonts w:ascii="Times New Roman" w:hAnsi="Times New Roman"/>
        </w:rPr>
      </w:pPr>
    </w:p>
    <w:p w14:paraId="6C49BB62" w14:textId="77777777" w:rsidR="003C1F31" w:rsidRDefault="003C1F31" w:rsidP="00713C0D">
      <w:pPr>
        <w:jc w:val="both"/>
        <w:rPr>
          <w:rFonts w:ascii="Times New Roman" w:hAnsi="Times New Roman"/>
        </w:rPr>
      </w:pPr>
    </w:p>
    <w:p w14:paraId="63A69B35" w14:textId="77777777" w:rsidR="003C1F31" w:rsidRDefault="003C1F31" w:rsidP="00713C0D">
      <w:pPr>
        <w:jc w:val="both"/>
        <w:rPr>
          <w:rFonts w:ascii="Times New Roman" w:hAnsi="Times New Roman"/>
        </w:rPr>
      </w:pPr>
    </w:p>
    <w:p w14:paraId="099D1CCB" w14:textId="77777777" w:rsidR="003C1F31" w:rsidRDefault="003C1F31" w:rsidP="00713C0D">
      <w:pPr>
        <w:jc w:val="both"/>
        <w:rPr>
          <w:rFonts w:ascii="Times New Roman" w:hAnsi="Times New Roman"/>
        </w:rPr>
      </w:pPr>
    </w:p>
    <w:p w14:paraId="6B6657BC" w14:textId="77777777" w:rsidR="00991BAE" w:rsidRDefault="00991BAE" w:rsidP="00713C0D">
      <w:pPr>
        <w:jc w:val="both"/>
        <w:rPr>
          <w:rFonts w:ascii="Times New Roman" w:hAnsi="Times New Roman"/>
        </w:rPr>
      </w:pPr>
    </w:p>
    <w:p w14:paraId="5040A5C8" w14:textId="77777777" w:rsidR="00713C0D" w:rsidRDefault="00713C0D" w:rsidP="00713C0D">
      <w:pPr>
        <w:pStyle w:val="Heading8"/>
        <w:jc w:val="right"/>
        <w:rPr>
          <w:rFonts w:ascii="Times New Roman" w:hAnsi="Times New Roman"/>
          <w:szCs w:val="24"/>
        </w:rPr>
      </w:pPr>
      <w:r>
        <w:rPr>
          <w:rFonts w:ascii="Times New Roman" w:hAnsi="Times New Roman"/>
          <w:szCs w:val="24"/>
        </w:rPr>
        <w:lastRenderedPageBreak/>
        <w:t>CA-2</w:t>
      </w:r>
    </w:p>
    <w:p w14:paraId="5B24C571" w14:textId="77777777" w:rsidR="00713C0D" w:rsidRDefault="00713C0D" w:rsidP="00713C0D">
      <w:pPr>
        <w:jc w:val="both"/>
        <w:rPr>
          <w:rFonts w:ascii="Times New Roman" w:hAnsi="Times New Roman"/>
        </w:rPr>
      </w:pPr>
    </w:p>
    <w:p w14:paraId="2CB76D73" w14:textId="77777777" w:rsidR="00FD0EAF" w:rsidRDefault="00FD0EAF" w:rsidP="00713C0D">
      <w:pPr>
        <w:jc w:val="both"/>
        <w:rPr>
          <w:rFonts w:ascii="Times New Roman" w:hAnsi="Times New Roman"/>
        </w:rPr>
      </w:pPr>
    </w:p>
    <w:p w14:paraId="13EE8FC0" w14:textId="77777777" w:rsidR="00FD0EAF" w:rsidRDefault="00FD0EAF" w:rsidP="00713C0D">
      <w:pPr>
        <w:jc w:val="both"/>
        <w:rPr>
          <w:rFonts w:ascii="Times New Roman" w:hAnsi="Times New Roman"/>
        </w:rPr>
      </w:pPr>
    </w:p>
    <w:p w14:paraId="420D6A5A" w14:textId="77777777" w:rsidR="00E5747A" w:rsidRDefault="00E5747A" w:rsidP="00713C0D">
      <w:pPr>
        <w:jc w:val="both"/>
        <w:rPr>
          <w:rFonts w:ascii="Times New Roman" w:hAnsi="Times New Roman"/>
        </w:rPr>
      </w:pPr>
    </w:p>
    <w:p w14:paraId="17B5E1FA"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IN WITNESS WHEREOF</w:t>
      </w:r>
      <w:r>
        <w:rPr>
          <w:rFonts w:ascii="Times New Roman" w:hAnsi="Times New Roman"/>
        </w:rPr>
        <w:t xml:space="preserve"> the parties hereto have caused this Agreement to be executed on the day, month and year first before written in accordance with their respective laws.</w:t>
      </w:r>
    </w:p>
    <w:p w14:paraId="37AB0126" w14:textId="77777777" w:rsidR="00713C0D" w:rsidRDefault="00713C0D" w:rsidP="00713C0D">
      <w:pPr>
        <w:jc w:val="both"/>
        <w:rPr>
          <w:rFonts w:ascii="Times New Roman" w:hAnsi="Times New Roman"/>
        </w:rPr>
      </w:pPr>
    </w:p>
    <w:p w14:paraId="3657D3AA" w14:textId="77777777" w:rsidR="00E5747A" w:rsidRDefault="00E5747A" w:rsidP="00713C0D">
      <w:pPr>
        <w:jc w:val="both"/>
        <w:rPr>
          <w:rFonts w:ascii="Times New Roman" w:hAnsi="Times New Roman"/>
        </w:rPr>
      </w:pPr>
    </w:p>
    <w:p w14:paraId="625FF7D3" w14:textId="77777777" w:rsidR="00713C0D" w:rsidRDefault="00713C0D" w:rsidP="00713C0D">
      <w:pPr>
        <w:tabs>
          <w:tab w:val="left" w:pos="5040"/>
        </w:tabs>
        <w:rPr>
          <w:rFonts w:ascii="Times New Roman" w:hAnsi="Times New Roman"/>
          <w:b/>
        </w:rPr>
      </w:pPr>
    </w:p>
    <w:p w14:paraId="16B3360B"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Signature of the Contactor</w:t>
      </w:r>
      <w:r w:rsidRPr="00F11785">
        <w:rPr>
          <w:rFonts w:ascii="Times New Roman" w:hAnsi="Times New Roman"/>
          <w14:shadow w14:blurRad="50800" w14:dist="38100" w14:dir="2700000" w14:sx="100000" w14:sy="100000" w14:kx="0" w14:ky="0" w14:algn="tl">
            <w14:srgbClr w14:val="000000">
              <w14:alpha w14:val="60000"/>
            </w14:srgbClr>
          </w14:shadow>
        </w:rPr>
        <w:tab/>
        <w:t>Signature of Employer</w:t>
      </w:r>
    </w:p>
    <w:p w14:paraId="742CF60C"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______________________</w:t>
      </w:r>
      <w:r w:rsidRPr="00F11785">
        <w:rPr>
          <w:rFonts w:ascii="Times New Roman" w:hAnsi="Times New Roman"/>
          <w14:shadow w14:blurRad="50800" w14:dist="38100" w14:dir="2700000" w14:sx="100000" w14:sy="100000" w14:kx="0" w14:ky="0" w14:algn="tl">
            <w14:srgbClr w14:val="000000">
              <w14:alpha w14:val="60000"/>
            </w14:srgbClr>
          </w14:shadow>
        </w:rPr>
        <w:tab/>
        <w:t>_____________________</w:t>
      </w:r>
    </w:p>
    <w:p w14:paraId="7BE81115"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(Seal)</w:t>
      </w:r>
      <w:r w:rsidRPr="00F11785">
        <w:rPr>
          <w:rFonts w:ascii="Times New Roman" w:hAnsi="Times New Roman"/>
          <w14:shadow w14:blurRad="50800" w14:dist="38100" w14:dir="2700000" w14:sx="100000" w14:sy="100000" w14:kx="0" w14:ky="0" w14:algn="tl">
            <w14:srgbClr w14:val="000000">
              <w14:alpha w14:val="60000"/>
            </w14:srgbClr>
          </w14:shadow>
        </w:rPr>
        <w:tab/>
        <w:t>(Seal)</w:t>
      </w:r>
    </w:p>
    <w:p w14:paraId="10E45409"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2278850F"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0495553D" w14:textId="77777777" w:rsidR="00E5747A" w:rsidRPr="00F11785" w:rsidRDefault="00E5747A" w:rsidP="00713C0D">
      <w:pPr>
        <w:rPr>
          <w:rFonts w:ascii="Times New Roman" w:hAnsi="Times New Roman"/>
          <w:b/>
          <w14:shadow w14:blurRad="50800" w14:dist="38100" w14:dir="2700000" w14:sx="100000" w14:sy="100000" w14:kx="0" w14:ky="0" w14:algn="tl">
            <w14:srgbClr w14:val="000000">
              <w14:alpha w14:val="60000"/>
            </w14:srgbClr>
          </w14:shadow>
        </w:rPr>
      </w:pPr>
    </w:p>
    <w:p w14:paraId="6FF3AEE5"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728967B2" w14:textId="77777777" w:rsidR="00713C0D" w:rsidRPr="00F11785" w:rsidRDefault="00713C0D" w:rsidP="00713C0D">
      <w:pPr>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Signed, Sealed and Delivered in the presence of:</w:t>
      </w:r>
    </w:p>
    <w:p w14:paraId="1C5C1612"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13C77481"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65CD22AC" w14:textId="77777777" w:rsidR="00E5747A" w:rsidRPr="00F11785" w:rsidRDefault="00E5747A"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09B807F7"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Witness:</w:t>
      </w:r>
      <w:r w:rsidRPr="00F11785">
        <w:rPr>
          <w:rFonts w:ascii="Times New Roman" w:hAnsi="Times New Roman"/>
          <w14:shadow w14:blurRad="50800" w14:dist="38100" w14:dir="2700000" w14:sx="100000" w14:sy="100000" w14:kx="0" w14:ky="0" w14:algn="tl">
            <w14:srgbClr w14:val="000000">
              <w14:alpha w14:val="60000"/>
            </w14:srgbClr>
          </w14:shadow>
        </w:rPr>
        <w:tab/>
        <w:t>Witness:</w:t>
      </w:r>
    </w:p>
    <w:p w14:paraId="74163C49"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413A725" w14:textId="77777777" w:rsidR="00E5747A" w:rsidRPr="00F11785" w:rsidRDefault="00E5747A"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50FFFC33"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r w:rsidRPr="00F11785">
        <w:rPr>
          <w:rFonts w:ascii="Times New Roman" w:hAnsi="Times New Roman"/>
          <w:b/>
          <w14:shadow w14:blurRad="50800" w14:dist="38100" w14:dir="2700000" w14:sx="100000" w14:sy="100000" w14:kx="0" w14:ky="0" w14:algn="tl">
            <w14:srgbClr w14:val="000000">
              <w14:alpha w14:val="60000"/>
            </w14:srgbClr>
          </w14:shadow>
        </w:rPr>
        <w:t>________________________</w:t>
      </w:r>
      <w:r w:rsidRPr="00F11785">
        <w:rPr>
          <w:rFonts w:ascii="Times New Roman" w:hAnsi="Times New Roman"/>
          <w:b/>
          <w14:shadow w14:blurRad="50800" w14:dist="38100" w14:dir="2700000" w14:sx="100000" w14:sy="100000" w14:kx="0" w14:ky="0" w14:algn="tl">
            <w14:srgbClr w14:val="000000">
              <w14:alpha w14:val="60000"/>
            </w14:srgbClr>
          </w14:shadow>
        </w:rPr>
        <w:tab/>
        <w:t>______________________________</w:t>
      </w:r>
    </w:p>
    <w:p w14:paraId="077B0E7E"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6E7A2B6"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(Name, Title and Address)</w:t>
      </w:r>
      <w:r w:rsidRPr="00F11785">
        <w:rPr>
          <w:rFonts w:ascii="Times New Roman" w:hAnsi="Times New Roman"/>
          <w14:shadow w14:blurRad="50800" w14:dist="38100" w14:dir="2700000" w14:sx="100000" w14:sy="100000" w14:kx="0" w14:ky="0" w14:algn="tl">
            <w14:srgbClr w14:val="000000">
              <w14:alpha w14:val="60000"/>
            </w14:srgbClr>
          </w14:shadow>
        </w:rPr>
        <w:tab/>
        <w:t>(Name, Title and Address)</w:t>
      </w:r>
    </w:p>
    <w:p w14:paraId="4F59D6AA"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448D1A97"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7441DCBB" w14:textId="77777777" w:rsidR="00713C0D" w:rsidRDefault="00713C0D" w:rsidP="0061396B">
      <w:pPr>
        <w:jc w:val="right"/>
        <w:rPr>
          <w:rFonts w:ascii="Times New Roman" w:hAnsi="Times New Roman"/>
          <w:lang w:val="en-GB"/>
        </w:rPr>
      </w:pPr>
    </w:p>
    <w:p w14:paraId="1DBDF5E2" w14:textId="77777777" w:rsidR="00713C0D" w:rsidRDefault="00713C0D" w:rsidP="00713C0D">
      <w:pPr>
        <w:jc w:val="both"/>
        <w:rPr>
          <w:rFonts w:ascii="Times New Roman" w:hAnsi="Times New Roman"/>
          <w:lang w:val="en-GB"/>
        </w:rPr>
      </w:pPr>
    </w:p>
    <w:p w14:paraId="1B8EB3FF" w14:textId="77777777" w:rsidR="0061396B" w:rsidRDefault="00713C0D" w:rsidP="0061396B">
      <w:pPr>
        <w:jc w:val="both"/>
        <w:rPr>
          <w:rFonts w:ascii="Times New Roman" w:hAnsi="Times New Roman"/>
          <w: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14:paraId="4C9C0FC2" w14:textId="77777777" w:rsidR="00991BAE" w:rsidRDefault="00991BAE" w:rsidP="00713C0D">
      <w:pPr>
        <w:tabs>
          <w:tab w:val="left" w:pos="2880"/>
        </w:tabs>
        <w:rPr>
          <w:rFonts w:ascii="Times New Roman" w:hAnsi="Times New Roman"/>
        </w:rPr>
      </w:pPr>
    </w:p>
    <w:p w14:paraId="1A156251" w14:textId="77777777" w:rsidR="00991BAE" w:rsidRDefault="00991BAE" w:rsidP="00713C0D">
      <w:pPr>
        <w:tabs>
          <w:tab w:val="left" w:pos="2880"/>
        </w:tabs>
        <w:rPr>
          <w:rFonts w:ascii="Times New Roman" w:hAnsi="Times New Roman"/>
        </w:rPr>
      </w:pPr>
    </w:p>
    <w:p w14:paraId="416972ED" w14:textId="77777777" w:rsidR="00991BAE" w:rsidRDefault="00991BAE" w:rsidP="00713C0D">
      <w:pPr>
        <w:tabs>
          <w:tab w:val="left" w:pos="2880"/>
        </w:tabs>
        <w:rPr>
          <w:rFonts w:ascii="Times New Roman" w:hAnsi="Times New Roman"/>
        </w:rPr>
      </w:pPr>
    </w:p>
    <w:p w14:paraId="056ABC1A" w14:textId="77777777" w:rsidR="00991BAE" w:rsidRDefault="00991BAE" w:rsidP="00713C0D">
      <w:pPr>
        <w:tabs>
          <w:tab w:val="left" w:pos="2880"/>
        </w:tabs>
        <w:rPr>
          <w:rFonts w:ascii="Times New Roman" w:hAnsi="Times New Roman"/>
        </w:rPr>
      </w:pPr>
    </w:p>
    <w:p w14:paraId="6ABEE84A" w14:textId="77777777" w:rsidR="00991BAE" w:rsidRDefault="00991BAE" w:rsidP="00713C0D">
      <w:pPr>
        <w:tabs>
          <w:tab w:val="left" w:pos="2880"/>
        </w:tabs>
        <w:rPr>
          <w:rFonts w:ascii="Times New Roman" w:hAnsi="Times New Roman"/>
        </w:rPr>
      </w:pPr>
    </w:p>
    <w:p w14:paraId="38E25D96" w14:textId="77777777" w:rsidR="00991BAE" w:rsidRDefault="00991BAE" w:rsidP="00713C0D">
      <w:pPr>
        <w:tabs>
          <w:tab w:val="left" w:pos="2880"/>
        </w:tabs>
        <w:rPr>
          <w:rFonts w:ascii="Times New Roman" w:hAnsi="Times New Roman"/>
        </w:rPr>
      </w:pPr>
    </w:p>
    <w:p w14:paraId="5F2D2340" w14:textId="77777777" w:rsidR="00991BAE" w:rsidRDefault="00991BAE" w:rsidP="00713C0D">
      <w:pPr>
        <w:tabs>
          <w:tab w:val="left" w:pos="2880"/>
        </w:tabs>
        <w:rPr>
          <w:rFonts w:ascii="Times New Roman" w:hAnsi="Times New Roman"/>
        </w:rPr>
      </w:pPr>
    </w:p>
    <w:p w14:paraId="61AE2D55" w14:textId="77777777" w:rsidR="00991BAE" w:rsidRDefault="00991BAE" w:rsidP="00713C0D">
      <w:pPr>
        <w:tabs>
          <w:tab w:val="left" w:pos="2880"/>
        </w:tabs>
        <w:rPr>
          <w:rFonts w:ascii="Times New Roman" w:hAnsi="Times New Roman"/>
        </w:rPr>
      </w:pPr>
    </w:p>
    <w:p w14:paraId="720E02F9" w14:textId="77777777" w:rsidR="00991BAE" w:rsidRDefault="00991BAE" w:rsidP="00713C0D">
      <w:pPr>
        <w:tabs>
          <w:tab w:val="left" w:pos="2880"/>
        </w:tabs>
        <w:rPr>
          <w:rFonts w:ascii="Times New Roman" w:hAnsi="Times New Roman"/>
        </w:rPr>
      </w:pPr>
    </w:p>
    <w:p w14:paraId="1E94F648" w14:textId="77777777" w:rsidR="00991BAE" w:rsidRDefault="00991BAE" w:rsidP="00713C0D">
      <w:pPr>
        <w:tabs>
          <w:tab w:val="left" w:pos="2880"/>
        </w:tabs>
        <w:rPr>
          <w:rFonts w:ascii="Times New Roman" w:hAnsi="Times New Roman"/>
        </w:rPr>
      </w:pPr>
    </w:p>
    <w:p w14:paraId="53B8EA51" w14:textId="77777777" w:rsidR="00991BAE" w:rsidRDefault="00991BAE" w:rsidP="00713C0D">
      <w:pPr>
        <w:tabs>
          <w:tab w:val="left" w:pos="2880"/>
        </w:tabs>
        <w:rPr>
          <w:rFonts w:ascii="Times New Roman" w:hAnsi="Times New Roman"/>
        </w:rPr>
      </w:pPr>
    </w:p>
    <w:p w14:paraId="78020E2C" w14:textId="77777777" w:rsidR="00991BAE" w:rsidRDefault="00991BAE" w:rsidP="00713C0D">
      <w:pPr>
        <w:tabs>
          <w:tab w:val="left" w:pos="2880"/>
        </w:tabs>
        <w:rPr>
          <w:rFonts w:ascii="Times New Roman" w:hAnsi="Times New Roman"/>
        </w:rPr>
      </w:pPr>
    </w:p>
    <w:p w14:paraId="01E6ABA5" w14:textId="77777777" w:rsidR="00991BAE" w:rsidRDefault="00991BAE" w:rsidP="00713C0D">
      <w:pPr>
        <w:tabs>
          <w:tab w:val="left" w:pos="2880"/>
        </w:tabs>
        <w:rPr>
          <w:rFonts w:ascii="Times New Roman" w:hAnsi="Times New Roman"/>
        </w:rPr>
      </w:pPr>
    </w:p>
    <w:p w14:paraId="09537D96" w14:textId="77777777" w:rsidR="00991BAE" w:rsidRDefault="00991BAE" w:rsidP="00713C0D">
      <w:pPr>
        <w:tabs>
          <w:tab w:val="left" w:pos="2880"/>
        </w:tabs>
        <w:rPr>
          <w:rFonts w:ascii="Times New Roman" w:hAnsi="Times New Roman"/>
        </w:rPr>
      </w:pPr>
    </w:p>
    <w:p w14:paraId="63059026" w14:textId="77777777" w:rsidR="00991BAE" w:rsidRDefault="00991BAE" w:rsidP="00713C0D">
      <w:pPr>
        <w:tabs>
          <w:tab w:val="left" w:pos="2880"/>
        </w:tabs>
        <w:rPr>
          <w:rFonts w:ascii="Times New Roman" w:hAnsi="Times New Roman"/>
        </w:rPr>
      </w:pPr>
    </w:p>
    <w:p w14:paraId="6777FC87" w14:textId="77777777" w:rsidR="00991BAE" w:rsidRDefault="00991BAE" w:rsidP="00713C0D">
      <w:pPr>
        <w:tabs>
          <w:tab w:val="left" w:pos="2880"/>
        </w:tabs>
        <w:rPr>
          <w:rFonts w:ascii="Times New Roman" w:hAnsi="Times New Roman"/>
        </w:rPr>
      </w:pPr>
    </w:p>
    <w:p w14:paraId="011FA5D5" w14:textId="77777777" w:rsidR="00991BAE" w:rsidRDefault="00991BAE" w:rsidP="00713C0D">
      <w:pPr>
        <w:tabs>
          <w:tab w:val="left" w:pos="2880"/>
        </w:tabs>
        <w:rPr>
          <w:rFonts w:ascii="Times New Roman" w:hAnsi="Times New Roman"/>
        </w:rPr>
      </w:pPr>
    </w:p>
    <w:p w14:paraId="3629873D" w14:textId="77777777" w:rsidR="009807F2" w:rsidRDefault="009807F2" w:rsidP="00713C0D">
      <w:pPr>
        <w:tabs>
          <w:tab w:val="left" w:pos="2880"/>
        </w:tabs>
        <w:rPr>
          <w:b/>
        </w:rPr>
      </w:pPr>
    </w:p>
    <w:p w14:paraId="7236051A" w14:textId="77777777" w:rsidR="00FD0EAF" w:rsidRDefault="00FD0EAF" w:rsidP="00713C0D">
      <w:pPr>
        <w:tabs>
          <w:tab w:val="left" w:pos="2880"/>
        </w:tabs>
        <w:rPr>
          <w:b/>
        </w:rPr>
      </w:pPr>
    </w:p>
    <w:p w14:paraId="1D6EA8DD" w14:textId="77777777" w:rsidR="00713C0D" w:rsidRDefault="00713C0D" w:rsidP="00713C0D">
      <w:pPr>
        <w:tabs>
          <w:tab w:val="left" w:pos="2880"/>
        </w:tabs>
        <w:rPr>
          <w:b/>
        </w:rPr>
      </w:pPr>
    </w:p>
    <w:p w14:paraId="3950E7D9" w14:textId="77777777" w:rsidR="009807F2" w:rsidRDefault="009807F2" w:rsidP="009807F2">
      <w:pPr>
        <w:tabs>
          <w:tab w:val="left" w:pos="2880"/>
        </w:tabs>
        <w:jc w:val="center"/>
        <w:rPr>
          <w:rFonts w:ascii="Times New Roman" w:hAnsi="Times New Roman"/>
          <w:b/>
          <w:w w:val="120"/>
          <w:sz w:val="44"/>
          <w:szCs w:val="44"/>
        </w:rPr>
      </w:pPr>
    </w:p>
    <w:p w14:paraId="6FDB4732" w14:textId="77777777" w:rsidR="009807F2" w:rsidRDefault="009807F2" w:rsidP="009807F2">
      <w:pPr>
        <w:tabs>
          <w:tab w:val="left" w:pos="2880"/>
        </w:tabs>
        <w:jc w:val="center"/>
        <w:rPr>
          <w:rFonts w:ascii="Times New Roman" w:hAnsi="Times New Roman"/>
          <w:b/>
          <w:w w:val="120"/>
          <w:sz w:val="44"/>
          <w:szCs w:val="44"/>
        </w:rPr>
      </w:pPr>
    </w:p>
    <w:p w14:paraId="4A47416C" w14:textId="77777777" w:rsidR="004811C9" w:rsidRPr="00DB49CB" w:rsidRDefault="004811C9" w:rsidP="009807F2">
      <w:pPr>
        <w:tabs>
          <w:tab w:val="left" w:pos="2880"/>
        </w:tabs>
        <w:jc w:val="center"/>
        <w:rPr>
          <w:rFonts w:ascii="Times New Roman" w:hAnsi="Times New Roman"/>
          <w:b/>
          <w:w w:val="120"/>
          <w:szCs w:val="24"/>
        </w:rPr>
      </w:pPr>
    </w:p>
    <w:p w14:paraId="2AA5BA9B" w14:textId="77777777" w:rsidR="00DB49CB" w:rsidRPr="00DB49CB" w:rsidRDefault="00DB49CB" w:rsidP="009807F2">
      <w:pPr>
        <w:tabs>
          <w:tab w:val="left" w:pos="2880"/>
        </w:tabs>
        <w:jc w:val="center"/>
        <w:rPr>
          <w:rFonts w:ascii="Times New Roman" w:hAnsi="Times New Roman"/>
          <w:b/>
          <w:w w:val="120"/>
          <w:szCs w:val="24"/>
        </w:rPr>
      </w:pPr>
    </w:p>
    <w:p w14:paraId="32F49524" w14:textId="77777777" w:rsidR="009807F2" w:rsidRPr="00DB49CB" w:rsidRDefault="009807F2" w:rsidP="009807F2">
      <w:pPr>
        <w:tabs>
          <w:tab w:val="left" w:pos="2880"/>
        </w:tabs>
        <w:jc w:val="center"/>
        <w:rPr>
          <w:rFonts w:ascii="Times New Roman" w:hAnsi="Times New Roman"/>
          <w:b/>
          <w:w w:val="120"/>
          <w:szCs w:val="24"/>
        </w:rPr>
      </w:pPr>
    </w:p>
    <w:p w14:paraId="6C0A4ED5" w14:textId="77777777" w:rsidR="00DB49CB" w:rsidRDefault="00DB49CB" w:rsidP="009807F2">
      <w:pPr>
        <w:tabs>
          <w:tab w:val="left" w:pos="2880"/>
        </w:tabs>
        <w:jc w:val="center"/>
        <w:rPr>
          <w:rFonts w:ascii="Times New Roman" w:hAnsi="Times New Roman"/>
          <w:b/>
          <w:w w:val="120"/>
          <w:szCs w:val="24"/>
        </w:rPr>
      </w:pPr>
    </w:p>
    <w:p w14:paraId="627F2987" w14:textId="77777777" w:rsidR="0045628F" w:rsidRDefault="0045628F" w:rsidP="009807F2">
      <w:pPr>
        <w:tabs>
          <w:tab w:val="left" w:pos="2880"/>
        </w:tabs>
        <w:jc w:val="center"/>
        <w:rPr>
          <w:rFonts w:ascii="Times New Roman" w:hAnsi="Times New Roman"/>
          <w:b/>
          <w:w w:val="120"/>
          <w:szCs w:val="24"/>
        </w:rPr>
      </w:pPr>
    </w:p>
    <w:p w14:paraId="43690C77" w14:textId="77777777" w:rsidR="00E525F7" w:rsidRDefault="00E525F7" w:rsidP="009807F2">
      <w:pPr>
        <w:tabs>
          <w:tab w:val="left" w:pos="2880"/>
        </w:tabs>
        <w:jc w:val="center"/>
        <w:rPr>
          <w:rFonts w:ascii="Times New Roman" w:hAnsi="Times New Roman"/>
          <w:b/>
          <w:w w:val="120"/>
          <w:szCs w:val="24"/>
        </w:rPr>
      </w:pPr>
    </w:p>
    <w:p w14:paraId="301004B4" w14:textId="77777777" w:rsidR="00E525F7" w:rsidRPr="00DB49CB" w:rsidRDefault="00E525F7" w:rsidP="009807F2">
      <w:pPr>
        <w:tabs>
          <w:tab w:val="left" w:pos="2880"/>
        </w:tabs>
        <w:jc w:val="center"/>
        <w:rPr>
          <w:rFonts w:ascii="Times New Roman" w:hAnsi="Times New Roman"/>
          <w:b/>
          <w:w w:val="120"/>
          <w:szCs w:val="24"/>
        </w:rPr>
      </w:pPr>
    </w:p>
    <w:p w14:paraId="71912E33" w14:textId="77777777" w:rsidR="00D335FA" w:rsidRPr="00DB49CB" w:rsidRDefault="00D335FA" w:rsidP="009807F2">
      <w:pPr>
        <w:tabs>
          <w:tab w:val="left" w:pos="2880"/>
        </w:tabs>
        <w:jc w:val="center"/>
        <w:rPr>
          <w:rFonts w:ascii="Times New Roman" w:hAnsi="Times New Roman"/>
          <w:b/>
          <w:w w:val="120"/>
          <w:szCs w:val="24"/>
        </w:rPr>
      </w:pPr>
    </w:p>
    <w:p w14:paraId="69A65F4C" w14:textId="77777777" w:rsidR="00713C0D" w:rsidRPr="00D335FA" w:rsidRDefault="009807F2" w:rsidP="009807F2">
      <w:pPr>
        <w:tabs>
          <w:tab w:val="left" w:pos="2880"/>
        </w:tabs>
        <w:jc w:val="center"/>
        <w:rPr>
          <w:rFonts w:ascii="Times New Roman" w:hAnsi="Times New Roman"/>
          <w:b/>
          <w:w w:val="120"/>
          <w:sz w:val="40"/>
          <w:szCs w:val="40"/>
        </w:rPr>
      </w:pPr>
      <w:r w:rsidRPr="00D335FA">
        <w:rPr>
          <w:rFonts w:ascii="Times New Roman" w:hAnsi="Times New Roman"/>
          <w:b/>
          <w:w w:val="120"/>
          <w:sz w:val="40"/>
          <w:szCs w:val="40"/>
        </w:rPr>
        <w:t>CONDITIONS OF CONTRACT</w:t>
      </w:r>
    </w:p>
    <w:p w14:paraId="2EA2E1B8" w14:textId="77777777" w:rsidR="00713C0D" w:rsidRDefault="00713C0D" w:rsidP="00713C0D">
      <w:pPr>
        <w:tabs>
          <w:tab w:val="left" w:pos="2880"/>
        </w:tabs>
        <w:rPr>
          <w:b/>
        </w:rPr>
      </w:pPr>
    </w:p>
    <w:p w14:paraId="39BA1407" w14:textId="77777777" w:rsidR="009807F2" w:rsidRDefault="009807F2" w:rsidP="00713C0D">
      <w:pPr>
        <w:tabs>
          <w:tab w:val="left" w:pos="2880"/>
        </w:tabs>
        <w:rPr>
          <w:b/>
        </w:rPr>
      </w:pPr>
    </w:p>
    <w:p w14:paraId="329F359F" w14:textId="77777777" w:rsidR="00B73EFE" w:rsidRDefault="00B73EFE" w:rsidP="00713C0D">
      <w:pPr>
        <w:tabs>
          <w:tab w:val="left" w:pos="2880"/>
        </w:tabs>
        <w:rPr>
          <w:b/>
        </w:rPr>
      </w:pPr>
    </w:p>
    <w:p w14:paraId="20D8EFE0" w14:textId="77777777" w:rsidR="009807F2" w:rsidRDefault="009807F2" w:rsidP="00713C0D">
      <w:pPr>
        <w:tabs>
          <w:tab w:val="left" w:pos="2880"/>
        </w:tabs>
        <w:rPr>
          <w:b/>
        </w:rPr>
      </w:pPr>
    </w:p>
    <w:p w14:paraId="3D77396B" w14:textId="77777777" w:rsidR="009807F2" w:rsidRDefault="009807F2" w:rsidP="00713C0D">
      <w:pPr>
        <w:tabs>
          <w:tab w:val="left" w:pos="2880"/>
        </w:tabs>
        <w:rPr>
          <w:b/>
        </w:rPr>
      </w:pPr>
    </w:p>
    <w:p w14:paraId="21E29DEE" w14:textId="77777777" w:rsidR="009807F2" w:rsidRDefault="009807F2" w:rsidP="00B134A9">
      <w:pPr>
        <w:tabs>
          <w:tab w:val="left" w:pos="2880"/>
        </w:tabs>
        <w:ind w:left="360"/>
        <w:rPr>
          <w:b/>
        </w:rPr>
      </w:pPr>
    </w:p>
    <w:p w14:paraId="0DD1880F" w14:textId="77777777" w:rsidR="0038490C" w:rsidRDefault="0038490C" w:rsidP="00B134A9">
      <w:pPr>
        <w:tabs>
          <w:tab w:val="left" w:pos="2880"/>
        </w:tabs>
        <w:ind w:left="360"/>
        <w:rPr>
          <w:b/>
        </w:rPr>
      </w:pPr>
    </w:p>
    <w:p w14:paraId="3A5D5DB3" w14:textId="77777777" w:rsidR="00B134A9" w:rsidRDefault="00B134A9" w:rsidP="009807F2">
      <w:pPr>
        <w:jc w:val="both"/>
        <w:rPr>
          <w:rFonts w:ascii="Arial" w:hAnsi="Arial" w:cs="Arial"/>
          <w:b/>
        </w:rPr>
      </w:pPr>
    </w:p>
    <w:p w14:paraId="2AE062FC" w14:textId="77777777" w:rsidR="009807F2" w:rsidRDefault="009807F2" w:rsidP="00713C0D">
      <w:pPr>
        <w:tabs>
          <w:tab w:val="left" w:pos="2880"/>
        </w:tabs>
        <w:rPr>
          <w:b/>
        </w:rPr>
      </w:pPr>
    </w:p>
    <w:p w14:paraId="7D4237E8" w14:textId="77777777" w:rsidR="009807F2" w:rsidRDefault="009807F2" w:rsidP="00991BAE">
      <w:pPr>
        <w:jc w:val="center"/>
        <w:rPr>
          <w:rFonts w:ascii="Times New Roman" w:hAnsi="Times New Roman"/>
        </w:rPr>
      </w:pPr>
    </w:p>
    <w:p w14:paraId="7067C1BB" w14:textId="77777777" w:rsidR="009807F2" w:rsidRDefault="009807F2" w:rsidP="00991BAE">
      <w:pPr>
        <w:jc w:val="center"/>
        <w:rPr>
          <w:rFonts w:ascii="Times New Roman" w:hAnsi="Times New Roman"/>
        </w:rPr>
      </w:pPr>
    </w:p>
    <w:p w14:paraId="578005EA" w14:textId="77777777" w:rsidR="009807F2" w:rsidRDefault="009807F2" w:rsidP="00991BAE">
      <w:pPr>
        <w:jc w:val="center"/>
        <w:rPr>
          <w:rFonts w:ascii="Times New Roman" w:hAnsi="Times New Roman"/>
        </w:rPr>
      </w:pPr>
    </w:p>
    <w:p w14:paraId="656FB9E6" w14:textId="77777777" w:rsidR="009807F2" w:rsidRDefault="009807F2" w:rsidP="00991BAE">
      <w:pPr>
        <w:jc w:val="center"/>
        <w:rPr>
          <w:rFonts w:ascii="Times New Roman" w:hAnsi="Times New Roman"/>
        </w:rPr>
      </w:pPr>
    </w:p>
    <w:p w14:paraId="0A3B88DF" w14:textId="77777777" w:rsidR="009807F2" w:rsidRDefault="009807F2" w:rsidP="00991BAE">
      <w:pPr>
        <w:jc w:val="center"/>
        <w:rPr>
          <w:rFonts w:ascii="Times New Roman" w:hAnsi="Times New Roman"/>
        </w:rPr>
      </w:pPr>
    </w:p>
    <w:p w14:paraId="28FE7E19" w14:textId="77777777" w:rsidR="009807F2" w:rsidRDefault="009807F2" w:rsidP="00991BAE">
      <w:pPr>
        <w:jc w:val="center"/>
        <w:rPr>
          <w:rFonts w:ascii="Times New Roman" w:hAnsi="Times New Roman"/>
        </w:rPr>
      </w:pPr>
    </w:p>
    <w:p w14:paraId="46384991" w14:textId="77777777" w:rsidR="009807F2" w:rsidRDefault="009807F2" w:rsidP="00991BAE">
      <w:pPr>
        <w:jc w:val="center"/>
        <w:rPr>
          <w:rFonts w:ascii="Times New Roman" w:hAnsi="Times New Roman"/>
        </w:rPr>
      </w:pPr>
    </w:p>
    <w:p w14:paraId="786B1A43" w14:textId="77777777" w:rsidR="009807F2" w:rsidRDefault="009807F2" w:rsidP="00991BAE">
      <w:pPr>
        <w:jc w:val="center"/>
        <w:rPr>
          <w:rFonts w:ascii="Times New Roman" w:hAnsi="Times New Roman"/>
        </w:rPr>
      </w:pPr>
    </w:p>
    <w:p w14:paraId="3FDB6D55" w14:textId="77777777" w:rsidR="009807F2" w:rsidRDefault="009807F2" w:rsidP="00991BAE">
      <w:pPr>
        <w:jc w:val="center"/>
        <w:rPr>
          <w:rFonts w:ascii="Times New Roman" w:hAnsi="Times New Roman"/>
        </w:rPr>
      </w:pPr>
    </w:p>
    <w:p w14:paraId="5FFE2C6B" w14:textId="77777777" w:rsidR="009807F2" w:rsidRDefault="009807F2" w:rsidP="00991BAE">
      <w:pPr>
        <w:jc w:val="center"/>
        <w:rPr>
          <w:rFonts w:ascii="Times New Roman" w:hAnsi="Times New Roman"/>
        </w:rPr>
      </w:pPr>
    </w:p>
    <w:p w14:paraId="34FAFD35" w14:textId="77777777" w:rsidR="009807F2" w:rsidRDefault="009807F2" w:rsidP="00991BAE">
      <w:pPr>
        <w:jc w:val="center"/>
        <w:rPr>
          <w:rFonts w:ascii="Times New Roman" w:hAnsi="Times New Roman"/>
          <w:sz w:val="18"/>
        </w:rPr>
      </w:pPr>
    </w:p>
    <w:p w14:paraId="1BD0A928" w14:textId="77777777" w:rsidR="00277229" w:rsidRDefault="00277229" w:rsidP="00991BAE">
      <w:pPr>
        <w:jc w:val="center"/>
        <w:rPr>
          <w:rFonts w:ascii="Times New Roman" w:hAnsi="Times New Roman"/>
          <w:sz w:val="18"/>
        </w:rPr>
      </w:pPr>
    </w:p>
    <w:p w14:paraId="2EF62146" w14:textId="77777777" w:rsidR="00277229" w:rsidRDefault="00277229" w:rsidP="00991BAE">
      <w:pPr>
        <w:jc w:val="center"/>
        <w:rPr>
          <w:rFonts w:ascii="Times New Roman" w:hAnsi="Times New Roman"/>
          <w:sz w:val="18"/>
        </w:rPr>
      </w:pPr>
    </w:p>
    <w:p w14:paraId="336747AF" w14:textId="77777777" w:rsidR="00FD0EAF" w:rsidRDefault="00FD0EAF" w:rsidP="00991BAE">
      <w:pPr>
        <w:jc w:val="center"/>
        <w:rPr>
          <w:rFonts w:ascii="Times New Roman" w:hAnsi="Times New Roman"/>
          <w:sz w:val="12"/>
        </w:rPr>
      </w:pPr>
    </w:p>
    <w:p w14:paraId="1C35C278" w14:textId="77777777" w:rsidR="00AB21E8" w:rsidRDefault="00AB21E8" w:rsidP="00991BAE">
      <w:pPr>
        <w:jc w:val="center"/>
        <w:rPr>
          <w:rFonts w:ascii="Times New Roman" w:hAnsi="Times New Roman"/>
          <w:sz w:val="12"/>
        </w:rPr>
      </w:pPr>
    </w:p>
    <w:p w14:paraId="55722A6B" w14:textId="77777777" w:rsidR="00AB21E8" w:rsidRPr="00FD0EAF" w:rsidRDefault="00AB21E8" w:rsidP="00991BAE">
      <w:pPr>
        <w:jc w:val="center"/>
        <w:rPr>
          <w:rFonts w:ascii="Times New Roman" w:hAnsi="Times New Roman"/>
          <w:sz w:val="12"/>
        </w:rPr>
      </w:pPr>
    </w:p>
    <w:p w14:paraId="17D226E3" w14:textId="77777777" w:rsidR="00DB49CB" w:rsidRPr="00AB21E8" w:rsidRDefault="00DB49CB" w:rsidP="00713C0D">
      <w:pPr>
        <w:pStyle w:val="Heading4"/>
        <w:rPr>
          <w:rFonts w:ascii="Times New Roman" w:hAnsi="Times New Roman"/>
          <w:w w:val="120"/>
        </w:rPr>
      </w:pPr>
    </w:p>
    <w:p w14:paraId="742A8809" w14:textId="77777777" w:rsidR="00D335FA" w:rsidRDefault="00D335FA" w:rsidP="00255176">
      <w:pPr>
        <w:tabs>
          <w:tab w:val="left" w:pos="2635"/>
          <w:tab w:val="left" w:pos="3924"/>
        </w:tabs>
        <w:jc w:val="center"/>
        <w:rPr>
          <w:rFonts w:ascii="Times New Roman" w:hAnsi="Times New Roman"/>
          <w:b/>
        </w:rPr>
      </w:pPr>
    </w:p>
    <w:p w14:paraId="1EB1BC9B" w14:textId="77777777" w:rsidR="00FC76DF" w:rsidRDefault="00FC76DF" w:rsidP="00255176">
      <w:pPr>
        <w:tabs>
          <w:tab w:val="left" w:pos="2635"/>
          <w:tab w:val="left" w:pos="3924"/>
        </w:tabs>
        <w:jc w:val="center"/>
        <w:rPr>
          <w:rFonts w:ascii="Times New Roman" w:hAnsi="Times New Roman"/>
          <w:b/>
        </w:rPr>
      </w:pPr>
    </w:p>
    <w:p w14:paraId="239D3930" w14:textId="77777777" w:rsidR="005754F1" w:rsidRDefault="005754F1" w:rsidP="00255176">
      <w:pPr>
        <w:tabs>
          <w:tab w:val="left" w:pos="2635"/>
          <w:tab w:val="left" w:pos="3924"/>
        </w:tabs>
        <w:jc w:val="center"/>
        <w:rPr>
          <w:rFonts w:ascii="Times New Roman" w:hAnsi="Times New Roman"/>
          <w:b/>
        </w:rPr>
      </w:pPr>
    </w:p>
    <w:p w14:paraId="61A7A6B9" w14:textId="77777777" w:rsidR="00FC76DF" w:rsidRDefault="00FC76DF" w:rsidP="00255176">
      <w:pPr>
        <w:tabs>
          <w:tab w:val="left" w:pos="2635"/>
          <w:tab w:val="left" w:pos="3924"/>
        </w:tabs>
        <w:jc w:val="center"/>
        <w:rPr>
          <w:rFonts w:ascii="Times New Roman" w:hAnsi="Times New Roman"/>
          <w:b/>
        </w:rPr>
      </w:pPr>
    </w:p>
    <w:p w14:paraId="58C5F8D5" w14:textId="77777777" w:rsidR="00713C0D" w:rsidRPr="00E106EC" w:rsidRDefault="00713C0D" w:rsidP="00713C0D">
      <w:pPr>
        <w:jc w:val="center"/>
        <w:rPr>
          <w:rFonts w:ascii="Times New Roman" w:hAnsi="Times New Roman"/>
          <w:b/>
          <w:sz w:val="28"/>
          <w:szCs w:val="28"/>
        </w:rPr>
      </w:pPr>
      <w:r w:rsidRPr="00E106EC">
        <w:rPr>
          <w:rFonts w:ascii="Times New Roman" w:hAnsi="Times New Roman"/>
          <w:b/>
          <w:sz w:val="28"/>
          <w:szCs w:val="28"/>
        </w:rPr>
        <w:lastRenderedPageBreak/>
        <w:t xml:space="preserve">CONDITIONS </w:t>
      </w:r>
      <w:r w:rsidR="00981E02" w:rsidRPr="00E106EC">
        <w:rPr>
          <w:rFonts w:ascii="Times New Roman" w:hAnsi="Times New Roman"/>
          <w:b/>
          <w:sz w:val="28"/>
          <w:szCs w:val="28"/>
        </w:rPr>
        <w:t>OF CONTRACT</w:t>
      </w:r>
    </w:p>
    <w:p w14:paraId="3DE7FBA4" w14:textId="77777777" w:rsidR="00713C0D" w:rsidRDefault="00713C0D" w:rsidP="00713C0D">
      <w:pPr>
        <w:jc w:val="center"/>
        <w:rPr>
          <w:rFonts w:ascii="Times New Roman" w:hAnsi="Times New Roman"/>
          <w:b/>
          <w:sz w:val="18"/>
        </w:rPr>
      </w:pPr>
    </w:p>
    <w:p w14:paraId="07AD8A83" w14:textId="77777777" w:rsidR="00E106EC" w:rsidRPr="00080A0D" w:rsidRDefault="00E106EC" w:rsidP="00713C0D">
      <w:pPr>
        <w:jc w:val="center"/>
        <w:rPr>
          <w:rFonts w:ascii="Times New Roman" w:hAnsi="Times New Roman"/>
          <w:b/>
          <w:sz w:val="18"/>
        </w:rPr>
      </w:pPr>
    </w:p>
    <w:p w14:paraId="27A78574" w14:textId="77777777" w:rsidR="00713C0D" w:rsidRPr="00E106EC" w:rsidRDefault="00713C0D" w:rsidP="00713C0D">
      <w:pPr>
        <w:jc w:val="center"/>
        <w:rPr>
          <w:rFonts w:ascii="Times New Roman" w:hAnsi="Times New Roman"/>
          <w:b/>
          <w:sz w:val="26"/>
          <w:szCs w:val="26"/>
        </w:rPr>
      </w:pPr>
      <w:r w:rsidRPr="00E106EC">
        <w:rPr>
          <w:rFonts w:ascii="Times New Roman" w:hAnsi="Times New Roman"/>
          <w:b/>
          <w:sz w:val="26"/>
          <w:szCs w:val="26"/>
        </w:rPr>
        <w:t>Definitions and Interpretation</w:t>
      </w:r>
    </w:p>
    <w:p w14:paraId="60B78004" w14:textId="77777777" w:rsidR="00713C0D" w:rsidRDefault="00713C0D" w:rsidP="00713C0D">
      <w:pPr>
        <w:tabs>
          <w:tab w:val="left" w:pos="1008"/>
          <w:tab w:val="left" w:pos="1440"/>
          <w:tab w:val="left" w:pos="2160"/>
          <w:tab w:val="left" w:pos="2880"/>
        </w:tabs>
        <w:rPr>
          <w:rFonts w:ascii="Times New Roman" w:hAnsi="Times New Roman"/>
        </w:rPr>
      </w:pPr>
    </w:p>
    <w:p w14:paraId="7AB7013A" w14:textId="77777777" w:rsidR="00E106EC" w:rsidRDefault="00E106EC" w:rsidP="00713C0D">
      <w:pPr>
        <w:tabs>
          <w:tab w:val="left" w:pos="1008"/>
          <w:tab w:val="left" w:pos="1440"/>
          <w:tab w:val="left" w:pos="2160"/>
          <w:tab w:val="left" w:pos="2880"/>
        </w:tabs>
        <w:rPr>
          <w:rFonts w:ascii="Times New Roman" w:hAnsi="Times New Roman"/>
        </w:rPr>
      </w:pPr>
    </w:p>
    <w:p w14:paraId="59B6FDDD" w14:textId="77777777" w:rsidR="00713C0D" w:rsidRDefault="00713C0D" w:rsidP="00713C0D">
      <w:pPr>
        <w:tabs>
          <w:tab w:val="left" w:pos="1008"/>
          <w:tab w:val="left" w:pos="1440"/>
          <w:tab w:val="left" w:pos="2160"/>
          <w:tab w:val="left" w:pos="2880"/>
        </w:tabs>
        <w:rPr>
          <w:rFonts w:ascii="Times New Roman" w:hAnsi="Times New Roman"/>
        </w:rPr>
      </w:pPr>
      <w:r>
        <w:rPr>
          <w:rFonts w:ascii="Times New Roman" w:hAnsi="Times New Roman"/>
        </w:rPr>
        <w:t>1.1</w:t>
      </w:r>
      <w:r>
        <w:rPr>
          <w:rFonts w:ascii="Times New Roman" w:hAnsi="Times New Roman"/>
        </w:rPr>
        <w:tab/>
      </w:r>
      <w:r>
        <w:rPr>
          <w:rFonts w:ascii="Times New Roman" w:hAnsi="Times New Roman"/>
          <w:b/>
        </w:rPr>
        <w:t>Definitions</w:t>
      </w:r>
      <w:r w:rsidR="004C53FA">
        <w:rPr>
          <w:rFonts w:ascii="Times New Roman" w:hAnsi="Times New Roman"/>
          <w:b/>
        </w:rPr>
        <w:t>:</w:t>
      </w:r>
    </w:p>
    <w:p w14:paraId="5C35E16C" w14:textId="77777777" w:rsidR="00713C0D" w:rsidRDefault="00713C0D" w:rsidP="00713C0D">
      <w:pPr>
        <w:tabs>
          <w:tab w:val="left" w:pos="1008"/>
          <w:tab w:val="left" w:pos="1440"/>
          <w:tab w:val="left" w:pos="2160"/>
          <w:tab w:val="left" w:pos="2880"/>
        </w:tabs>
        <w:rPr>
          <w:rFonts w:ascii="Times New Roman" w:hAnsi="Times New Roman"/>
        </w:rPr>
      </w:pPr>
    </w:p>
    <w:p w14:paraId="1A15D9C8"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Contract (as hereinafter defined) the following words and expressions shall have the meanings hereby assigned to them, except where the context otherwise requires:</w:t>
      </w:r>
    </w:p>
    <w:p w14:paraId="53509690" w14:textId="77777777" w:rsidR="00713C0D" w:rsidRPr="009F3FA0" w:rsidRDefault="00713C0D" w:rsidP="00713C0D">
      <w:pPr>
        <w:tabs>
          <w:tab w:val="left" w:pos="1008"/>
          <w:tab w:val="left" w:pos="1440"/>
          <w:tab w:val="left" w:pos="2160"/>
          <w:tab w:val="left" w:pos="2880"/>
        </w:tabs>
        <w:ind w:left="720" w:hanging="720"/>
        <w:jc w:val="both"/>
        <w:rPr>
          <w:rFonts w:ascii="Times New Roman" w:hAnsi="Times New Roman"/>
          <w:sz w:val="10"/>
          <w:szCs w:val="10"/>
        </w:rPr>
      </w:pPr>
    </w:p>
    <w:p w14:paraId="55ACE209"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a</w:t>
      </w:r>
      <w:r w:rsidR="00CB52AF">
        <w:rPr>
          <w:rFonts w:ascii="Times New Roman" w:hAnsi="Times New Roman"/>
        </w:rPr>
        <w:t>.</w:t>
      </w:r>
      <w:r>
        <w:rPr>
          <w:rFonts w:ascii="Times New Roman" w:hAnsi="Times New Roman"/>
        </w:rPr>
        <w:tab/>
        <w:t>(i)</w:t>
      </w:r>
      <w:r>
        <w:rPr>
          <w:rFonts w:ascii="Times New Roman" w:hAnsi="Times New Roman"/>
        </w:rPr>
        <w:tab/>
        <w:t xml:space="preserve">"Employer" means the person named </w:t>
      </w:r>
      <w:r w:rsidR="00981E02">
        <w:rPr>
          <w:rFonts w:ascii="Times New Roman" w:hAnsi="Times New Roman"/>
        </w:rPr>
        <w:t>in contract data</w:t>
      </w:r>
      <w:r>
        <w:rPr>
          <w:rFonts w:ascii="Times New Roman" w:hAnsi="Times New Roman"/>
        </w:rPr>
        <w:t xml:space="preserve"> and the legal successors in title to such person, but not (except with the consent of the Contractor) any assignee of such person. </w:t>
      </w:r>
    </w:p>
    <w:p w14:paraId="6468574C"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11E9EB42"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"Contractor" means the person whose tender has been accepted by the Employer and the legal successors in title to such person, but not (except with the consent of the Employer) any assignee of such person.</w:t>
      </w:r>
    </w:p>
    <w:p w14:paraId="55F304FD"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671338B9" w14:textId="77777777" w:rsidR="00713C0D" w:rsidRDefault="002B419C" w:rsidP="002B419C">
      <w:pPr>
        <w:tabs>
          <w:tab w:val="left" w:pos="1008"/>
          <w:tab w:val="left" w:pos="1440"/>
          <w:tab w:val="left" w:pos="216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(iv)</w:t>
      </w:r>
      <w:r w:rsidR="00713C0D">
        <w:rPr>
          <w:rFonts w:ascii="Times New Roman" w:hAnsi="Times New Roman"/>
        </w:rPr>
        <w:tab/>
        <w:t>"Engineer" means the person appointed by the Employer to act as Engineer for the purposes of the Contract</w:t>
      </w:r>
      <w:r w:rsidR="00981E02">
        <w:rPr>
          <w:rFonts w:ascii="Times New Roman" w:hAnsi="Times New Roman"/>
        </w:rPr>
        <w:t>.</w:t>
      </w:r>
    </w:p>
    <w:p w14:paraId="6773F0BD" w14:textId="77777777" w:rsidR="00713C0D" w:rsidRPr="009F3FA0" w:rsidRDefault="00713C0D" w:rsidP="002B419C">
      <w:pPr>
        <w:tabs>
          <w:tab w:val="left" w:pos="1008"/>
          <w:tab w:val="left" w:pos="1440"/>
          <w:tab w:val="left" w:pos="2160"/>
          <w:tab w:val="left" w:pos="2880"/>
        </w:tabs>
        <w:ind w:left="2160" w:hanging="2160"/>
        <w:rPr>
          <w:rFonts w:ascii="Times New Roman" w:hAnsi="Times New Roman"/>
          <w:sz w:val="10"/>
          <w:szCs w:val="10"/>
        </w:rPr>
      </w:pPr>
    </w:p>
    <w:p w14:paraId="65E773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b</w:t>
      </w:r>
      <w:r w:rsidR="00CB52AF">
        <w:rPr>
          <w:rFonts w:ascii="Times New Roman" w:hAnsi="Times New Roman"/>
        </w:rPr>
        <w:t>.</w:t>
      </w:r>
      <w:r>
        <w:rPr>
          <w:rFonts w:ascii="Times New Roman" w:hAnsi="Times New Roman"/>
        </w:rPr>
        <w:tab/>
        <w:t>(i)</w:t>
      </w:r>
      <w:r>
        <w:rPr>
          <w:rFonts w:ascii="Times New Roman" w:hAnsi="Times New Roman"/>
        </w:rPr>
        <w:tab/>
        <w:t>"Contract" means these Conditions</w:t>
      </w:r>
      <w:r w:rsidR="001E3A67">
        <w:rPr>
          <w:rFonts w:ascii="Times New Roman" w:hAnsi="Times New Roman"/>
        </w:rPr>
        <w:t xml:space="preserve"> </w:t>
      </w:r>
      <w:r>
        <w:rPr>
          <w:rFonts w:ascii="Times New Roman" w:hAnsi="Times New Roman"/>
        </w:rPr>
        <w:t>the Specification, the Drawings, the Bill of Quantities, the Tender, the Letter of Acceptance, the Contract Agreement (if completed) and such further documents as may be expressly incorporated in the Letter of Acceptance or Contract Agreement (if completed).</w:t>
      </w:r>
    </w:p>
    <w:p w14:paraId="7B3B64FC" w14:textId="77777777" w:rsidR="00713C0D" w:rsidRPr="009F3FA0" w:rsidRDefault="00713C0D" w:rsidP="00713C0D">
      <w:pPr>
        <w:tabs>
          <w:tab w:val="left" w:pos="1008"/>
          <w:tab w:val="left" w:pos="1440"/>
          <w:tab w:val="left" w:pos="2160"/>
          <w:tab w:val="left" w:pos="2880"/>
        </w:tabs>
        <w:rPr>
          <w:rFonts w:ascii="Times New Roman" w:hAnsi="Times New Roman"/>
          <w:sz w:val="10"/>
          <w:szCs w:val="10"/>
        </w:rPr>
      </w:pPr>
    </w:p>
    <w:p w14:paraId="309E023F"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"Specification" means the specification of the Works included in the Contract and any modification thereof or addition thereto made under Clause 1</w:t>
      </w:r>
      <w:r w:rsidR="00190A94">
        <w:rPr>
          <w:rFonts w:ascii="Times New Roman" w:hAnsi="Times New Roman"/>
        </w:rPr>
        <w:t>6</w:t>
      </w:r>
      <w:r>
        <w:rPr>
          <w:rFonts w:ascii="Times New Roman" w:hAnsi="Times New Roman"/>
        </w:rPr>
        <w:t xml:space="preserve"> or submitted by the Contractor and approved by the Engineer.</w:t>
      </w:r>
    </w:p>
    <w:p w14:paraId="38C8F78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0CD3C0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"Drawings" means all drawings, calculations and technical information of a like nature provided by the</w:t>
      </w:r>
      <w:r w:rsidR="00AB33B3">
        <w:rPr>
          <w:rFonts w:ascii="Times New Roman" w:hAnsi="Times New Roman"/>
        </w:rPr>
        <w:t xml:space="preserve"> </w:t>
      </w:r>
      <w:r w:rsidR="00190A94">
        <w:rPr>
          <w:rFonts w:ascii="Times New Roman" w:hAnsi="Times New Roman"/>
        </w:rPr>
        <w:t xml:space="preserve">Employer </w:t>
      </w:r>
      <w:r w:rsidR="00981E02">
        <w:rPr>
          <w:rFonts w:ascii="Times New Roman" w:hAnsi="Times New Roman"/>
        </w:rPr>
        <w:t xml:space="preserve">to the </w:t>
      </w:r>
      <w:r>
        <w:rPr>
          <w:rFonts w:ascii="Times New Roman" w:hAnsi="Times New Roman"/>
        </w:rPr>
        <w:t xml:space="preserve">Contractor under the Contract </w:t>
      </w:r>
      <w:r w:rsidR="00981E02">
        <w:rPr>
          <w:rFonts w:ascii="Times New Roman" w:hAnsi="Times New Roman"/>
        </w:rPr>
        <w:t xml:space="preserve">Employer </w:t>
      </w:r>
      <w:r>
        <w:rPr>
          <w:rFonts w:ascii="Times New Roman" w:hAnsi="Times New Roman"/>
        </w:rPr>
        <w:t>and all drawings, calculations, samples, patterns, models, operation and maintenance manuals and other technical information of a like nature submitted by the Contractor and approved by the E</w:t>
      </w:r>
      <w:r w:rsidR="00981E02">
        <w:rPr>
          <w:rFonts w:ascii="Times New Roman" w:hAnsi="Times New Roman"/>
        </w:rPr>
        <w:t>mployer</w:t>
      </w:r>
      <w:r>
        <w:rPr>
          <w:rFonts w:ascii="Times New Roman" w:hAnsi="Times New Roman"/>
        </w:rPr>
        <w:t>.</w:t>
      </w:r>
    </w:p>
    <w:p w14:paraId="2C83C828"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56A27F8C"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"Bill of Quantities" means the priced and completed bill of quantities forming part of the Tender.</w:t>
      </w:r>
    </w:p>
    <w:p w14:paraId="3303EF9B"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390BEDA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"Tender" means the Contractor's priced offer to the Employer for the execution and completion of the Works and the remedying of any defects therein in accordance with the provisions of the Contract, as accepted by the Letter of Acceptance.</w:t>
      </w:r>
    </w:p>
    <w:p w14:paraId="19A9833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71C14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"Letter of Acceptance" means the formal acceptance by the Employer of the Tender.</w:t>
      </w:r>
    </w:p>
    <w:p w14:paraId="17574BBD" w14:textId="1026BC3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c</w:t>
      </w:r>
      <w:r w:rsidR="00CB52AF">
        <w:rPr>
          <w:rFonts w:ascii="Times New Roman" w:hAnsi="Times New Roman"/>
        </w:rPr>
        <w:t>.</w:t>
      </w:r>
      <w:r>
        <w:rPr>
          <w:rFonts w:ascii="Times New Roman" w:hAnsi="Times New Roman"/>
        </w:rPr>
        <w:tab/>
        <w:t>(i)</w:t>
      </w:r>
      <w:r>
        <w:rPr>
          <w:rFonts w:ascii="Times New Roman" w:hAnsi="Times New Roman"/>
        </w:rPr>
        <w:tab/>
        <w:t xml:space="preserve">"Commencement Date" means the date </w:t>
      </w:r>
      <w:r w:rsidR="00BD7367">
        <w:rPr>
          <w:rFonts w:ascii="Times New Roman" w:hAnsi="Times New Roman"/>
        </w:rPr>
        <w:t>seven</w:t>
      </w:r>
      <w:r w:rsidR="00190A94">
        <w:rPr>
          <w:rFonts w:ascii="Times New Roman" w:hAnsi="Times New Roman"/>
        </w:rPr>
        <w:t xml:space="preserve"> (0</w:t>
      </w:r>
      <w:r w:rsidR="00BD7367">
        <w:rPr>
          <w:rFonts w:ascii="Times New Roman" w:hAnsi="Times New Roman"/>
        </w:rPr>
        <w:t>7</w:t>
      </w:r>
      <w:r w:rsidR="00190A94">
        <w:rPr>
          <w:rFonts w:ascii="Times New Roman" w:hAnsi="Times New Roman"/>
        </w:rPr>
        <w:t>) days after the</w:t>
      </w:r>
      <w:r w:rsidR="009D1E0F">
        <w:rPr>
          <w:rFonts w:ascii="Times New Roman" w:hAnsi="Times New Roman"/>
        </w:rPr>
        <w:t xml:space="preserve"> date </w:t>
      </w:r>
      <w:r w:rsidR="00190A94">
        <w:rPr>
          <w:rFonts w:ascii="Times New Roman" w:hAnsi="Times New Roman"/>
        </w:rPr>
        <w:t xml:space="preserve">Contract comes into effect or  any other date named in Contract Data. </w:t>
      </w:r>
    </w:p>
    <w:p w14:paraId="49F16AF5"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"Time for Completion" means the time for completing the execution of and passing the Tests on Completion of the </w:t>
      </w:r>
      <w:r w:rsidR="00190A94">
        <w:rPr>
          <w:rFonts w:ascii="Times New Roman" w:hAnsi="Times New Roman"/>
        </w:rPr>
        <w:t xml:space="preserve">whole </w:t>
      </w:r>
      <w:r>
        <w:rPr>
          <w:rFonts w:ascii="Times New Roman" w:hAnsi="Times New Roman"/>
        </w:rPr>
        <w:t>Works as stated in the Contract</w:t>
      </w:r>
      <w:r w:rsidR="00190A94">
        <w:rPr>
          <w:rFonts w:ascii="Times New Roman" w:hAnsi="Times New Roman"/>
        </w:rPr>
        <w:t xml:space="preserve"> Data </w:t>
      </w:r>
      <w:r>
        <w:rPr>
          <w:rFonts w:ascii="Times New Roman" w:hAnsi="Times New Roman"/>
        </w:rPr>
        <w:t xml:space="preserve">(or as extended under Clause </w:t>
      </w:r>
      <w:r w:rsidR="00190A94">
        <w:rPr>
          <w:rFonts w:ascii="Times New Roman" w:hAnsi="Times New Roman"/>
        </w:rPr>
        <w:t>10.3</w:t>
      </w:r>
      <w:r>
        <w:rPr>
          <w:rFonts w:ascii="Times New Roman" w:hAnsi="Times New Roman"/>
        </w:rPr>
        <w:t>) calculated from the Commencement Date.</w:t>
      </w:r>
    </w:p>
    <w:p w14:paraId="4DA1107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3700BE48"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sidR="00CB52AF">
        <w:rPr>
          <w:rFonts w:ascii="Times New Roman" w:hAnsi="Times New Roman"/>
        </w:rPr>
        <w:t>e.</w:t>
      </w:r>
      <w:r w:rsidR="00713C0D">
        <w:rPr>
          <w:rFonts w:ascii="Times New Roman" w:hAnsi="Times New Roman"/>
        </w:rPr>
        <w:tab/>
        <w:t>(i)</w:t>
      </w:r>
      <w:r w:rsidR="00713C0D">
        <w:rPr>
          <w:rFonts w:ascii="Times New Roman" w:hAnsi="Times New Roman"/>
        </w:rPr>
        <w:tab/>
        <w:t>"Contract Price" means the sum stated in the Letter of Acceptance as payable to the Contractor for the execution and completion of the Works and the remedying of any defects therein in accordance with the provisions of the Contract.</w:t>
      </w:r>
    </w:p>
    <w:p w14:paraId="329093F8"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6F895354"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f</w:t>
      </w:r>
      <w:r w:rsidR="00CB52AF">
        <w:rPr>
          <w:rFonts w:ascii="Times New Roman" w:hAnsi="Times New Roman"/>
        </w:rPr>
        <w:t>.</w:t>
      </w:r>
      <w:r>
        <w:rPr>
          <w:rFonts w:ascii="Times New Roman" w:hAnsi="Times New Roman"/>
        </w:rPr>
        <w:tab/>
        <w:t>(i)</w:t>
      </w:r>
      <w:r>
        <w:rPr>
          <w:rFonts w:ascii="Times New Roman" w:hAnsi="Times New Roman"/>
        </w:rPr>
        <w:tab/>
        <w:t xml:space="preserve">"Works" means the Permanent Works and the Temporary Works or either of them as appropriate. </w:t>
      </w:r>
    </w:p>
    <w:p w14:paraId="024EAD3D" w14:textId="77777777" w:rsidR="00713C0D" w:rsidRDefault="00713C0D" w:rsidP="009B4EC0">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p>
    <w:p w14:paraId="1F58AA0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"Plant" means machinery, apparatus and the like intended to form or forming part of the Permanent Works.</w:t>
      </w:r>
    </w:p>
    <w:p w14:paraId="27803A46"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p>
    <w:p w14:paraId="7D48447A"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"Contractor's Equipment" means all appliances and things of whatsoever nature (other than Temporary Works) required for the execution and completion of the Works and the remedying of any defects therein, but does not include Plant, materials or other things intended to form or forming part of the Permanent Works.</w:t>
      </w:r>
    </w:p>
    <w:p w14:paraId="5877ED3C"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p>
    <w:p w14:paraId="0BD50CD0"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(vii)</w:t>
      </w:r>
      <w:r w:rsidR="00713C0D">
        <w:rPr>
          <w:rFonts w:ascii="Times New Roman" w:hAnsi="Times New Roman"/>
        </w:rPr>
        <w:tab/>
        <w:t>"Site" means the places provided by the Employer where the Works are to be executed and any other places as may be specifically designated in the Contract as forming part of the Site.</w:t>
      </w:r>
    </w:p>
    <w:p w14:paraId="07593E44" w14:textId="77777777" w:rsidR="00F7567B" w:rsidRPr="00255176" w:rsidRDefault="00F7567B" w:rsidP="00713C0D">
      <w:pPr>
        <w:tabs>
          <w:tab w:val="left" w:pos="1008"/>
          <w:tab w:val="left" w:pos="1440"/>
          <w:tab w:val="left" w:pos="2160"/>
          <w:tab w:val="left" w:pos="2880"/>
        </w:tabs>
        <w:ind w:left="720" w:hanging="720"/>
        <w:jc w:val="both"/>
        <w:rPr>
          <w:rFonts w:ascii="Times New Roman" w:hAnsi="Times New Roman"/>
          <w:b/>
          <w:sz w:val="16"/>
        </w:rPr>
      </w:pPr>
    </w:p>
    <w:p w14:paraId="05B65ABF" w14:textId="77777777" w:rsidR="007032F9" w:rsidRPr="004C53FA" w:rsidRDefault="007032F9" w:rsidP="00713C0D">
      <w:pPr>
        <w:tabs>
          <w:tab w:val="left" w:pos="1008"/>
          <w:tab w:val="left" w:pos="1440"/>
          <w:tab w:val="left" w:pos="2160"/>
          <w:tab w:val="left" w:pos="2880"/>
        </w:tabs>
        <w:ind w:left="720" w:hanging="720"/>
        <w:jc w:val="both"/>
        <w:rPr>
          <w:rFonts w:ascii="Times New Roman" w:hAnsi="Times New Roman"/>
          <w:sz w:val="28"/>
          <w:szCs w:val="28"/>
        </w:rPr>
      </w:pPr>
      <w:r w:rsidRPr="004C53FA">
        <w:rPr>
          <w:rFonts w:ascii="Times New Roman" w:hAnsi="Times New Roman"/>
          <w:b/>
          <w:sz w:val="28"/>
          <w:szCs w:val="28"/>
        </w:rPr>
        <w:t>Engineer</w:t>
      </w:r>
      <w:r w:rsidR="00EB3C63" w:rsidRPr="004C53FA">
        <w:rPr>
          <w:rFonts w:ascii="Times New Roman" w:hAnsi="Times New Roman"/>
          <w:b/>
          <w:sz w:val="28"/>
          <w:szCs w:val="28"/>
        </w:rPr>
        <w:t>:</w:t>
      </w:r>
    </w:p>
    <w:p w14:paraId="3FC41306" w14:textId="77777777" w:rsidR="007032F9" w:rsidRDefault="007032F9" w:rsidP="00713C0D">
      <w:pPr>
        <w:tabs>
          <w:tab w:val="left" w:pos="1008"/>
          <w:tab w:val="left" w:pos="1440"/>
          <w:tab w:val="left" w:pos="2160"/>
          <w:tab w:val="left" w:pos="2880"/>
        </w:tabs>
        <w:ind w:left="720" w:hanging="720"/>
        <w:jc w:val="both"/>
        <w:rPr>
          <w:rFonts w:ascii="Times New Roman" w:hAnsi="Times New Roman"/>
        </w:rPr>
      </w:pPr>
    </w:p>
    <w:p w14:paraId="601AAB83"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r>
        <w:rPr>
          <w:rFonts w:ascii="Times New Roman" w:hAnsi="Times New Roman"/>
        </w:rPr>
        <w:t xml:space="preserve">2.1 </w:t>
      </w:r>
      <w:r>
        <w:rPr>
          <w:rFonts w:ascii="Times New Roman" w:hAnsi="Times New Roman"/>
        </w:rPr>
        <w:tab/>
      </w:r>
      <w:r>
        <w:rPr>
          <w:rFonts w:ascii="Times New Roman" w:hAnsi="Times New Roman"/>
        </w:rPr>
        <w:tab/>
      </w:r>
      <w:r>
        <w:rPr>
          <w:rFonts w:ascii="Times New Roman" w:hAnsi="Times New Roman"/>
          <w:b/>
        </w:rPr>
        <w:t>Engineer's Duties and Authority</w:t>
      </w:r>
    </w:p>
    <w:p w14:paraId="7A32B4BA"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p>
    <w:p w14:paraId="064C323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The Engineer shall carry out the duties specified in the Contract.</w:t>
      </w:r>
    </w:p>
    <w:p w14:paraId="343032F1" w14:textId="77777777" w:rsidR="00713C0D" w:rsidRPr="00255176" w:rsidRDefault="00713C0D" w:rsidP="00713C0D">
      <w:pPr>
        <w:tabs>
          <w:tab w:val="left" w:pos="1008"/>
          <w:tab w:val="left" w:pos="1440"/>
          <w:tab w:val="left" w:pos="2160"/>
          <w:tab w:val="left" w:pos="2880"/>
        </w:tabs>
        <w:ind w:left="1440" w:hanging="1440"/>
        <w:jc w:val="both"/>
        <w:rPr>
          <w:rFonts w:ascii="Times New Roman" w:hAnsi="Times New Roman"/>
          <w:sz w:val="20"/>
        </w:rPr>
      </w:pPr>
    </w:p>
    <w:p w14:paraId="381F06CB"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2.</w:t>
      </w:r>
      <w:r w:rsidR="00981E02">
        <w:rPr>
          <w:rFonts w:ascii="Times New Roman" w:hAnsi="Times New Roman"/>
        </w:rPr>
        <w:t>2</w:t>
      </w:r>
      <w:r>
        <w:rPr>
          <w:rFonts w:ascii="Times New Roman" w:hAnsi="Times New Roman"/>
        </w:rPr>
        <w:tab/>
      </w:r>
      <w:r>
        <w:rPr>
          <w:rFonts w:ascii="Times New Roman" w:hAnsi="Times New Roman"/>
          <w:b/>
        </w:rPr>
        <w:t>Instructions in Writing</w:t>
      </w:r>
    </w:p>
    <w:p w14:paraId="195458EA" w14:textId="77777777" w:rsidR="00DC57D1" w:rsidRPr="00255176" w:rsidRDefault="00DC57D1" w:rsidP="00713C0D">
      <w:pPr>
        <w:tabs>
          <w:tab w:val="left" w:pos="1008"/>
          <w:tab w:val="left" w:pos="1440"/>
          <w:tab w:val="left" w:pos="2160"/>
          <w:tab w:val="left" w:pos="2880"/>
        </w:tabs>
        <w:ind w:left="1008" w:hanging="1008"/>
        <w:jc w:val="both"/>
        <w:rPr>
          <w:rFonts w:ascii="Times New Roman" w:hAnsi="Times New Roman"/>
          <w:sz w:val="16"/>
        </w:rPr>
      </w:pPr>
    </w:p>
    <w:p w14:paraId="53E3C134" w14:textId="517E38EE"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Instructions given by the Engineer shall be in writing, provided that if for any reason the Engineer considers it necessary to give any such instruction orally, the Contractor shall comply with such instruction. Confirmation in writing of such oral instruction given by the Engineer, whether before or after the carrying out of the instruction, shall be deemed to be an instruction within the meaning of this Sub-Clause. Provided further that if the Contractor, within 7 days, confirms in writing to the Engineer any oral instruction of the Engineer and such confirmation is not contradicted in writing within 7 days by the Engineer, it shall be deemed to be an </w:t>
      </w:r>
      <w:r w:rsidR="00E3669C">
        <w:rPr>
          <w:rFonts w:ascii="Times New Roman" w:hAnsi="Times New Roman"/>
        </w:rPr>
        <w:t>instruction of the Engineer</w:t>
      </w:r>
      <w:r>
        <w:rPr>
          <w:rFonts w:ascii="Times New Roman" w:hAnsi="Times New Roman"/>
        </w:rPr>
        <w:t xml:space="preserve">. </w:t>
      </w:r>
    </w:p>
    <w:p w14:paraId="151C6047" w14:textId="77777777" w:rsidR="00634798" w:rsidRDefault="00634798" w:rsidP="00713C0D">
      <w:pPr>
        <w:tabs>
          <w:tab w:val="left" w:pos="1008"/>
          <w:tab w:val="left" w:pos="1440"/>
          <w:tab w:val="left" w:pos="2160"/>
          <w:tab w:val="left" w:pos="2880"/>
        </w:tabs>
        <w:ind w:left="1440" w:hanging="1440"/>
        <w:jc w:val="both"/>
        <w:rPr>
          <w:rFonts w:ascii="Times New Roman" w:hAnsi="Times New Roman"/>
          <w:b/>
          <w:sz w:val="28"/>
          <w:szCs w:val="28"/>
        </w:rPr>
      </w:pPr>
    </w:p>
    <w:p w14:paraId="6CBC7A15" w14:textId="77777777" w:rsidR="003A42A2" w:rsidRPr="004C53FA" w:rsidRDefault="003A42A2" w:rsidP="00713C0D">
      <w:pPr>
        <w:tabs>
          <w:tab w:val="left" w:pos="1008"/>
          <w:tab w:val="left" w:pos="1440"/>
          <w:tab w:val="left" w:pos="2160"/>
          <w:tab w:val="left" w:pos="2880"/>
        </w:tabs>
        <w:ind w:left="1440" w:hanging="1440"/>
        <w:jc w:val="both"/>
        <w:rPr>
          <w:rFonts w:ascii="Times New Roman" w:hAnsi="Times New Roman"/>
          <w:b/>
          <w:sz w:val="28"/>
          <w:szCs w:val="28"/>
        </w:rPr>
      </w:pPr>
      <w:r w:rsidRPr="004C53FA">
        <w:rPr>
          <w:rFonts w:ascii="Times New Roman" w:hAnsi="Times New Roman"/>
          <w:b/>
          <w:sz w:val="28"/>
          <w:szCs w:val="28"/>
        </w:rPr>
        <w:t>Contract Documents</w:t>
      </w:r>
      <w:r w:rsidR="00EB3C63" w:rsidRPr="004C53FA">
        <w:rPr>
          <w:rFonts w:ascii="Times New Roman" w:hAnsi="Times New Roman"/>
          <w:b/>
          <w:sz w:val="28"/>
          <w:szCs w:val="28"/>
        </w:rPr>
        <w:t>:</w:t>
      </w:r>
    </w:p>
    <w:p w14:paraId="15A475BC" w14:textId="77777777" w:rsidR="003A42A2" w:rsidRPr="00704BA5" w:rsidRDefault="003A42A2" w:rsidP="00713C0D">
      <w:pPr>
        <w:tabs>
          <w:tab w:val="left" w:pos="1008"/>
          <w:tab w:val="left" w:pos="1440"/>
          <w:tab w:val="left" w:pos="2160"/>
          <w:tab w:val="left" w:pos="2880"/>
        </w:tabs>
        <w:ind w:left="1440" w:hanging="1440"/>
        <w:jc w:val="both"/>
        <w:rPr>
          <w:rFonts w:ascii="Times New Roman" w:hAnsi="Times New Roman"/>
          <w:szCs w:val="24"/>
        </w:rPr>
      </w:pPr>
    </w:p>
    <w:p w14:paraId="61457BBF" w14:textId="77777777" w:rsidR="00713C0D" w:rsidRDefault="00981E02"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3.1</w:t>
      </w:r>
      <w:r w:rsidR="00713C0D">
        <w:rPr>
          <w:rFonts w:ascii="Times New Roman" w:hAnsi="Times New Roman"/>
        </w:rPr>
        <w:tab/>
      </w:r>
      <w:r w:rsidR="00713C0D">
        <w:rPr>
          <w:rFonts w:ascii="Times New Roman" w:hAnsi="Times New Roman"/>
          <w:b/>
        </w:rPr>
        <w:t>Priority of Contract Documents</w:t>
      </w:r>
    </w:p>
    <w:p w14:paraId="41A92F0B" w14:textId="77777777" w:rsidR="00DC57D1" w:rsidRPr="00FC5914" w:rsidRDefault="00DC57D1" w:rsidP="00713C0D">
      <w:pPr>
        <w:tabs>
          <w:tab w:val="left" w:pos="1008"/>
        </w:tabs>
        <w:ind w:left="1008" w:hanging="1008"/>
        <w:jc w:val="both"/>
        <w:rPr>
          <w:rFonts w:ascii="Times New Roman" w:hAnsi="Times New Roman"/>
          <w:sz w:val="12"/>
          <w:szCs w:val="16"/>
        </w:rPr>
      </w:pPr>
    </w:p>
    <w:p w14:paraId="127E9EFA" w14:textId="77777777" w:rsidR="00713C0D" w:rsidRDefault="00713C0D" w:rsidP="00713C0D">
      <w:pPr>
        <w:tabs>
          <w:tab w:val="left" w:pos="1008"/>
        </w:tabs>
        <w:ind w:left="1008" w:hanging="1008"/>
        <w:jc w:val="both"/>
        <w:rPr>
          <w:rFonts w:ascii="Times New Roman" w:hAnsi="Times New Roman"/>
        </w:rPr>
      </w:pPr>
      <w:r>
        <w:rPr>
          <w:rFonts w:ascii="Times New Roman" w:hAnsi="Times New Roman"/>
        </w:rPr>
        <w:tab/>
        <w:t>The several documents forming the Contract are to be taken as mutually explanatory of one another, but in case of ambiguities or discrepancies the same shall be explained and adjusted by the Engineer who shall thereupon issue to the Contractor instructions thereon and in such event, unless otherwise provided in the Contract, the priority of the documents forming the Contract shall be as follows:</w:t>
      </w:r>
    </w:p>
    <w:p w14:paraId="1EA59877" w14:textId="77777777" w:rsidR="002B419C" w:rsidRPr="00FC5914" w:rsidRDefault="002B419C" w:rsidP="00713C0D">
      <w:pPr>
        <w:tabs>
          <w:tab w:val="left" w:pos="1008"/>
          <w:tab w:val="left" w:pos="1440"/>
        </w:tabs>
        <w:ind w:left="720" w:hanging="720"/>
        <w:jc w:val="both"/>
        <w:rPr>
          <w:rFonts w:ascii="Times New Roman" w:hAnsi="Times New Roman"/>
          <w:sz w:val="10"/>
          <w:szCs w:val="16"/>
        </w:rPr>
      </w:pPr>
    </w:p>
    <w:p w14:paraId="51D6D72F"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1</w:t>
      </w:r>
      <w:r w:rsidR="00B522AE">
        <w:rPr>
          <w:rFonts w:ascii="Times New Roman" w:hAnsi="Times New Roman"/>
        </w:rPr>
        <w:t>.</w:t>
      </w:r>
      <w:r>
        <w:rPr>
          <w:rFonts w:ascii="Times New Roman" w:hAnsi="Times New Roman"/>
        </w:rPr>
        <w:tab/>
        <w:t>The Contract Agreement (if completed);</w:t>
      </w:r>
    </w:p>
    <w:p w14:paraId="3A0A0AA1"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2</w:t>
      </w:r>
      <w:r w:rsidR="00B522AE">
        <w:rPr>
          <w:rFonts w:ascii="Times New Roman" w:hAnsi="Times New Roman"/>
        </w:rPr>
        <w:t>.</w:t>
      </w:r>
      <w:r>
        <w:rPr>
          <w:rFonts w:ascii="Times New Roman" w:hAnsi="Times New Roman"/>
        </w:rPr>
        <w:tab/>
        <w:t>The Letter of Acceptance;</w:t>
      </w:r>
    </w:p>
    <w:p w14:paraId="2E469330"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lastRenderedPageBreak/>
        <w:tab/>
      </w:r>
      <w:r>
        <w:rPr>
          <w:rFonts w:ascii="Times New Roman" w:hAnsi="Times New Roman"/>
        </w:rPr>
        <w:tab/>
        <w:t>3</w:t>
      </w:r>
      <w:r w:rsidR="00B522AE">
        <w:rPr>
          <w:rFonts w:ascii="Times New Roman" w:hAnsi="Times New Roman"/>
        </w:rPr>
        <w:t>.</w:t>
      </w:r>
      <w:r>
        <w:rPr>
          <w:rFonts w:ascii="Times New Roman" w:hAnsi="Times New Roman"/>
        </w:rPr>
        <w:tab/>
        <w:t>The Tender;</w:t>
      </w:r>
    </w:p>
    <w:p w14:paraId="648963F7"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4</w:t>
      </w:r>
      <w:r w:rsidR="00B522AE">
        <w:rPr>
          <w:rFonts w:ascii="Times New Roman" w:hAnsi="Times New Roman"/>
        </w:rPr>
        <w:t>.</w:t>
      </w:r>
      <w:r>
        <w:rPr>
          <w:rFonts w:ascii="Times New Roman" w:hAnsi="Times New Roman"/>
        </w:rPr>
        <w:tab/>
        <w:t>Conditions</w:t>
      </w:r>
      <w:r w:rsidR="00981E02">
        <w:rPr>
          <w:rFonts w:ascii="Times New Roman" w:hAnsi="Times New Roman"/>
        </w:rPr>
        <w:t xml:space="preserve"> of Contract.</w:t>
      </w:r>
    </w:p>
    <w:p w14:paraId="05CCD82C"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r>
      <w:r w:rsidR="00981E02">
        <w:rPr>
          <w:rFonts w:ascii="Times New Roman" w:hAnsi="Times New Roman"/>
        </w:rPr>
        <w:t>5</w:t>
      </w:r>
      <w:r w:rsidR="00B522AE">
        <w:rPr>
          <w:rFonts w:ascii="Times New Roman" w:hAnsi="Times New Roman"/>
        </w:rPr>
        <w:t>.</w:t>
      </w:r>
      <w:r>
        <w:rPr>
          <w:rFonts w:ascii="Times New Roman" w:hAnsi="Times New Roman"/>
        </w:rPr>
        <w:tab/>
        <w:t>Any other document forming part of the Contract.</w:t>
      </w:r>
    </w:p>
    <w:p w14:paraId="1E8DB081" w14:textId="77777777" w:rsidR="00234BCD" w:rsidRPr="00704BA5" w:rsidRDefault="00234BCD" w:rsidP="00234BCD">
      <w:pPr>
        <w:tabs>
          <w:tab w:val="left" w:pos="1008"/>
        </w:tabs>
        <w:ind w:left="864" w:hanging="864"/>
        <w:rPr>
          <w:rFonts w:ascii="Times New Roman" w:hAnsi="Times New Roman"/>
          <w:b/>
          <w:sz w:val="16"/>
          <w:szCs w:val="16"/>
        </w:rPr>
      </w:pPr>
    </w:p>
    <w:p w14:paraId="3CB91842" w14:textId="77777777" w:rsidR="00704BA5" w:rsidRPr="00704BA5" w:rsidRDefault="00704BA5" w:rsidP="00234BCD">
      <w:pPr>
        <w:tabs>
          <w:tab w:val="left" w:pos="1008"/>
        </w:tabs>
        <w:ind w:left="864" w:hanging="864"/>
        <w:rPr>
          <w:rFonts w:ascii="Times New Roman" w:hAnsi="Times New Roman"/>
          <w:b/>
          <w:sz w:val="16"/>
          <w:szCs w:val="16"/>
        </w:rPr>
      </w:pPr>
    </w:p>
    <w:p w14:paraId="23E47C30" w14:textId="77777777" w:rsidR="00713C0D" w:rsidRPr="004C53FA" w:rsidRDefault="00713C0D" w:rsidP="00234BCD">
      <w:pPr>
        <w:tabs>
          <w:tab w:val="left" w:pos="990"/>
        </w:tabs>
        <w:rPr>
          <w:rFonts w:ascii="Times New Roman" w:hAnsi="Times New Roman"/>
          <w:sz w:val="28"/>
          <w:szCs w:val="28"/>
        </w:rPr>
      </w:pPr>
      <w:r w:rsidRPr="004C53FA">
        <w:rPr>
          <w:rFonts w:ascii="Times New Roman" w:hAnsi="Times New Roman"/>
          <w:b/>
          <w:sz w:val="28"/>
          <w:szCs w:val="28"/>
        </w:rPr>
        <w:t>General Obligations</w:t>
      </w:r>
      <w:r w:rsidR="00234BCD" w:rsidRPr="004C53FA">
        <w:rPr>
          <w:rFonts w:ascii="Times New Roman" w:hAnsi="Times New Roman"/>
          <w:b/>
          <w:sz w:val="28"/>
          <w:szCs w:val="28"/>
        </w:rPr>
        <w:t>:</w:t>
      </w:r>
    </w:p>
    <w:p w14:paraId="0F7CF99C" w14:textId="77777777" w:rsidR="00A566F1" w:rsidRPr="00704BA5" w:rsidRDefault="00A566F1" w:rsidP="00FC5914">
      <w:pPr>
        <w:tabs>
          <w:tab w:val="left" w:pos="1008"/>
        </w:tabs>
        <w:ind w:left="1008" w:hanging="1008"/>
        <w:rPr>
          <w:rFonts w:ascii="Times New Roman" w:hAnsi="Times New Roman"/>
          <w:sz w:val="16"/>
          <w:szCs w:val="16"/>
        </w:rPr>
      </w:pPr>
    </w:p>
    <w:p w14:paraId="488083AD" w14:textId="77777777" w:rsidR="00713C0D" w:rsidRDefault="00981E02" w:rsidP="00713C0D">
      <w:pPr>
        <w:tabs>
          <w:tab w:val="left" w:pos="1008"/>
        </w:tabs>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rPr>
        <w:tab/>
      </w:r>
      <w:r w:rsidR="00713C0D">
        <w:rPr>
          <w:rFonts w:ascii="Times New Roman" w:hAnsi="Times New Roman"/>
          <w:b/>
        </w:rPr>
        <w:t>Contractor's General Responsibilities</w:t>
      </w:r>
    </w:p>
    <w:p w14:paraId="054871EC" w14:textId="77777777" w:rsidR="00667260" w:rsidRPr="00704BA5" w:rsidRDefault="00667260" w:rsidP="00713C0D">
      <w:pPr>
        <w:tabs>
          <w:tab w:val="left" w:pos="1008"/>
        </w:tabs>
        <w:ind w:left="1008" w:hanging="1008"/>
        <w:jc w:val="both"/>
        <w:rPr>
          <w:rFonts w:ascii="Times New Roman" w:hAnsi="Times New Roman"/>
          <w:szCs w:val="24"/>
        </w:rPr>
      </w:pPr>
    </w:p>
    <w:p w14:paraId="474717B1" w14:textId="77777777" w:rsidR="00713C0D" w:rsidRDefault="00713C0D"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Contractor shall, with due care and diligence, design (to the extent provided for by the Contract), execute and complete the Works and remedy any defects therein in accordance with the provisions of the Contract. The Contractor shall provide all </w:t>
      </w:r>
      <w:r w:rsidR="002B419C">
        <w:rPr>
          <w:rFonts w:ascii="Times New Roman" w:hAnsi="Times New Roman"/>
        </w:rPr>
        <w:t>superintendence</w:t>
      </w:r>
      <w:r>
        <w:rPr>
          <w:rFonts w:ascii="Times New Roman" w:hAnsi="Times New Roman"/>
        </w:rPr>
        <w:t>, labour, material, Plant, Contractor's Equipment and all other things, whether of a temporary or permanent nature, required in and for such design, execution, completion and remedying of any defects, so far as the necessity for providing the same is specified in or is reasonably to be inferred from the Contract.</w:t>
      </w:r>
      <w:r w:rsidR="00FC5914">
        <w:rPr>
          <w:rFonts w:ascii="Times New Roman" w:hAnsi="Times New Roman"/>
        </w:rPr>
        <w:t xml:space="preserve"> Contractor shall be responsible to get security clearance / permission form respective administration / agencies for execution of works. </w:t>
      </w:r>
    </w:p>
    <w:p w14:paraId="0D64BA8B" w14:textId="77777777" w:rsidR="00A566F1" w:rsidRPr="00704BA5" w:rsidRDefault="00A566F1" w:rsidP="00713C0D">
      <w:pPr>
        <w:tabs>
          <w:tab w:val="left" w:pos="1008"/>
        </w:tabs>
        <w:ind w:left="1008" w:hanging="1008"/>
        <w:jc w:val="both"/>
        <w:rPr>
          <w:rFonts w:ascii="Times New Roman" w:hAnsi="Times New Roman"/>
          <w:szCs w:val="24"/>
        </w:rPr>
      </w:pPr>
    </w:p>
    <w:p w14:paraId="6C5526C8" w14:textId="77777777" w:rsidR="00713C0D" w:rsidRDefault="00981E02" w:rsidP="00713C0D">
      <w:pPr>
        <w:tabs>
          <w:tab w:val="left" w:pos="1008"/>
        </w:tabs>
        <w:ind w:left="1008" w:hanging="1008"/>
        <w:jc w:val="both"/>
        <w:rPr>
          <w:rFonts w:ascii="Times New Roman" w:hAnsi="Times New Roman"/>
        </w:rPr>
      </w:pPr>
      <w:r>
        <w:rPr>
          <w:rFonts w:ascii="Times New Roman" w:hAnsi="Times New Roman"/>
        </w:rPr>
        <w:t>4</w:t>
      </w:r>
      <w:r w:rsidR="00713C0D">
        <w:rPr>
          <w:rFonts w:ascii="Times New Roman" w:hAnsi="Times New Roman"/>
        </w:rPr>
        <w:t>.2</w:t>
      </w:r>
      <w:r w:rsidR="00713C0D">
        <w:rPr>
          <w:rFonts w:ascii="Times New Roman" w:hAnsi="Times New Roman"/>
        </w:rPr>
        <w:tab/>
      </w:r>
      <w:r w:rsidR="00713C0D">
        <w:rPr>
          <w:rFonts w:ascii="Times New Roman" w:hAnsi="Times New Roman"/>
          <w:b/>
        </w:rPr>
        <w:t>Site Operations and Methods of Construction</w:t>
      </w:r>
    </w:p>
    <w:p w14:paraId="19BDC104" w14:textId="77777777" w:rsidR="00667260" w:rsidRPr="00704BA5" w:rsidRDefault="00667260" w:rsidP="00713C0D">
      <w:pPr>
        <w:tabs>
          <w:tab w:val="left" w:pos="1008"/>
        </w:tabs>
        <w:ind w:left="1008" w:hanging="1008"/>
        <w:jc w:val="both"/>
        <w:rPr>
          <w:rFonts w:ascii="Times New Roman" w:hAnsi="Times New Roman"/>
          <w:szCs w:val="24"/>
        </w:rPr>
      </w:pPr>
    </w:p>
    <w:p w14:paraId="1FA281C2" w14:textId="77777777" w:rsidR="00713C0D" w:rsidRDefault="00713C0D" w:rsidP="00FC5914">
      <w:pPr>
        <w:tabs>
          <w:tab w:val="left" w:pos="1008"/>
        </w:tabs>
        <w:spacing w:line="228" w:lineRule="auto"/>
        <w:ind w:left="1008" w:hanging="1008"/>
        <w:jc w:val="both"/>
        <w:rPr>
          <w:rFonts w:ascii="Times New Roman" w:hAnsi="Times New Roman"/>
        </w:rPr>
      </w:pPr>
      <w:r>
        <w:rPr>
          <w:rFonts w:ascii="Times New Roman" w:hAnsi="Times New Roman"/>
        </w:rPr>
        <w:tab/>
        <w:t>The Contractor shall take full responsibility for the adequacy, stability and safety of all Site operations and methods of construction. Provided that the Contractor shall not be responsible (except as stated hereunder or as may be otherwise agreed) for the design or specification of Permanent Works, or for the design or specification of any Temporary Works not prepared by the Contractor. Where the Contract expressly provides that part of the Permanent Works shall be designed by the Contractor, he shall be fully responsible for that part of such Works, notwithstanding any approval by the Engineer.</w:t>
      </w:r>
    </w:p>
    <w:p w14:paraId="3858B802" w14:textId="77777777" w:rsidR="009D6CC6" w:rsidRPr="00704BA5" w:rsidRDefault="009D6CC6" w:rsidP="00713C0D">
      <w:pPr>
        <w:tabs>
          <w:tab w:val="left" w:pos="1008"/>
          <w:tab w:val="left" w:pos="1440"/>
          <w:tab w:val="left" w:pos="2160"/>
          <w:tab w:val="left" w:pos="2880"/>
        </w:tabs>
        <w:ind w:left="1008" w:hanging="1008"/>
        <w:rPr>
          <w:rFonts w:ascii="Times New Roman" w:hAnsi="Times New Roman"/>
          <w:szCs w:val="24"/>
        </w:rPr>
      </w:pPr>
    </w:p>
    <w:p w14:paraId="3E97F7F9"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4.3</w:t>
      </w:r>
      <w:r w:rsidR="009D6CC6">
        <w:rPr>
          <w:rFonts w:ascii="Times New Roman" w:hAnsi="Times New Roman"/>
        </w:rPr>
        <w:tab/>
      </w:r>
      <w:r w:rsidR="009D6CC6">
        <w:rPr>
          <w:rFonts w:ascii="Times New Roman" w:hAnsi="Times New Roman"/>
          <w:b/>
        </w:rPr>
        <w:t>Performance Security</w:t>
      </w:r>
    </w:p>
    <w:p w14:paraId="6710DDBA" w14:textId="77777777" w:rsidR="009D6CC6" w:rsidRPr="00704BA5" w:rsidRDefault="009D6CC6" w:rsidP="009D6CC6">
      <w:pPr>
        <w:tabs>
          <w:tab w:val="left" w:pos="1008"/>
        </w:tabs>
        <w:ind w:left="1008" w:hanging="1008"/>
        <w:jc w:val="both"/>
        <w:rPr>
          <w:rFonts w:ascii="Times New Roman" w:hAnsi="Times New Roman"/>
          <w:szCs w:val="24"/>
        </w:rPr>
      </w:pPr>
    </w:p>
    <w:p w14:paraId="0D171359" w14:textId="2B4B5439" w:rsidR="00042494" w:rsidRDefault="00042494" w:rsidP="00744A5B">
      <w:pPr>
        <w:tabs>
          <w:tab w:val="left" w:pos="0"/>
          <w:tab w:val="left" w:pos="11520"/>
          <w:tab w:val="left" w:pos="12240"/>
          <w:tab w:val="left" w:pos="12960"/>
          <w:tab w:val="left" w:pos="13680"/>
        </w:tabs>
        <w:ind w:left="990"/>
        <w:jc w:val="both"/>
        <w:rPr>
          <w:rFonts w:ascii="Times New Roman" w:hAnsi="Times New Roman"/>
          <w:lang w:val="en-GB"/>
        </w:rPr>
      </w:pPr>
      <w:r>
        <w:rPr>
          <w:rFonts w:ascii="Times New Roman" w:hAnsi="Times New Roman"/>
          <w:lang w:val="en-GB"/>
        </w:rPr>
        <w:t>The Contractor shall provide Performance Security to the Employer in the prescribed form. The said Security shall be furnished or caused to be furnished by the Contractor within 0</w:t>
      </w:r>
      <w:r w:rsidR="00744A5B">
        <w:rPr>
          <w:rFonts w:ascii="Times New Roman" w:hAnsi="Times New Roman"/>
          <w:lang w:val="en-GB"/>
        </w:rPr>
        <w:t>7</w:t>
      </w:r>
      <w:r>
        <w:rPr>
          <w:rFonts w:ascii="Times New Roman" w:hAnsi="Times New Roman"/>
          <w:lang w:val="en-GB"/>
        </w:rPr>
        <w:t xml:space="preserve"> days after the receipt of the Letter of Acceptance.. Such Security shall, at the option of the bidder, be in the form of either (a) bank guarantee from any Scheduled Bank </w:t>
      </w:r>
      <w:r w:rsidRPr="007070D1">
        <w:rPr>
          <w:rFonts w:ascii="Times New Roman" w:hAnsi="Times New Roman"/>
          <w:lang w:val="en-GB"/>
        </w:rPr>
        <w:t xml:space="preserve">in </w:t>
      </w:r>
      <w:r>
        <w:rPr>
          <w:rFonts w:ascii="Times New Roman" w:hAnsi="Times New Roman"/>
          <w:lang w:val="en-GB"/>
        </w:rPr>
        <w:t xml:space="preserve">Pakistan or (b) bank guarantee from a bank located outside Pakistan duly counter-guaranteed by a Scheduled Bank </w:t>
      </w:r>
      <w:r w:rsidRPr="007070D1">
        <w:rPr>
          <w:rFonts w:ascii="Times New Roman" w:hAnsi="Times New Roman"/>
          <w:lang w:val="en-GB"/>
        </w:rPr>
        <w:t>in</w:t>
      </w:r>
      <w:r>
        <w:rPr>
          <w:rFonts w:ascii="Times New Roman" w:hAnsi="Times New Roman"/>
          <w:lang w:val="en-GB"/>
        </w:rPr>
        <w:t xml:space="preserve"> Pakistan or an Insurance Company. </w:t>
      </w:r>
    </w:p>
    <w:p w14:paraId="494DEA97" w14:textId="77777777" w:rsidR="009D6CC6" w:rsidRDefault="009D6CC6" w:rsidP="00042494">
      <w:pPr>
        <w:tabs>
          <w:tab w:val="left" w:pos="1008"/>
        </w:tabs>
        <w:spacing w:line="228" w:lineRule="auto"/>
        <w:ind w:left="990" w:hanging="1008"/>
        <w:jc w:val="both"/>
        <w:rPr>
          <w:rFonts w:ascii="Times New Roman" w:hAnsi="Times New Roman"/>
          <w:sz w:val="20"/>
        </w:rPr>
      </w:pPr>
    </w:p>
    <w:p w14:paraId="45B3A6D0" w14:textId="77777777" w:rsidR="00255176" w:rsidRDefault="00255176" w:rsidP="00DD1D0E">
      <w:pPr>
        <w:tabs>
          <w:tab w:val="left" w:pos="1008"/>
        </w:tabs>
        <w:spacing w:line="228" w:lineRule="auto"/>
        <w:jc w:val="both"/>
        <w:rPr>
          <w:rFonts w:ascii="Times New Roman" w:hAnsi="Times New Roman"/>
          <w:sz w:val="20"/>
        </w:rPr>
      </w:pPr>
    </w:p>
    <w:p w14:paraId="18135D12"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4.4</w:t>
      </w:r>
      <w:r w:rsidR="009D6CC6">
        <w:rPr>
          <w:rFonts w:ascii="Times New Roman" w:hAnsi="Times New Roman"/>
        </w:rPr>
        <w:tab/>
      </w:r>
      <w:r w:rsidR="009D6CC6">
        <w:rPr>
          <w:rFonts w:ascii="Times New Roman" w:hAnsi="Times New Roman"/>
          <w:b/>
        </w:rPr>
        <w:t>Period of Validity of Performance Security</w:t>
      </w:r>
    </w:p>
    <w:p w14:paraId="39E63768" w14:textId="77777777" w:rsidR="00234BCD" w:rsidRDefault="00234BCD" w:rsidP="009D6CC6">
      <w:pPr>
        <w:tabs>
          <w:tab w:val="left" w:pos="1008"/>
        </w:tabs>
        <w:spacing w:line="228" w:lineRule="auto"/>
        <w:ind w:left="1008" w:hanging="1008"/>
        <w:jc w:val="both"/>
        <w:rPr>
          <w:rFonts w:ascii="Times New Roman" w:hAnsi="Times New Roman"/>
        </w:rPr>
      </w:pPr>
    </w:p>
    <w:p w14:paraId="4FE86FA4"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performance security shall be valid until the Contractor has executed and completed the Works and remedied any defects therein in accordance with the Contract. No claim shall be made against such security after the issue of the Defects Liability Certificate in accordance with Sub-Clause </w:t>
      </w:r>
      <w:r w:rsidR="00D65275">
        <w:rPr>
          <w:rFonts w:ascii="Times New Roman" w:hAnsi="Times New Roman"/>
        </w:rPr>
        <w:t>12</w:t>
      </w:r>
      <w:r>
        <w:rPr>
          <w:rFonts w:ascii="Times New Roman" w:hAnsi="Times New Roman"/>
        </w:rPr>
        <w:t>.</w:t>
      </w:r>
      <w:r w:rsidR="00753823">
        <w:rPr>
          <w:rFonts w:ascii="Times New Roman" w:hAnsi="Times New Roman"/>
        </w:rPr>
        <w:t>2</w:t>
      </w:r>
      <w:r>
        <w:rPr>
          <w:rFonts w:ascii="Times New Roman" w:hAnsi="Times New Roman"/>
        </w:rPr>
        <w:t xml:space="preserve"> and such security shall be returned to the Contractor within 14 days of the issue of the said Defects Liability Certificate.</w:t>
      </w:r>
    </w:p>
    <w:p w14:paraId="230FBEC5" w14:textId="77777777" w:rsidR="00F7567B" w:rsidRDefault="00F7567B" w:rsidP="009D6CC6">
      <w:pPr>
        <w:tabs>
          <w:tab w:val="left" w:pos="1008"/>
        </w:tabs>
        <w:ind w:left="1008" w:hanging="1008"/>
        <w:jc w:val="both"/>
        <w:rPr>
          <w:rFonts w:ascii="Times New Roman" w:hAnsi="Times New Roman"/>
        </w:rPr>
      </w:pPr>
    </w:p>
    <w:p w14:paraId="7CA6359E" w14:textId="77777777" w:rsidR="00634798" w:rsidRDefault="00634798" w:rsidP="009D6CC6">
      <w:pPr>
        <w:tabs>
          <w:tab w:val="left" w:pos="1008"/>
        </w:tabs>
        <w:ind w:left="1008" w:hanging="1008"/>
        <w:jc w:val="both"/>
        <w:rPr>
          <w:rFonts w:ascii="Times New Roman" w:hAnsi="Times New Roman"/>
        </w:rPr>
      </w:pPr>
    </w:p>
    <w:p w14:paraId="0F63E696" w14:textId="77777777" w:rsidR="00634798" w:rsidRDefault="00634798" w:rsidP="009D6CC6">
      <w:pPr>
        <w:tabs>
          <w:tab w:val="left" w:pos="1008"/>
        </w:tabs>
        <w:ind w:left="1008" w:hanging="1008"/>
        <w:jc w:val="both"/>
        <w:rPr>
          <w:rFonts w:ascii="Times New Roman" w:hAnsi="Times New Roman"/>
        </w:rPr>
      </w:pPr>
    </w:p>
    <w:p w14:paraId="2E165D64" w14:textId="77777777" w:rsidR="00F64C2C" w:rsidRDefault="00F64C2C" w:rsidP="009D6CC6">
      <w:pPr>
        <w:tabs>
          <w:tab w:val="left" w:pos="1008"/>
        </w:tabs>
        <w:ind w:left="1008" w:hanging="1008"/>
        <w:jc w:val="both"/>
        <w:rPr>
          <w:rFonts w:ascii="Times New Roman" w:hAnsi="Times New Roman"/>
        </w:rPr>
      </w:pPr>
    </w:p>
    <w:p w14:paraId="2B09864B" w14:textId="77777777" w:rsidR="009D6CC6" w:rsidRDefault="00753823" w:rsidP="009D6CC6">
      <w:pPr>
        <w:tabs>
          <w:tab w:val="left" w:pos="1008"/>
        </w:tabs>
        <w:ind w:left="1008" w:hanging="1008"/>
        <w:jc w:val="both"/>
        <w:rPr>
          <w:rFonts w:ascii="Times New Roman" w:hAnsi="Times New Roman"/>
          <w:b/>
        </w:rPr>
      </w:pPr>
      <w:r>
        <w:rPr>
          <w:rFonts w:ascii="Times New Roman" w:hAnsi="Times New Roman"/>
        </w:rPr>
        <w:lastRenderedPageBreak/>
        <w:t>4.5</w:t>
      </w:r>
      <w:r w:rsidR="009D6CC6">
        <w:rPr>
          <w:rFonts w:ascii="Times New Roman" w:hAnsi="Times New Roman"/>
        </w:rPr>
        <w:tab/>
      </w:r>
      <w:r w:rsidR="009D6CC6">
        <w:rPr>
          <w:rFonts w:ascii="Times New Roman" w:hAnsi="Times New Roman"/>
          <w:b/>
        </w:rPr>
        <w:t>Claims under Performance Security</w:t>
      </w:r>
    </w:p>
    <w:p w14:paraId="2771B13B" w14:textId="77777777" w:rsidR="00234BCD" w:rsidRDefault="00234BCD" w:rsidP="009D6CC6">
      <w:pPr>
        <w:tabs>
          <w:tab w:val="left" w:pos="1008"/>
        </w:tabs>
        <w:spacing w:line="228" w:lineRule="auto"/>
        <w:ind w:left="1008" w:hanging="1008"/>
        <w:jc w:val="both"/>
        <w:rPr>
          <w:rFonts w:ascii="Times New Roman" w:hAnsi="Times New Roman"/>
          <w:b/>
        </w:rPr>
      </w:pPr>
    </w:p>
    <w:p w14:paraId="4FA8F0EF"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b/>
        </w:rPr>
        <w:tab/>
      </w:r>
      <w:r>
        <w:rPr>
          <w:rFonts w:ascii="Times New Roman" w:hAnsi="Times New Roman"/>
        </w:rPr>
        <w:t>Prior to making a claim under the performance security the Employer shall, in every case, notify the Contractor stating the nature of the default in respect of which the claim is to be made.</w:t>
      </w:r>
    </w:p>
    <w:p w14:paraId="1F2FEC20" w14:textId="77777777" w:rsidR="009D6CC6" w:rsidRDefault="009D6CC6" w:rsidP="00713C0D">
      <w:pPr>
        <w:tabs>
          <w:tab w:val="left" w:pos="1008"/>
          <w:tab w:val="left" w:pos="1440"/>
          <w:tab w:val="left" w:pos="2160"/>
          <w:tab w:val="left" w:pos="2880"/>
        </w:tabs>
        <w:ind w:left="1008" w:hanging="1008"/>
        <w:rPr>
          <w:rFonts w:ascii="Times New Roman" w:hAnsi="Times New Roman"/>
        </w:rPr>
      </w:pPr>
    </w:p>
    <w:p w14:paraId="0C823F4D" w14:textId="6082B5B1" w:rsidR="00F64C2C" w:rsidRDefault="001A5FA9" w:rsidP="001A5FA9">
      <w:pPr>
        <w:tabs>
          <w:tab w:val="left" w:pos="5980"/>
        </w:tabs>
        <w:ind w:left="1008" w:hanging="1008"/>
        <w:rPr>
          <w:rFonts w:ascii="Times New Roman" w:hAnsi="Times New Roman"/>
        </w:rPr>
      </w:pPr>
      <w:r>
        <w:rPr>
          <w:rFonts w:ascii="Times New Roman" w:hAnsi="Times New Roman"/>
        </w:rPr>
        <w:tab/>
      </w:r>
      <w:r>
        <w:rPr>
          <w:rFonts w:ascii="Times New Roman" w:hAnsi="Times New Roman"/>
        </w:rPr>
        <w:tab/>
      </w:r>
    </w:p>
    <w:p w14:paraId="7BC31EDF" w14:textId="77777777" w:rsidR="00713C0D" w:rsidRDefault="00981E02" w:rsidP="001E5B45">
      <w:pPr>
        <w:tabs>
          <w:tab w:val="left" w:pos="1008"/>
          <w:tab w:val="left" w:pos="1440"/>
          <w:tab w:val="left" w:pos="2160"/>
          <w:tab w:val="left" w:pos="2880"/>
        </w:tabs>
        <w:ind w:left="1008" w:hanging="1008"/>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r>
      <w:r w:rsidR="00713C0D">
        <w:rPr>
          <w:rFonts w:ascii="Times New Roman" w:hAnsi="Times New Roman"/>
          <w:b/>
        </w:rPr>
        <w:t>Program to be Submitted</w:t>
      </w:r>
    </w:p>
    <w:p w14:paraId="0784502B" w14:textId="77777777" w:rsidR="00667260" w:rsidRPr="0083023C" w:rsidRDefault="00667260" w:rsidP="00713C0D">
      <w:pPr>
        <w:tabs>
          <w:tab w:val="left" w:pos="1008"/>
          <w:tab w:val="left" w:pos="1440"/>
          <w:tab w:val="left" w:pos="2160"/>
          <w:tab w:val="left" w:pos="2880"/>
        </w:tabs>
        <w:ind w:left="1008" w:hanging="1008"/>
        <w:jc w:val="both"/>
        <w:rPr>
          <w:rFonts w:ascii="Times New Roman" w:hAnsi="Times New Roman"/>
          <w:sz w:val="10"/>
          <w:szCs w:val="10"/>
        </w:rPr>
      </w:pPr>
    </w:p>
    <w:p w14:paraId="7A043E89" w14:textId="77777777" w:rsidR="00234BCD" w:rsidRDefault="00234BCD" w:rsidP="00713C0D">
      <w:pPr>
        <w:tabs>
          <w:tab w:val="left" w:pos="1008"/>
          <w:tab w:val="left" w:pos="1440"/>
          <w:tab w:val="left" w:pos="2160"/>
          <w:tab w:val="left" w:pos="2880"/>
        </w:tabs>
        <w:ind w:left="1008" w:hanging="1008"/>
        <w:jc w:val="both"/>
        <w:rPr>
          <w:rFonts w:ascii="Times New Roman" w:hAnsi="Times New Roman"/>
        </w:rPr>
      </w:pPr>
    </w:p>
    <w:p w14:paraId="0FE00176"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submit to the </w:t>
      </w:r>
      <w:r w:rsidR="00F87E89">
        <w:rPr>
          <w:rFonts w:ascii="Times New Roman" w:hAnsi="Times New Roman"/>
        </w:rPr>
        <w:t>Employer</w:t>
      </w:r>
      <w:r>
        <w:rPr>
          <w:rFonts w:ascii="Times New Roman" w:hAnsi="Times New Roman"/>
        </w:rPr>
        <w:t xml:space="preserve"> for his consent a program, in such form and detail as the </w:t>
      </w:r>
      <w:r w:rsidR="007D150E">
        <w:rPr>
          <w:rFonts w:ascii="Times New Roman" w:hAnsi="Times New Roman"/>
        </w:rPr>
        <w:t xml:space="preserve">Employer </w:t>
      </w:r>
      <w:r>
        <w:rPr>
          <w:rFonts w:ascii="Times New Roman" w:hAnsi="Times New Roman"/>
        </w:rPr>
        <w:t xml:space="preserve">shall reasonably prescribe, for the execution of the Works.  The Contractor shall, whenever required by the </w:t>
      </w:r>
      <w:r w:rsidR="00F87E89">
        <w:rPr>
          <w:rFonts w:ascii="Times New Roman" w:hAnsi="Times New Roman"/>
        </w:rPr>
        <w:t>Employer</w:t>
      </w:r>
      <w:r>
        <w:rPr>
          <w:rFonts w:ascii="Times New Roman" w:hAnsi="Times New Roman"/>
        </w:rPr>
        <w:t xml:space="preserve"> also provide in writing for his information a general description of the arrangements and methods which the Contractor proposes to adopt for the execution of the Works. </w:t>
      </w:r>
    </w:p>
    <w:p w14:paraId="1FA4D0BB" w14:textId="77777777" w:rsidR="00713C0D" w:rsidRDefault="00713C0D" w:rsidP="00713C0D">
      <w:pPr>
        <w:tabs>
          <w:tab w:val="left" w:pos="1008"/>
          <w:tab w:val="left" w:pos="1440"/>
          <w:tab w:val="left" w:pos="2160"/>
          <w:tab w:val="left" w:pos="2880"/>
        </w:tabs>
        <w:ind w:left="1008" w:hanging="1008"/>
        <w:jc w:val="both"/>
        <w:rPr>
          <w:rFonts w:ascii="Times New Roman" w:hAnsi="Times New Roman"/>
          <w:sz w:val="18"/>
        </w:rPr>
      </w:pPr>
    </w:p>
    <w:p w14:paraId="10E846A4" w14:textId="77777777" w:rsidR="00F64C2C" w:rsidRPr="00FE60DA" w:rsidRDefault="00F64C2C" w:rsidP="00713C0D">
      <w:pPr>
        <w:tabs>
          <w:tab w:val="left" w:pos="1008"/>
          <w:tab w:val="left" w:pos="1440"/>
          <w:tab w:val="left" w:pos="2160"/>
          <w:tab w:val="left" w:pos="2880"/>
        </w:tabs>
        <w:ind w:left="1008" w:hanging="1008"/>
        <w:jc w:val="both"/>
        <w:rPr>
          <w:rFonts w:ascii="Times New Roman" w:hAnsi="Times New Roman"/>
          <w:sz w:val="18"/>
        </w:rPr>
      </w:pPr>
    </w:p>
    <w:p w14:paraId="39EAB79A" w14:textId="77777777" w:rsidR="00713C0D" w:rsidRDefault="00981E02"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5</w:t>
      </w:r>
      <w:r w:rsidR="00713C0D">
        <w:rPr>
          <w:rFonts w:ascii="Times New Roman" w:hAnsi="Times New Roman"/>
        </w:rPr>
        <w:t>.2</w:t>
      </w:r>
      <w:r w:rsidR="00713C0D">
        <w:rPr>
          <w:rFonts w:ascii="Times New Roman" w:hAnsi="Times New Roman"/>
        </w:rPr>
        <w:tab/>
      </w:r>
      <w:r w:rsidR="00713C0D">
        <w:rPr>
          <w:rFonts w:ascii="Times New Roman" w:hAnsi="Times New Roman"/>
          <w:b/>
        </w:rPr>
        <w:t>Revised Program</w:t>
      </w:r>
    </w:p>
    <w:p w14:paraId="7C92675B" w14:textId="77777777" w:rsidR="00667260" w:rsidRPr="0083023C" w:rsidRDefault="00667260" w:rsidP="006128CF">
      <w:pPr>
        <w:tabs>
          <w:tab w:val="left" w:pos="1008"/>
          <w:tab w:val="left" w:pos="1440"/>
          <w:tab w:val="left" w:pos="2160"/>
          <w:tab w:val="left" w:pos="2880"/>
        </w:tabs>
        <w:ind w:left="1008" w:hanging="1008"/>
        <w:jc w:val="both"/>
        <w:rPr>
          <w:rFonts w:ascii="Times New Roman" w:hAnsi="Times New Roman"/>
          <w:sz w:val="10"/>
          <w:szCs w:val="10"/>
        </w:rPr>
      </w:pPr>
    </w:p>
    <w:p w14:paraId="17941B27"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at any time it should appear to the </w:t>
      </w:r>
      <w:r w:rsidR="00F87E89">
        <w:rPr>
          <w:rFonts w:ascii="Times New Roman" w:hAnsi="Times New Roman"/>
        </w:rPr>
        <w:t>Employer</w:t>
      </w:r>
      <w:r w:rsidR="00AB33B3">
        <w:rPr>
          <w:rFonts w:ascii="Times New Roman" w:hAnsi="Times New Roman"/>
        </w:rPr>
        <w:t xml:space="preserve"> </w:t>
      </w:r>
      <w:r>
        <w:rPr>
          <w:rFonts w:ascii="Times New Roman" w:hAnsi="Times New Roman"/>
        </w:rPr>
        <w:t xml:space="preserve">that the actual progress of the Works does not conform to the program to which consent has been given under Sub-Clause </w:t>
      </w:r>
      <w:r w:rsidR="0076556B">
        <w:rPr>
          <w:rFonts w:ascii="Times New Roman" w:hAnsi="Times New Roman"/>
        </w:rPr>
        <w:t>5</w:t>
      </w:r>
      <w:r>
        <w:rPr>
          <w:rFonts w:ascii="Times New Roman" w:hAnsi="Times New Roman"/>
        </w:rPr>
        <w:t xml:space="preserve">.1, the Contractor shall produce, at the request of the </w:t>
      </w:r>
      <w:r w:rsidR="007D150E">
        <w:rPr>
          <w:rFonts w:ascii="Times New Roman" w:hAnsi="Times New Roman"/>
        </w:rPr>
        <w:t xml:space="preserve">Employer, </w:t>
      </w:r>
      <w:r>
        <w:rPr>
          <w:rFonts w:ascii="Times New Roman" w:hAnsi="Times New Roman"/>
        </w:rPr>
        <w:t xml:space="preserve">a revised program showing the modifications to such program necessary to ensure completion of the Works within the Time for Completion. </w:t>
      </w:r>
    </w:p>
    <w:p w14:paraId="27E25BD8" w14:textId="77777777" w:rsidR="0076556B" w:rsidRDefault="0076556B" w:rsidP="00713C0D">
      <w:pPr>
        <w:tabs>
          <w:tab w:val="left" w:pos="1008"/>
        </w:tabs>
        <w:ind w:left="1008" w:hanging="1008"/>
        <w:rPr>
          <w:rFonts w:ascii="Times New Roman" w:hAnsi="Times New Roman"/>
          <w:sz w:val="16"/>
          <w:szCs w:val="16"/>
        </w:rPr>
      </w:pPr>
    </w:p>
    <w:p w14:paraId="31EA3B8C" w14:textId="77777777" w:rsidR="00F64C2C" w:rsidRPr="0083023C" w:rsidRDefault="00F64C2C" w:rsidP="00713C0D">
      <w:pPr>
        <w:tabs>
          <w:tab w:val="left" w:pos="1008"/>
        </w:tabs>
        <w:ind w:left="1008" w:hanging="1008"/>
        <w:rPr>
          <w:rFonts w:ascii="Times New Roman" w:hAnsi="Times New Roman"/>
          <w:sz w:val="16"/>
          <w:szCs w:val="16"/>
        </w:rPr>
      </w:pPr>
    </w:p>
    <w:p w14:paraId="01FB27AE" w14:textId="77777777" w:rsidR="00F87E89" w:rsidRPr="000D370A" w:rsidRDefault="00F87E89" w:rsidP="00713C0D">
      <w:pPr>
        <w:tabs>
          <w:tab w:val="left" w:pos="1008"/>
        </w:tabs>
        <w:ind w:left="1008" w:hanging="1008"/>
        <w:rPr>
          <w:rFonts w:ascii="Times New Roman" w:hAnsi="Times New Roman"/>
          <w:b/>
        </w:rPr>
      </w:pPr>
      <w:r w:rsidRPr="000D370A">
        <w:rPr>
          <w:rFonts w:ascii="Times New Roman" w:hAnsi="Times New Roman"/>
        </w:rPr>
        <w:t>5.3</w:t>
      </w:r>
      <w:r w:rsidRPr="000D370A">
        <w:rPr>
          <w:rFonts w:ascii="Times New Roman" w:hAnsi="Times New Roman"/>
          <w:b/>
        </w:rPr>
        <w:tab/>
      </w:r>
      <w:r w:rsidR="000D370A" w:rsidRPr="000D370A">
        <w:rPr>
          <w:rFonts w:ascii="Times New Roman" w:hAnsi="Times New Roman"/>
          <w:b/>
        </w:rPr>
        <w:t>Work to be in Accordance with Contract</w:t>
      </w:r>
    </w:p>
    <w:p w14:paraId="1B2DEC12" w14:textId="77777777" w:rsidR="00667260" w:rsidRPr="0083023C" w:rsidRDefault="00667260" w:rsidP="00667260">
      <w:pPr>
        <w:tabs>
          <w:tab w:val="left" w:pos="1008"/>
        </w:tabs>
        <w:ind w:left="1008" w:hanging="1008"/>
        <w:jc w:val="both"/>
        <w:rPr>
          <w:rFonts w:ascii="Times New Roman" w:hAnsi="Times New Roman"/>
          <w:sz w:val="10"/>
          <w:szCs w:val="10"/>
        </w:rPr>
      </w:pPr>
    </w:p>
    <w:p w14:paraId="4BC62850" w14:textId="77777777" w:rsidR="00991BAE" w:rsidRDefault="000D370A" w:rsidP="00B657D0">
      <w:pPr>
        <w:tabs>
          <w:tab w:val="left" w:pos="1008"/>
        </w:tabs>
        <w:ind w:left="1008" w:hanging="1008"/>
        <w:jc w:val="both"/>
        <w:rPr>
          <w:rFonts w:ascii="Times New Roman" w:hAnsi="Times New Roman"/>
        </w:rPr>
      </w:pPr>
      <w:r>
        <w:rPr>
          <w:rFonts w:ascii="Times New Roman" w:hAnsi="Times New Roman"/>
        </w:rPr>
        <w:tab/>
        <w:t xml:space="preserve">Unless it is legally or physically impossible, the Contractor shall execute and complete the Works and remedy any defects therein </w:t>
      </w:r>
      <w:r w:rsidR="00B657D0">
        <w:rPr>
          <w:rFonts w:ascii="Times New Roman" w:hAnsi="Times New Roman"/>
        </w:rPr>
        <w:t>in</w:t>
      </w:r>
      <w:r>
        <w:rPr>
          <w:rFonts w:ascii="Times New Roman" w:hAnsi="Times New Roman"/>
        </w:rPr>
        <w:t xml:space="preserve"> strict accordance with the Contract to the satisfaction of the </w:t>
      </w:r>
      <w:r w:rsidR="00C15711">
        <w:rPr>
          <w:rFonts w:ascii="Times New Roman" w:hAnsi="Times New Roman"/>
        </w:rPr>
        <w:t>Employer</w:t>
      </w:r>
      <w:r>
        <w:rPr>
          <w:rFonts w:ascii="Times New Roman" w:hAnsi="Times New Roman"/>
        </w:rPr>
        <w:t xml:space="preserve">. The Contractor shall comply with and adhere strictly to the </w:t>
      </w:r>
      <w:r w:rsidR="007D150E">
        <w:rPr>
          <w:rFonts w:ascii="Times New Roman" w:hAnsi="Times New Roman"/>
        </w:rPr>
        <w:t xml:space="preserve">Employer’s </w:t>
      </w:r>
      <w:r>
        <w:rPr>
          <w:rFonts w:ascii="Times New Roman" w:hAnsi="Times New Roman"/>
        </w:rPr>
        <w:t>instructions on any matter, whether mentioned in the Contract or not, touching or concerning the Works. The Contractor shall take instructions only fr</w:t>
      </w:r>
      <w:r w:rsidR="00C15711">
        <w:rPr>
          <w:rFonts w:ascii="Times New Roman" w:hAnsi="Times New Roman"/>
        </w:rPr>
        <w:t>o</w:t>
      </w:r>
      <w:r>
        <w:rPr>
          <w:rFonts w:ascii="Times New Roman" w:hAnsi="Times New Roman"/>
        </w:rPr>
        <w:t xml:space="preserve">m the </w:t>
      </w:r>
      <w:r w:rsidR="00C15711">
        <w:rPr>
          <w:rFonts w:ascii="Times New Roman" w:hAnsi="Times New Roman"/>
        </w:rPr>
        <w:t>Employer</w:t>
      </w:r>
      <w:r>
        <w:rPr>
          <w:rFonts w:ascii="Times New Roman" w:hAnsi="Times New Roman"/>
        </w:rPr>
        <w:t xml:space="preserve"> (or his delegate). </w:t>
      </w:r>
    </w:p>
    <w:p w14:paraId="0C055145" w14:textId="77777777" w:rsidR="00991BAE" w:rsidRPr="0083023C" w:rsidRDefault="00991BAE" w:rsidP="00FE60DA">
      <w:pPr>
        <w:jc w:val="center"/>
        <w:rPr>
          <w:rFonts w:ascii="Times New Roman" w:hAnsi="Times New Roman"/>
          <w:sz w:val="8"/>
        </w:rPr>
      </w:pPr>
    </w:p>
    <w:p w14:paraId="75A14C50" w14:textId="77777777" w:rsidR="00713C0D" w:rsidRDefault="00713C0D" w:rsidP="00713C0D">
      <w:pPr>
        <w:tabs>
          <w:tab w:val="left" w:pos="1008"/>
        </w:tabs>
        <w:ind w:left="1008" w:hanging="1008"/>
        <w:rPr>
          <w:rFonts w:ascii="Times New Roman" w:hAnsi="Times New Roman"/>
        </w:rPr>
      </w:pPr>
      <w:r>
        <w:rPr>
          <w:rFonts w:ascii="Times New Roman" w:hAnsi="Times New Roman"/>
        </w:rPr>
        <w:t>6.1</w:t>
      </w:r>
      <w:r>
        <w:rPr>
          <w:rFonts w:ascii="Times New Roman" w:hAnsi="Times New Roman"/>
        </w:rPr>
        <w:tab/>
      </w:r>
      <w:r>
        <w:rPr>
          <w:rFonts w:ascii="Times New Roman" w:hAnsi="Times New Roman"/>
          <w:b/>
        </w:rPr>
        <w:t>Contractor's Employees</w:t>
      </w:r>
    </w:p>
    <w:p w14:paraId="47F98F60" w14:textId="77777777" w:rsidR="000E54FB" w:rsidRDefault="000E54FB" w:rsidP="00540F70">
      <w:pPr>
        <w:tabs>
          <w:tab w:val="left" w:pos="1008"/>
        </w:tabs>
        <w:ind w:left="1008" w:hanging="1008"/>
        <w:jc w:val="both"/>
        <w:rPr>
          <w:rFonts w:ascii="Times New Roman" w:hAnsi="Times New Roman"/>
        </w:rPr>
      </w:pPr>
    </w:p>
    <w:p w14:paraId="4BFE2885" w14:textId="77777777" w:rsidR="00713C0D" w:rsidRDefault="00713C0D" w:rsidP="00540F70">
      <w:pPr>
        <w:tabs>
          <w:tab w:val="left" w:pos="1008"/>
        </w:tabs>
        <w:ind w:left="1008" w:hanging="1008"/>
        <w:jc w:val="both"/>
        <w:rPr>
          <w:rFonts w:ascii="Times New Roman" w:hAnsi="Times New Roman"/>
        </w:rPr>
      </w:pPr>
      <w:r>
        <w:rPr>
          <w:rFonts w:ascii="Times New Roman" w:hAnsi="Times New Roman"/>
        </w:rPr>
        <w:tab/>
        <w:t>The Contractor shall provide on the Site in connection with the execution and completion of the Works and the remedying of any defects therein:</w:t>
      </w:r>
    </w:p>
    <w:p w14:paraId="70655D91" w14:textId="77777777" w:rsidR="00A566F1" w:rsidRDefault="00A566F1" w:rsidP="009D6CC6">
      <w:pPr>
        <w:tabs>
          <w:tab w:val="left" w:pos="1008"/>
        </w:tabs>
        <w:ind w:left="1008" w:hanging="1008"/>
        <w:jc w:val="both"/>
        <w:rPr>
          <w:rFonts w:ascii="Times New Roman" w:hAnsi="Times New Roman"/>
          <w:sz w:val="20"/>
        </w:rPr>
      </w:pPr>
    </w:p>
    <w:p w14:paraId="7BC3690D" w14:textId="77777777" w:rsidR="00713C0D" w:rsidRDefault="00713C0D" w:rsidP="00713C0D">
      <w:pPr>
        <w:tabs>
          <w:tab w:val="left" w:pos="1008"/>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only such technical assistants as are skilled and experienced in their respective callings and such foremen and leading hands as are competent to give proper superintendence of the Works, and</w:t>
      </w:r>
    </w:p>
    <w:p w14:paraId="12A20EC9" w14:textId="77777777" w:rsidR="001D499F" w:rsidRDefault="001D499F" w:rsidP="00713C0D">
      <w:pPr>
        <w:tabs>
          <w:tab w:val="left" w:pos="1008"/>
          <w:tab w:val="left" w:pos="1440"/>
          <w:tab w:val="left" w:pos="2160"/>
          <w:tab w:val="left" w:pos="2880"/>
        </w:tabs>
        <w:ind w:left="1440" w:hanging="1440"/>
        <w:jc w:val="both"/>
        <w:rPr>
          <w:rFonts w:ascii="Times New Roman" w:hAnsi="Times New Roman"/>
        </w:rPr>
      </w:pPr>
    </w:p>
    <w:p w14:paraId="6E1E009F" w14:textId="5BA4B480"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such skilled, semi</w:t>
      </w:r>
      <w:r w:rsidR="006D72B7">
        <w:rPr>
          <w:rFonts w:ascii="Times New Roman" w:hAnsi="Times New Roman"/>
        </w:rPr>
        <w:t>-</w:t>
      </w:r>
      <w:r w:rsidR="00DC57D1">
        <w:rPr>
          <w:rFonts w:ascii="Times New Roman" w:hAnsi="Times New Roman"/>
        </w:rPr>
        <w:t>s</w:t>
      </w:r>
      <w:r>
        <w:rPr>
          <w:rFonts w:ascii="Times New Roman" w:hAnsi="Times New Roman"/>
        </w:rPr>
        <w:t xml:space="preserve">killed </w:t>
      </w:r>
      <w:r w:rsidR="00DD1D0E">
        <w:rPr>
          <w:rFonts w:ascii="Times New Roman" w:hAnsi="Times New Roman"/>
        </w:rPr>
        <w:t>and unskilled</w:t>
      </w:r>
      <w:r>
        <w:rPr>
          <w:rFonts w:ascii="Times New Roman" w:hAnsi="Times New Roman"/>
        </w:rPr>
        <w:t xml:space="preserve"> labour as is necessary for the proper and timely fulfilling of the Contractor's obligations under the Contract. </w:t>
      </w:r>
    </w:p>
    <w:p w14:paraId="100AB82B" w14:textId="77777777" w:rsidR="00F7567B" w:rsidRDefault="00F7567B" w:rsidP="00713C0D">
      <w:pPr>
        <w:tabs>
          <w:tab w:val="left" w:pos="1008"/>
          <w:tab w:val="left" w:pos="1440"/>
          <w:tab w:val="left" w:pos="2160"/>
          <w:tab w:val="left" w:pos="2880"/>
        </w:tabs>
        <w:ind w:left="1008" w:hanging="1008"/>
        <w:rPr>
          <w:rFonts w:ascii="Times New Roman" w:hAnsi="Times New Roman"/>
        </w:rPr>
      </w:pPr>
    </w:p>
    <w:p w14:paraId="06480C63" w14:textId="77777777" w:rsidR="00713C0D" w:rsidRDefault="00713C0D" w:rsidP="00713C0D">
      <w:pPr>
        <w:tabs>
          <w:tab w:val="left" w:pos="1008"/>
          <w:tab w:val="left" w:pos="1440"/>
          <w:tab w:val="left" w:pos="2160"/>
          <w:tab w:val="left" w:pos="2880"/>
        </w:tabs>
        <w:ind w:left="1008" w:hanging="1008"/>
        <w:rPr>
          <w:rFonts w:ascii="Times New Roman" w:hAnsi="Times New Roman"/>
          <w:b/>
        </w:rPr>
      </w:pPr>
      <w:r>
        <w:rPr>
          <w:rFonts w:ascii="Times New Roman" w:hAnsi="Times New Roman"/>
        </w:rPr>
        <w:t>6.2</w:t>
      </w:r>
      <w:r>
        <w:rPr>
          <w:rFonts w:ascii="Times New Roman" w:hAnsi="Times New Roman"/>
        </w:rPr>
        <w:tab/>
      </w:r>
      <w:r>
        <w:rPr>
          <w:rFonts w:ascii="Times New Roman" w:hAnsi="Times New Roman"/>
          <w:b/>
        </w:rPr>
        <w:t>Engineer at Liberty to Object</w:t>
      </w:r>
    </w:p>
    <w:p w14:paraId="150FDF60" w14:textId="77777777" w:rsidR="000E54FB" w:rsidRDefault="000E54FB" w:rsidP="00713C0D">
      <w:pPr>
        <w:tabs>
          <w:tab w:val="left" w:pos="1008"/>
          <w:tab w:val="left" w:pos="1440"/>
          <w:tab w:val="left" w:pos="2160"/>
          <w:tab w:val="left" w:pos="2880"/>
        </w:tabs>
        <w:ind w:left="1008" w:hanging="1008"/>
        <w:jc w:val="both"/>
        <w:rPr>
          <w:rFonts w:ascii="Times New Roman" w:hAnsi="Times New Roman"/>
        </w:rPr>
      </w:pPr>
    </w:p>
    <w:p w14:paraId="1CF91C33"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w:t>
      </w:r>
      <w:r w:rsidR="000634F0">
        <w:rPr>
          <w:rFonts w:ascii="Times New Roman" w:hAnsi="Times New Roman"/>
        </w:rPr>
        <w:t xml:space="preserve">Employer </w:t>
      </w:r>
      <w:r>
        <w:rPr>
          <w:rFonts w:ascii="Times New Roman" w:hAnsi="Times New Roman"/>
        </w:rPr>
        <w:t xml:space="preserve">shall be at liberty to object to and require the Contractor to remove forthwith from the Works any person provided by the Contractor who, in the opinion of the </w:t>
      </w:r>
      <w:r w:rsidR="000634F0">
        <w:rPr>
          <w:rFonts w:ascii="Times New Roman" w:hAnsi="Times New Roman"/>
        </w:rPr>
        <w:t>Employer</w:t>
      </w:r>
      <w:r>
        <w:rPr>
          <w:rFonts w:ascii="Times New Roman" w:hAnsi="Times New Roman"/>
        </w:rPr>
        <w:t xml:space="preserve">, misconducts himself, or is incompetent or negligent in the proper performance of his duties, or whose presence on Site is otherwise considered by the Engineer to be undesirable, and such person shall not be again allowed upon the </w:t>
      </w:r>
      <w:r>
        <w:rPr>
          <w:rFonts w:ascii="Times New Roman" w:hAnsi="Times New Roman"/>
        </w:rPr>
        <w:lastRenderedPageBreak/>
        <w:t xml:space="preserve">Works without the consent of the </w:t>
      </w:r>
      <w:r w:rsidR="000634F0">
        <w:rPr>
          <w:rFonts w:ascii="Times New Roman" w:hAnsi="Times New Roman"/>
        </w:rPr>
        <w:t>Employer</w:t>
      </w:r>
      <w:r>
        <w:rPr>
          <w:rFonts w:ascii="Times New Roman" w:hAnsi="Times New Roman"/>
        </w:rPr>
        <w:t xml:space="preserve">. Any person so removed from the Works shall be replaced as soon as possible. </w:t>
      </w:r>
    </w:p>
    <w:p w14:paraId="1BBB9E75" w14:textId="77777777" w:rsidR="000E54FB" w:rsidRDefault="000E54FB" w:rsidP="00713C0D">
      <w:pPr>
        <w:tabs>
          <w:tab w:val="left" w:pos="1008"/>
          <w:tab w:val="left" w:pos="1440"/>
          <w:tab w:val="left" w:pos="2160"/>
          <w:tab w:val="left" w:pos="2880"/>
        </w:tabs>
        <w:ind w:left="1008" w:hanging="1008"/>
        <w:rPr>
          <w:rFonts w:ascii="Times New Roman" w:hAnsi="Times New Roman"/>
        </w:rPr>
      </w:pPr>
    </w:p>
    <w:p w14:paraId="07BA9E63" w14:textId="77777777" w:rsidR="002D578A" w:rsidRDefault="002D578A"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rPr>
        <w:t>6.3</w:t>
      </w:r>
      <w:r>
        <w:rPr>
          <w:rFonts w:ascii="Times New Roman" w:hAnsi="Times New Roman"/>
        </w:rPr>
        <w:tab/>
      </w:r>
      <w:r w:rsidRPr="002D578A">
        <w:rPr>
          <w:rFonts w:ascii="Times New Roman" w:hAnsi="Times New Roman"/>
          <w:b/>
        </w:rPr>
        <w:t xml:space="preserve">Care of Works </w:t>
      </w:r>
    </w:p>
    <w:p w14:paraId="1D5AF211" w14:textId="77777777" w:rsidR="002D578A" w:rsidRPr="000E54FB" w:rsidRDefault="002D578A" w:rsidP="00713C0D">
      <w:pPr>
        <w:tabs>
          <w:tab w:val="left" w:pos="1008"/>
          <w:tab w:val="left" w:pos="1440"/>
          <w:tab w:val="left" w:pos="2160"/>
          <w:tab w:val="left" w:pos="2880"/>
        </w:tabs>
        <w:ind w:left="1008" w:hanging="1008"/>
        <w:rPr>
          <w:rFonts w:ascii="Times New Roman" w:hAnsi="Times New Roman"/>
          <w:sz w:val="10"/>
          <w:szCs w:val="16"/>
        </w:rPr>
      </w:pPr>
    </w:p>
    <w:p w14:paraId="45052F32" w14:textId="77777777" w:rsidR="002D578A" w:rsidRDefault="002D578A" w:rsidP="000634F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take full responsibility for the care of the Works and materials and Plant for incorporation therein from the Commencement Date until the date of issue of the Taking-Over Certificate for the whole of the Works, when the responsibility for the said care shall pass to the Employer</w:t>
      </w:r>
      <w:r w:rsidR="000634F0">
        <w:rPr>
          <w:rFonts w:ascii="Times New Roman" w:hAnsi="Times New Roman"/>
        </w:rPr>
        <w:t>.</w:t>
      </w:r>
    </w:p>
    <w:p w14:paraId="72F073C4" w14:textId="77777777" w:rsidR="002D578A" w:rsidRDefault="002D578A" w:rsidP="00713C0D">
      <w:pPr>
        <w:tabs>
          <w:tab w:val="left" w:pos="1008"/>
          <w:tab w:val="left" w:pos="1440"/>
          <w:tab w:val="left" w:pos="2160"/>
          <w:tab w:val="left" w:pos="2880"/>
        </w:tabs>
        <w:ind w:left="1008" w:hanging="1008"/>
        <w:rPr>
          <w:rFonts w:ascii="Times New Roman" w:hAnsi="Times New Roman"/>
        </w:rPr>
      </w:pPr>
    </w:p>
    <w:p w14:paraId="0D9627E8" w14:textId="77777777" w:rsidR="00713C0D" w:rsidRDefault="00C12111" w:rsidP="00713C0D">
      <w:pPr>
        <w:tabs>
          <w:tab w:val="left" w:pos="1008"/>
          <w:tab w:val="left" w:pos="1440"/>
          <w:tab w:val="left" w:pos="2160"/>
          <w:tab w:val="left" w:pos="2880"/>
        </w:tabs>
        <w:ind w:left="2160" w:hanging="2160"/>
        <w:jc w:val="both"/>
        <w:rPr>
          <w:rFonts w:ascii="Times New Roman" w:hAnsi="Times New Roman"/>
          <w:b/>
        </w:rPr>
      </w:pPr>
      <w:r>
        <w:rPr>
          <w:rFonts w:ascii="Times New Roman" w:hAnsi="Times New Roman"/>
        </w:rPr>
        <w:t>6</w:t>
      </w:r>
      <w:r w:rsidR="00713C0D">
        <w:rPr>
          <w:rFonts w:ascii="Times New Roman" w:hAnsi="Times New Roman"/>
        </w:rPr>
        <w:t>.</w:t>
      </w:r>
      <w:r w:rsidR="002D578A">
        <w:rPr>
          <w:rFonts w:ascii="Times New Roman" w:hAnsi="Times New Roman"/>
        </w:rPr>
        <w:t>4</w:t>
      </w:r>
      <w:r w:rsidR="00713C0D">
        <w:rPr>
          <w:rFonts w:ascii="Times New Roman" w:hAnsi="Times New Roman"/>
        </w:rPr>
        <w:tab/>
      </w:r>
      <w:r w:rsidR="00713C0D">
        <w:rPr>
          <w:rFonts w:ascii="Times New Roman" w:hAnsi="Times New Roman"/>
          <w:b/>
        </w:rPr>
        <w:t>Responsibility to Rectify Loss or Damage</w:t>
      </w:r>
    </w:p>
    <w:p w14:paraId="5485B2F1" w14:textId="77777777" w:rsidR="00713C0D" w:rsidRPr="000E54FB" w:rsidRDefault="00713C0D" w:rsidP="00713C0D">
      <w:pPr>
        <w:tabs>
          <w:tab w:val="left" w:pos="1008"/>
          <w:tab w:val="left" w:pos="1440"/>
          <w:tab w:val="left" w:pos="2160"/>
          <w:tab w:val="left" w:pos="2880"/>
        </w:tabs>
        <w:ind w:left="2160" w:hanging="2160"/>
        <w:jc w:val="both"/>
        <w:rPr>
          <w:rFonts w:ascii="Times New Roman" w:hAnsi="Times New Roman"/>
          <w:b/>
          <w:sz w:val="10"/>
        </w:rPr>
      </w:pPr>
    </w:p>
    <w:p w14:paraId="282EA237"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If any loss or damage happens to the Works, or any part thereof, or materials or Plant for incorporation therein, during the period for which the Contractor is responsible for the care thereof, from any cause whatsoever, other than the risks defined in Sub-Clause </w:t>
      </w:r>
      <w:r w:rsidR="00A05D20">
        <w:rPr>
          <w:rFonts w:ascii="Times New Roman" w:hAnsi="Times New Roman"/>
        </w:rPr>
        <w:t>7.1</w:t>
      </w:r>
      <w:r>
        <w:rPr>
          <w:rFonts w:ascii="Times New Roman" w:hAnsi="Times New Roman"/>
        </w:rPr>
        <w:t>, the Contractor shall, at his own cost, rectify such loss or damage so that the Permanent Works conform in every respect with the provisions of the Contract to the satisfaction of the E</w:t>
      </w:r>
      <w:r w:rsidR="0076556B">
        <w:rPr>
          <w:rFonts w:ascii="Times New Roman" w:hAnsi="Times New Roman"/>
        </w:rPr>
        <w:t>mployer</w:t>
      </w:r>
      <w:r>
        <w:rPr>
          <w:rFonts w:ascii="Times New Roman" w:hAnsi="Times New Roman"/>
        </w:rPr>
        <w:t xml:space="preserve">. The Contractor shall also be liable for any loss or damage to the Works occasioned by him in the course of any operations carried out by him for the purpose of complying with his obligations under Clauses </w:t>
      </w:r>
      <w:r w:rsidR="00A05D20">
        <w:rPr>
          <w:rFonts w:ascii="Times New Roman" w:hAnsi="Times New Roman"/>
        </w:rPr>
        <w:t>13</w:t>
      </w:r>
      <w:r>
        <w:rPr>
          <w:rFonts w:ascii="Times New Roman" w:hAnsi="Times New Roman"/>
        </w:rPr>
        <w:t xml:space="preserve"> and </w:t>
      </w:r>
      <w:r w:rsidR="00A05D20">
        <w:rPr>
          <w:rFonts w:ascii="Times New Roman" w:hAnsi="Times New Roman"/>
        </w:rPr>
        <w:t>16</w:t>
      </w:r>
      <w:r>
        <w:rPr>
          <w:rFonts w:ascii="Times New Roman" w:hAnsi="Times New Roman"/>
        </w:rPr>
        <w:t>.</w:t>
      </w:r>
    </w:p>
    <w:p w14:paraId="2011E994" w14:textId="77777777" w:rsidR="00C12111" w:rsidRPr="00255176" w:rsidRDefault="00C12111" w:rsidP="00255176">
      <w:pPr>
        <w:tabs>
          <w:tab w:val="left" w:pos="1008"/>
          <w:tab w:val="left" w:pos="1440"/>
          <w:tab w:val="left" w:pos="2160"/>
          <w:tab w:val="left" w:pos="2880"/>
        </w:tabs>
        <w:ind w:left="1008" w:hanging="1008"/>
        <w:rPr>
          <w:rFonts w:ascii="Times New Roman" w:hAnsi="Times New Roman"/>
          <w:sz w:val="16"/>
        </w:rPr>
      </w:pPr>
    </w:p>
    <w:p w14:paraId="6A3AA52F"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7</w:t>
      </w:r>
      <w:r w:rsidR="00713C0D">
        <w:rPr>
          <w:rFonts w:ascii="Times New Roman" w:hAnsi="Times New Roman"/>
        </w:rPr>
        <w:t>.</w:t>
      </w:r>
      <w:r>
        <w:rPr>
          <w:rFonts w:ascii="Times New Roman" w:hAnsi="Times New Roman"/>
        </w:rPr>
        <w:t>1</w:t>
      </w:r>
      <w:r w:rsidR="00713C0D">
        <w:rPr>
          <w:rFonts w:ascii="Times New Roman" w:hAnsi="Times New Roman"/>
        </w:rPr>
        <w:tab/>
      </w:r>
      <w:r w:rsidR="00713C0D">
        <w:rPr>
          <w:rFonts w:ascii="Times New Roman" w:hAnsi="Times New Roman"/>
          <w:b/>
        </w:rPr>
        <w:t>Employer's Risks</w:t>
      </w:r>
    </w:p>
    <w:p w14:paraId="66DFF4C8"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b/>
          <w:sz w:val="16"/>
          <w:szCs w:val="16"/>
        </w:rPr>
      </w:pPr>
    </w:p>
    <w:p w14:paraId="38BE8E6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The Employer's risks are:</w:t>
      </w:r>
    </w:p>
    <w:p w14:paraId="0169AE8F" w14:textId="77777777" w:rsidR="001D499F" w:rsidRPr="0068085A"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E5A4CB6"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r>
      <w:r w:rsidR="006D72B7">
        <w:rPr>
          <w:rFonts w:ascii="Times New Roman" w:hAnsi="Times New Roman"/>
        </w:rPr>
        <w:t>W</w:t>
      </w:r>
      <w:r>
        <w:rPr>
          <w:rFonts w:ascii="Times New Roman" w:hAnsi="Times New Roman"/>
        </w:rPr>
        <w:t>ar, hostilities (whether war be declared or not), invasion, act of foreign enemies,</w:t>
      </w:r>
    </w:p>
    <w:p w14:paraId="793DB4C3" w14:textId="77777777" w:rsidR="001D499F" w:rsidRPr="00991BAE"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F4C8F8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r>
      <w:r w:rsidR="006D72B7">
        <w:rPr>
          <w:rFonts w:ascii="Times New Roman" w:hAnsi="Times New Roman"/>
        </w:rPr>
        <w:t>Rebellion</w:t>
      </w:r>
      <w:r>
        <w:rPr>
          <w:rFonts w:ascii="Times New Roman" w:hAnsi="Times New Roman"/>
        </w:rPr>
        <w:t xml:space="preserve">, revolution, insurrection, or military or usurped power, or civil war, </w:t>
      </w:r>
    </w:p>
    <w:p w14:paraId="6453E793"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c</w:t>
      </w:r>
      <w:r w:rsidR="00B522AE">
        <w:rPr>
          <w:rFonts w:ascii="Times New Roman" w:hAnsi="Times New Roman"/>
        </w:rPr>
        <w:t>.</w:t>
      </w:r>
      <w:r w:rsidR="00713C0D">
        <w:rPr>
          <w:rFonts w:ascii="Times New Roman" w:hAnsi="Times New Roman"/>
        </w:rPr>
        <w:tab/>
      </w:r>
      <w:r w:rsidR="006D72B7">
        <w:rPr>
          <w:rFonts w:ascii="Times New Roman" w:hAnsi="Times New Roman"/>
        </w:rPr>
        <w:t>Ionizing</w:t>
      </w:r>
      <w:r w:rsidR="00713C0D">
        <w:rPr>
          <w:rFonts w:ascii="Times New Roman" w:hAnsi="Times New Roman"/>
        </w:rPr>
        <w:t xml:space="preserve"> radiations, or contamination by radio-activity from any nuclear fuel, or from any nuclear waste from the combustion of nuclear fuel, radio-active toxic explosive, or other hazardous properties of any explosive nuclear assembly or nuclear component thereof,</w:t>
      </w:r>
    </w:p>
    <w:p w14:paraId="01E7D8AF"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367062BA"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d</w:t>
      </w:r>
      <w:r w:rsidR="00B522AE">
        <w:rPr>
          <w:rFonts w:ascii="Times New Roman" w:hAnsi="Times New Roman"/>
        </w:rPr>
        <w:t>.</w:t>
      </w:r>
      <w:r w:rsidR="00713C0D">
        <w:rPr>
          <w:rFonts w:ascii="Times New Roman" w:hAnsi="Times New Roman"/>
        </w:rPr>
        <w:tab/>
      </w:r>
      <w:r w:rsidR="006D72B7">
        <w:rPr>
          <w:rFonts w:ascii="Times New Roman" w:hAnsi="Times New Roman"/>
        </w:rPr>
        <w:t>P</w:t>
      </w:r>
      <w:r w:rsidR="00713C0D">
        <w:rPr>
          <w:rFonts w:ascii="Times New Roman" w:hAnsi="Times New Roman"/>
        </w:rPr>
        <w:t>ressure waves caused by aircraft or other aerial devices travelling at sonic or supersonic speeds,</w:t>
      </w:r>
    </w:p>
    <w:p w14:paraId="10885969"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59DAC179"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e</w:t>
      </w:r>
      <w:r w:rsidR="00B522AE">
        <w:rPr>
          <w:rFonts w:ascii="Times New Roman" w:hAnsi="Times New Roman"/>
        </w:rPr>
        <w:t>.</w:t>
      </w:r>
      <w:r>
        <w:rPr>
          <w:rFonts w:ascii="Times New Roman" w:hAnsi="Times New Roman"/>
        </w:rPr>
        <w:tab/>
      </w:r>
      <w:r w:rsidR="006D72B7">
        <w:rPr>
          <w:rFonts w:ascii="Times New Roman" w:hAnsi="Times New Roman"/>
        </w:rPr>
        <w:t>R</w:t>
      </w:r>
      <w:r>
        <w:rPr>
          <w:rFonts w:ascii="Times New Roman" w:hAnsi="Times New Roman"/>
        </w:rPr>
        <w:t xml:space="preserve">iot, commotion or disorder, unless solely restricted to employees of the Contractor or of his Subcontractor and arising from the conduct of the Works, </w:t>
      </w:r>
    </w:p>
    <w:p w14:paraId="383D1EDE"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1BD5F14F"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F4297A">
        <w:rPr>
          <w:rFonts w:ascii="Times New Roman" w:hAnsi="Times New Roman"/>
        </w:rPr>
        <w:t>f</w:t>
      </w:r>
      <w:r w:rsidR="00B522AE">
        <w:rPr>
          <w:rFonts w:ascii="Times New Roman" w:hAnsi="Times New Roman"/>
        </w:rPr>
        <w:t>.</w:t>
      </w:r>
      <w:r>
        <w:rPr>
          <w:rFonts w:ascii="Times New Roman" w:hAnsi="Times New Roman"/>
        </w:rPr>
        <w:tab/>
      </w:r>
      <w:r w:rsidR="006D72B7">
        <w:rPr>
          <w:rFonts w:ascii="Times New Roman" w:hAnsi="Times New Roman"/>
        </w:rPr>
        <w:t>A</w:t>
      </w:r>
      <w:r>
        <w:rPr>
          <w:rFonts w:ascii="Times New Roman" w:hAnsi="Times New Roman"/>
        </w:rPr>
        <w:t>ny operation of the forces of nature against which an experienced contractor could not reasonably have been expected to take precautions.</w:t>
      </w:r>
    </w:p>
    <w:p w14:paraId="79972230" w14:textId="77777777" w:rsidR="00A566F1" w:rsidRPr="00255176" w:rsidRDefault="00A566F1" w:rsidP="00713C0D">
      <w:pPr>
        <w:tabs>
          <w:tab w:val="left" w:pos="1008"/>
          <w:tab w:val="left" w:pos="2160"/>
          <w:tab w:val="left" w:pos="2880"/>
        </w:tabs>
        <w:ind w:left="1008" w:hanging="1008"/>
        <w:jc w:val="both"/>
        <w:rPr>
          <w:rFonts w:ascii="Times New Roman" w:hAnsi="Times New Roman"/>
          <w:sz w:val="18"/>
        </w:rPr>
      </w:pPr>
    </w:p>
    <w:p w14:paraId="36077802" w14:textId="77777777" w:rsidR="00713C0D" w:rsidRDefault="00540F70" w:rsidP="00713C0D">
      <w:pPr>
        <w:tabs>
          <w:tab w:val="left" w:pos="1008"/>
          <w:tab w:val="left" w:pos="2160"/>
          <w:tab w:val="left" w:pos="2880"/>
        </w:tabs>
        <w:ind w:left="1008" w:hanging="1008"/>
        <w:jc w:val="both"/>
        <w:rPr>
          <w:rFonts w:ascii="Times New Roman" w:hAnsi="Times New Roman"/>
        </w:rPr>
      </w:pPr>
      <w:r>
        <w:rPr>
          <w:rFonts w:ascii="Times New Roman" w:hAnsi="Times New Roman"/>
        </w:rPr>
        <w:t>8</w:t>
      </w:r>
      <w:r w:rsidR="00713C0D">
        <w:rPr>
          <w:rFonts w:ascii="Times New Roman" w:hAnsi="Times New Roman"/>
        </w:rPr>
        <w:t>.1</w:t>
      </w:r>
      <w:r w:rsidR="00713C0D">
        <w:rPr>
          <w:rFonts w:ascii="Times New Roman" w:hAnsi="Times New Roman"/>
        </w:rPr>
        <w:tab/>
      </w:r>
      <w:r w:rsidR="00713C0D">
        <w:rPr>
          <w:rFonts w:ascii="Times New Roman" w:hAnsi="Times New Roman"/>
          <w:b/>
        </w:rPr>
        <w:t xml:space="preserve">Clearance of Site on Completion </w:t>
      </w:r>
    </w:p>
    <w:p w14:paraId="5793C635" w14:textId="77777777" w:rsidR="00713C0D" w:rsidRPr="000E54FB" w:rsidRDefault="00713C0D" w:rsidP="00713C0D">
      <w:pPr>
        <w:tabs>
          <w:tab w:val="left" w:pos="1008"/>
          <w:tab w:val="left" w:pos="2160"/>
          <w:tab w:val="left" w:pos="2880"/>
        </w:tabs>
        <w:ind w:left="1008" w:hanging="1008"/>
        <w:jc w:val="both"/>
        <w:rPr>
          <w:rFonts w:ascii="Times New Roman" w:hAnsi="Times New Roman"/>
          <w:sz w:val="10"/>
          <w:szCs w:val="16"/>
        </w:rPr>
      </w:pPr>
    </w:p>
    <w:p w14:paraId="5B27C528" w14:textId="77777777" w:rsidR="00713C0D" w:rsidRDefault="00713C0D" w:rsidP="00713C0D">
      <w:pPr>
        <w:tabs>
          <w:tab w:val="left" w:pos="1008"/>
          <w:tab w:val="left" w:pos="2160"/>
          <w:tab w:val="left" w:pos="2880"/>
        </w:tabs>
        <w:ind w:left="1008" w:hanging="1008"/>
        <w:jc w:val="both"/>
        <w:rPr>
          <w:rFonts w:ascii="Times New Roman" w:hAnsi="Times New Roman"/>
        </w:rPr>
      </w:pPr>
      <w:r>
        <w:rPr>
          <w:rFonts w:ascii="Times New Roman" w:hAnsi="Times New Roman"/>
        </w:rPr>
        <w:tab/>
        <w:t xml:space="preserve">Upon the issue of any Taking-Over Certificate the Contractor shall clear away and remove from that part of the Site to which such Taking-Over Certificate relates all Contractor's Equipment, surplus materials, rubbish and Temporary Works of every kind, and leave such part of the Site and Works clean and in a workmanlike condition to the satisfaction of the </w:t>
      </w:r>
      <w:r w:rsidR="00D1368A">
        <w:rPr>
          <w:rFonts w:ascii="Times New Roman" w:hAnsi="Times New Roman"/>
        </w:rPr>
        <w:t>Employer</w:t>
      </w:r>
      <w:r>
        <w:rPr>
          <w:rFonts w:ascii="Times New Roman" w:hAnsi="Times New Roman"/>
        </w:rPr>
        <w:t xml:space="preserve">.  Provided that the Contractor shall be entitled to retain on Site, until the end of the Defects Liability Period, such materials, Contractor's Equipment and Temporary Works as are required by him for the purpose of fulfilling his obligations during the Defects Liability Period. </w:t>
      </w:r>
    </w:p>
    <w:p w14:paraId="1FC36A92" w14:textId="77777777" w:rsidR="00234BCD" w:rsidRDefault="00234BCD" w:rsidP="00713C0D">
      <w:pPr>
        <w:tabs>
          <w:tab w:val="left" w:pos="1008"/>
          <w:tab w:val="left" w:pos="1440"/>
          <w:tab w:val="left" w:pos="2160"/>
          <w:tab w:val="left" w:pos="2880"/>
        </w:tabs>
        <w:ind w:left="1008" w:hanging="1008"/>
        <w:rPr>
          <w:rFonts w:ascii="Times New Roman" w:hAnsi="Times New Roman"/>
          <w:b/>
          <w:sz w:val="20"/>
        </w:rPr>
      </w:pPr>
    </w:p>
    <w:p w14:paraId="685509B6" w14:textId="77777777" w:rsidR="00713C0D" w:rsidRDefault="00713C0D"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b/>
          <w:sz w:val="28"/>
        </w:rPr>
        <w:lastRenderedPageBreak/>
        <w:t>Materials, Plant and Workmanship</w:t>
      </w:r>
      <w:r w:rsidR="00A566F1">
        <w:rPr>
          <w:rFonts w:ascii="Times New Roman" w:hAnsi="Times New Roman"/>
          <w:b/>
          <w:sz w:val="28"/>
        </w:rPr>
        <w:t>:</w:t>
      </w:r>
    </w:p>
    <w:p w14:paraId="216285B4" w14:textId="77777777" w:rsidR="00A566F1" w:rsidRPr="000E54FB" w:rsidRDefault="00A566F1" w:rsidP="00713C0D">
      <w:pPr>
        <w:tabs>
          <w:tab w:val="left" w:pos="1008"/>
          <w:tab w:val="left" w:pos="1440"/>
          <w:tab w:val="left" w:pos="2160"/>
          <w:tab w:val="left" w:pos="2880"/>
        </w:tabs>
        <w:ind w:left="1008" w:hanging="1008"/>
        <w:jc w:val="both"/>
        <w:rPr>
          <w:rFonts w:ascii="Times New Roman" w:hAnsi="Times New Roman"/>
          <w:sz w:val="16"/>
        </w:rPr>
      </w:pPr>
    </w:p>
    <w:p w14:paraId="5BB00429"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Pr>
          <w:rFonts w:ascii="Times New Roman" w:hAnsi="Times New Roman"/>
          <w:b/>
        </w:rPr>
        <w:t>Quality of Materials, Plant and Workmanship</w:t>
      </w:r>
    </w:p>
    <w:p w14:paraId="0A9C747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All materials, Plant and workmanship shall be:</w:t>
      </w:r>
    </w:p>
    <w:p w14:paraId="2F2C84FF" w14:textId="77777777" w:rsidR="00713C0D" w:rsidRPr="00B522AE" w:rsidRDefault="00713C0D" w:rsidP="00713C0D">
      <w:pPr>
        <w:tabs>
          <w:tab w:val="left" w:pos="1008"/>
          <w:tab w:val="left" w:pos="1440"/>
          <w:tab w:val="left" w:pos="2160"/>
          <w:tab w:val="left" w:pos="2880"/>
        </w:tabs>
        <w:ind w:left="1008" w:hanging="1008"/>
        <w:jc w:val="both"/>
        <w:rPr>
          <w:rFonts w:ascii="Times New Roman" w:hAnsi="Times New Roman"/>
          <w:sz w:val="16"/>
        </w:rPr>
      </w:pPr>
    </w:p>
    <w:p w14:paraId="59F6F1F8" w14:textId="77777777" w:rsidR="00713C0D" w:rsidRDefault="00713C0D" w:rsidP="00D1368A">
      <w:pPr>
        <w:ind w:left="1620" w:hanging="630"/>
        <w:jc w:val="both"/>
        <w:rPr>
          <w:rFonts w:ascii="Times New Roman" w:hAnsi="Times New Roman"/>
        </w:rPr>
      </w:pPr>
      <w:r>
        <w:rPr>
          <w:rFonts w:ascii="Times New Roman" w:hAnsi="Times New Roman"/>
        </w:rPr>
        <w:t>a</w:t>
      </w:r>
      <w:r w:rsidR="00B522AE">
        <w:rPr>
          <w:rFonts w:ascii="Times New Roman" w:hAnsi="Times New Roman"/>
        </w:rPr>
        <w:t>.</w:t>
      </w:r>
      <w:r>
        <w:rPr>
          <w:rFonts w:ascii="Times New Roman" w:hAnsi="Times New Roman"/>
        </w:rPr>
        <w:tab/>
        <w:t xml:space="preserve">of the respective kinds described in the Contract and in accordance with the </w:t>
      </w:r>
      <w:r w:rsidR="00D1368A">
        <w:rPr>
          <w:rFonts w:ascii="Times New Roman" w:hAnsi="Times New Roman"/>
        </w:rPr>
        <w:t>Employer</w:t>
      </w:r>
      <w:r>
        <w:rPr>
          <w:rFonts w:ascii="Times New Roman" w:hAnsi="Times New Roman"/>
        </w:rPr>
        <w:t xml:space="preserve">'s instructions, and </w:t>
      </w:r>
    </w:p>
    <w:p w14:paraId="71AD8DEF"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sz w:val="16"/>
          <w:szCs w:val="16"/>
        </w:rPr>
      </w:pPr>
    </w:p>
    <w:p w14:paraId="2A2AF7AC" w14:textId="77777777" w:rsidR="00713C0D" w:rsidRDefault="00540F70"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9</w:t>
      </w:r>
      <w:r w:rsidR="00713C0D">
        <w:rPr>
          <w:rFonts w:ascii="Times New Roman" w:hAnsi="Times New Roman"/>
        </w:rPr>
        <w:t>.2</w:t>
      </w:r>
      <w:r w:rsidR="00713C0D">
        <w:rPr>
          <w:rFonts w:ascii="Times New Roman" w:hAnsi="Times New Roman"/>
        </w:rPr>
        <w:tab/>
      </w:r>
      <w:r w:rsidR="00713C0D">
        <w:rPr>
          <w:rFonts w:ascii="Times New Roman" w:hAnsi="Times New Roman"/>
          <w:b/>
        </w:rPr>
        <w:t>Cost of Samples</w:t>
      </w:r>
    </w:p>
    <w:p w14:paraId="4D6C400D"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All samples shall be supplied by the Contractor at his own cost if the supply thereof is clearly intended by or provided for in the Contract. </w:t>
      </w:r>
    </w:p>
    <w:p w14:paraId="4CE1FFE6" w14:textId="77777777" w:rsidR="000E54FB" w:rsidRDefault="000E54FB" w:rsidP="00A566F1">
      <w:pPr>
        <w:tabs>
          <w:tab w:val="left" w:pos="1008"/>
          <w:tab w:val="left" w:pos="1440"/>
          <w:tab w:val="left" w:pos="2160"/>
          <w:tab w:val="left" w:pos="2880"/>
        </w:tabs>
        <w:ind w:left="1008" w:hanging="1008"/>
        <w:jc w:val="both"/>
        <w:rPr>
          <w:rFonts w:ascii="Times New Roman" w:hAnsi="Times New Roman"/>
          <w:b/>
          <w:sz w:val="14"/>
        </w:rPr>
      </w:pPr>
    </w:p>
    <w:p w14:paraId="1522F7D8" w14:textId="77777777" w:rsidR="00704BA5" w:rsidRPr="000E54FB" w:rsidRDefault="00704BA5" w:rsidP="00A566F1">
      <w:pPr>
        <w:tabs>
          <w:tab w:val="left" w:pos="1008"/>
          <w:tab w:val="left" w:pos="1440"/>
          <w:tab w:val="left" w:pos="2160"/>
          <w:tab w:val="left" w:pos="2880"/>
        </w:tabs>
        <w:ind w:left="1008" w:hanging="1008"/>
        <w:jc w:val="both"/>
        <w:rPr>
          <w:rFonts w:ascii="Times New Roman" w:hAnsi="Times New Roman"/>
          <w:b/>
          <w:sz w:val="14"/>
        </w:rPr>
      </w:pPr>
    </w:p>
    <w:p w14:paraId="798AD269"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Suspension:</w:t>
      </w:r>
    </w:p>
    <w:p w14:paraId="5DB70825" w14:textId="77777777" w:rsidR="00A566F1" w:rsidRPr="000E54FB" w:rsidRDefault="00A566F1" w:rsidP="00A566F1">
      <w:pPr>
        <w:tabs>
          <w:tab w:val="left" w:pos="1008"/>
          <w:tab w:val="left" w:pos="1440"/>
          <w:tab w:val="left" w:pos="2160"/>
          <w:tab w:val="left" w:pos="2880"/>
        </w:tabs>
        <w:ind w:left="1008" w:hanging="1008"/>
        <w:jc w:val="both"/>
        <w:rPr>
          <w:rFonts w:ascii="Times New Roman" w:hAnsi="Times New Roman"/>
          <w:sz w:val="12"/>
        </w:rPr>
      </w:pPr>
    </w:p>
    <w:p w14:paraId="51C052F9"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0.1</w:t>
      </w:r>
      <w:r w:rsidR="00A566F1">
        <w:rPr>
          <w:rFonts w:ascii="Times New Roman" w:hAnsi="Times New Roman"/>
        </w:rPr>
        <w:tab/>
      </w:r>
      <w:r w:rsidR="00A566F1">
        <w:rPr>
          <w:rFonts w:ascii="Times New Roman" w:hAnsi="Times New Roman"/>
          <w:b/>
        </w:rPr>
        <w:t>Suspension of Work</w:t>
      </w:r>
    </w:p>
    <w:p w14:paraId="5A3C0B0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Contractor shall, on the instructions of the Engineer, suspend the progress of the Works or any part thereof for such time and in such manner as the Engineer may consider necessary and shall, during such suspension, properly protect and secure the Works so far as is necessary in the opinion of the Engineer. Unless such suspension is:</w:t>
      </w:r>
    </w:p>
    <w:p w14:paraId="4C7ED218" w14:textId="77777777" w:rsidR="00A566F1" w:rsidRPr="000E54FB" w:rsidRDefault="00A566F1" w:rsidP="000E54FB">
      <w:pPr>
        <w:tabs>
          <w:tab w:val="left" w:pos="1008"/>
          <w:tab w:val="left" w:pos="1440"/>
          <w:tab w:val="left" w:pos="2160"/>
          <w:tab w:val="left" w:pos="2880"/>
        </w:tabs>
        <w:spacing w:line="228" w:lineRule="auto"/>
        <w:ind w:left="1008" w:hanging="1008"/>
        <w:jc w:val="both"/>
        <w:rPr>
          <w:rFonts w:ascii="Times New Roman" w:hAnsi="Times New Roman"/>
          <w:sz w:val="12"/>
        </w:rPr>
      </w:pPr>
    </w:p>
    <w:p w14:paraId="384ECD6B"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t xml:space="preserve">otherwise provided for in the Contract, </w:t>
      </w:r>
    </w:p>
    <w:p w14:paraId="422B4E86" w14:textId="77777777" w:rsidR="00A566F1" w:rsidRPr="000E54FB" w:rsidRDefault="00216768"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sz w:val="14"/>
        </w:rPr>
        <w:tab/>
      </w:r>
    </w:p>
    <w:p w14:paraId="12703D8E"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t xml:space="preserve">necessary by reason of some default of or breach of contract by the Contractor or for which he is responsible, </w:t>
      </w:r>
    </w:p>
    <w:p w14:paraId="76F62003" w14:textId="77777777" w:rsidR="00A566F1" w:rsidRPr="000E54FB" w:rsidRDefault="00A566F1" w:rsidP="000E54FB">
      <w:pPr>
        <w:tabs>
          <w:tab w:val="left" w:pos="990"/>
          <w:tab w:val="left" w:pos="1440"/>
          <w:tab w:val="left" w:pos="2160"/>
          <w:tab w:val="left" w:pos="2880"/>
        </w:tabs>
        <w:spacing w:line="228" w:lineRule="auto"/>
        <w:ind w:left="990" w:hanging="1008"/>
        <w:jc w:val="both"/>
        <w:rPr>
          <w:rFonts w:ascii="Times New Roman" w:hAnsi="Times New Roman"/>
          <w:sz w:val="12"/>
        </w:rPr>
      </w:pPr>
    </w:p>
    <w:p w14:paraId="5B371277"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t xml:space="preserve">necessary by reason of climatic conditions of the Site, or </w:t>
      </w:r>
    </w:p>
    <w:p w14:paraId="6ACC5757" w14:textId="77777777" w:rsidR="00216768" w:rsidRPr="00216768" w:rsidRDefault="00A566F1"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rPr>
        <w:tab/>
      </w:r>
    </w:p>
    <w:p w14:paraId="3C3F84F7" w14:textId="77777777" w:rsidR="00704BA5" w:rsidRDefault="00704BA5" w:rsidP="00216768">
      <w:pPr>
        <w:tabs>
          <w:tab w:val="left" w:pos="990"/>
          <w:tab w:val="left" w:pos="1440"/>
          <w:tab w:val="left" w:pos="2160"/>
          <w:tab w:val="left" w:pos="2880"/>
        </w:tabs>
        <w:spacing w:line="228" w:lineRule="auto"/>
        <w:ind w:left="1440" w:hanging="1458"/>
        <w:jc w:val="both"/>
        <w:rPr>
          <w:rFonts w:ascii="Times New Roman" w:hAnsi="Times New Roman"/>
        </w:rPr>
      </w:pPr>
    </w:p>
    <w:p w14:paraId="6BDCC1FB" w14:textId="77777777" w:rsidR="00A566F1" w:rsidRDefault="00216768"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r w:rsidR="00A566F1">
        <w:rPr>
          <w:rFonts w:ascii="Times New Roman" w:hAnsi="Times New Roman"/>
        </w:rPr>
        <w:t>d</w:t>
      </w:r>
      <w:r w:rsidR="005453C6">
        <w:rPr>
          <w:rFonts w:ascii="Times New Roman" w:hAnsi="Times New Roman"/>
        </w:rPr>
        <w:t>.</w:t>
      </w:r>
      <w:r w:rsidR="00A566F1">
        <w:rPr>
          <w:rFonts w:ascii="Times New Roman" w:hAnsi="Times New Roman"/>
        </w:rPr>
        <w:tab/>
        <w:t xml:space="preserve">necessary for the proper execution of the Works or for the safety of the Works or any part thereof (save to the extent that such necessity arises from any act or default by the Engineer or the Employer or from any of the risks defined in </w:t>
      </w:r>
      <w:r>
        <w:rPr>
          <w:rFonts w:ascii="Times New Roman" w:hAnsi="Times New Roman"/>
        </w:rPr>
        <w:t xml:space="preserve">    </w:t>
      </w:r>
      <w:r w:rsidR="00A566F1">
        <w:rPr>
          <w:rFonts w:ascii="Times New Roman" w:hAnsi="Times New Roman"/>
        </w:rPr>
        <w:t xml:space="preserve">Sub-Clause 7.1), </w:t>
      </w:r>
    </w:p>
    <w:p w14:paraId="0F0ABA9D" w14:textId="77777777" w:rsidR="00A566F1" w:rsidRDefault="00A566F1" w:rsidP="00A566F1">
      <w:pPr>
        <w:tabs>
          <w:tab w:val="left" w:pos="1008"/>
          <w:tab w:val="left" w:pos="1440"/>
          <w:tab w:val="left" w:pos="2160"/>
          <w:tab w:val="left" w:pos="2880"/>
        </w:tabs>
        <w:ind w:left="990" w:hanging="1008"/>
        <w:jc w:val="both"/>
        <w:rPr>
          <w:rFonts w:ascii="Times New Roman" w:hAnsi="Times New Roman"/>
        </w:rPr>
      </w:pPr>
      <w:r>
        <w:rPr>
          <w:rFonts w:ascii="Times New Roman" w:hAnsi="Times New Roman"/>
        </w:rPr>
        <w:tab/>
      </w:r>
    </w:p>
    <w:p w14:paraId="29A5D966"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0.2</w:t>
      </w:r>
      <w:r w:rsidR="00A566F1">
        <w:rPr>
          <w:rFonts w:ascii="Times New Roman" w:hAnsi="Times New Roman"/>
        </w:rPr>
        <w:tab/>
      </w:r>
      <w:r w:rsidR="00A566F1">
        <w:rPr>
          <w:rFonts w:ascii="Times New Roman" w:hAnsi="Times New Roman"/>
          <w:b/>
        </w:rPr>
        <w:t xml:space="preserve">Engineer's Determination following Suspension </w:t>
      </w:r>
    </w:p>
    <w:p w14:paraId="5A91F904"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2D0AFBED"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Where, pursuant to Sub-Clause </w:t>
      </w:r>
      <w:r w:rsidR="00753823">
        <w:rPr>
          <w:rFonts w:ascii="Times New Roman" w:hAnsi="Times New Roman"/>
        </w:rPr>
        <w:t>1</w:t>
      </w:r>
      <w:r>
        <w:rPr>
          <w:rFonts w:ascii="Times New Roman" w:hAnsi="Times New Roman"/>
        </w:rPr>
        <w:t>0.1, this Sub-Clause applies the Engineer shall, after due consultation with the Employer and the Contractor, determine:</w:t>
      </w:r>
    </w:p>
    <w:p w14:paraId="196F750A"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63E9AE1D" w14:textId="77777777" w:rsidR="00A566F1" w:rsidRDefault="00A566F1" w:rsidP="00A566F1">
      <w:pPr>
        <w:tabs>
          <w:tab w:val="left" w:pos="990"/>
          <w:tab w:val="left" w:pos="1440"/>
          <w:tab w:val="left" w:pos="2160"/>
          <w:tab w:val="left" w:pos="2880"/>
        </w:tabs>
        <w:ind w:left="990" w:hanging="99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t xml:space="preserve">any extension of time to which the Contractor is entitled under Clause </w:t>
      </w:r>
      <w:r w:rsidR="00753823">
        <w:rPr>
          <w:rFonts w:ascii="Times New Roman" w:hAnsi="Times New Roman"/>
        </w:rPr>
        <w:t>11.3</w:t>
      </w:r>
      <w:r>
        <w:rPr>
          <w:rFonts w:ascii="Times New Roman" w:hAnsi="Times New Roman"/>
        </w:rPr>
        <w:t xml:space="preserve">, and </w:t>
      </w:r>
    </w:p>
    <w:p w14:paraId="16C97231" w14:textId="77777777" w:rsidR="00A566F1" w:rsidRPr="00E90485" w:rsidRDefault="00A566F1" w:rsidP="00A566F1">
      <w:pPr>
        <w:tabs>
          <w:tab w:val="left" w:pos="990"/>
          <w:tab w:val="left" w:pos="1440"/>
          <w:tab w:val="left" w:pos="2160"/>
          <w:tab w:val="left" w:pos="2880"/>
        </w:tabs>
        <w:ind w:left="990" w:hanging="990"/>
        <w:jc w:val="both"/>
        <w:rPr>
          <w:rFonts w:ascii="Times New Roman" w:hAnsi="Times New Roman"/>
          <w:sz w:val="16"/>
          <w:szCs w:val="16"/>
        </w:rPr>
      </w:pPr>
    </w:p>
    <w:p w14:paraId="492E8B9B" w14:textId="77777777" w:rsidR="00A566F1" w:rsidRDefault="00A566F1" w:rsidP="00216768">
      <w:pPr>
        <w:tabs>
          <w:tab w:val="left" w:pos="990"/>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t>the amount, which shall be added to the Contract Price, in respect of the cost incurred by the Contractor by reason of such suspension,</w:t>
      </w:r>
    </w:p>
    <w:p w14:paraId="19AE8FEE" w14:textId="77777777" w:rsidR="000E54FB" w:rsidRDefault="000E54FB" w:rsidP="00A566F1">
      <w:pPr>
        <w:tabs>
          <w:tab w:val="left" w:pos="1008"/>
          <w:tab w:val="left" w:pos="1440"/>
          <w:tab w:val="left" w:pos="2160"/>
          <w:tab w:val="left" w:pos="2880"/>
        </w:tabs>
        <w:ind w:left="1008" w:hanging="1008"/>
        <w:jc w:val="both"/>
        <w:rPr>
          <w:rFonts w:ascii="Times New Roman" w:hAnsi="Times New Roman"/>
        </w:rPr>
      </w:pPr>
    </w:p>
    <w:p w14:paraId="58D45009" w14:textId="77777777" w:rsidR="00A566F1" w:rsidRDefault="00871255"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0.3</w:t>
      </w:r>
      <w:r w:rsidR="00A566F1">
        <w:rPr>
          <w:rFonts w:ascii="Times New Roman" w:hAnsi="Times New Roman"/>
        </w:rPr>
        <w:tab/>
      </w:r>
      <w:r w:rsidR="00A566F1">
        <w:rPr>
          <w:rFonts w:ascii="Times New Roman" w:hAnsi="Times New Roman"/>
          <w:b/>
        </w:rPr>
        <w:t>Suspension lasting more than 84 Days</w:t>
      </w:r>
    </w:p>
    <w:p w14:paraId="640F5A69" w14:textId="77777777" w:rsidR="00234BC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p>
    <w:p w14:paraId="3C0C52A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If the progress of the Works or any part thereof is suspended on the written instructions of the Engineer and if permission to resume work is not given by the Engineer within a period for 84 days from the date of suspension then, unless such suspension is within paragraph (a), (b), (c) or (d) of Sub-Clause </w:t>
      </w:r>
      <w:r w:rsidR="00753823">
        <w:rPr>
          <w:rFonts w:ascii="Times New Roman" w:hAnsi="Times New Roman"/>
        </w:rPr>
        <w:t>1</w:t>
      </w:r>
      <w:r>
        <w:rPr>
          <w:rFonts w:ascii="Times New Roman" w:hAnsi="Times New Roman"/>
        </w:rPr>
        <w:t xml:space="preserve">0.1, the Contractor may give notice to the Engineer requiring permission, within 28 days from the receipt thereof, to proceed with the Works or that part thereof in regard to which progress is suspended.  If, within the said time, such permission is not granted, the Contractor may by giving a further notice to the Engineer to that effect, treat the suspension as an event of default by the Employer and terminates his employment </w:t>
      </w:r>
      <w:r>
        <w:rPr>
          <w:rFonts w:ascii="Times New Roman" w:hAnsi="Times New Roman"/>
        </w:rPr>
        <w:lastRenderedPageBreak/>
        <w:t xml:space="preserve">under the Contract in accordance with the provisions of Sub-Clause </w:t>
      </w:r>
      <w:r w:rsidR="00740946">
        <w:rPr>
          <w:rFonts w:ascii="Times New Roman" w:hAnsi="Times New Roman"/>
        </w:rPr>
        <w:t>18</w:t>
      </w:r>
      <w:r>
        <w:rPr>
          <w:rFonts w:ascii="Times New Roman" w:hAnsi="Times New Roman"/>
        </w:rPr>
        <w:t>.1.</w:t>
      </w:r>
    </w:p>
    <w:p w14:paraId="3FCA8DDB" w14:textId="77777777" w:rsidR="00234BCD" w:rsidRDefault="00234BCD" w:rsidP="00540F70">
      <w:pPr>
        <w:tabs>
          <w:tab w:val="left" w:pos="1008"/>
          <w:tab w:val="left" w:pos="1440"/>
          <w:tab w:val="left" w:pos="2160"/>
          <w:tab w:val="left" w:pos="2880"/>
        </w:tabs>
        <w:ind w:left="1008" w:hanging="1008"/>
        <w:jc w:val="both"/>
        <w:rPr>
          <w:rFonts w:ascii="Times New Roman" w:hAnsi="Times New Roman"/>
          <w:b/>
        </w:rPr>
      </w:pPr>
    </w:p>
    <w:p w14:paraId="58B0DA35" w14:textId="77777777" w:rsidR="00540F70" w:rsidRPr="005453C6" w:rsidRDefault="00540F70" w:rsidP="00540F70">
      <w:pPr>
        <w:tabs>
          <w:tab w:val="left" w:pos="1008"/>
          <w:tab w:val="left" w:pos="1440"/>
          <w:tab w:val="left" w:pos="2160"/>
          <w:tab w:val="left" w:pos="2880"/>
        </w:tabs>
        <w:ind w:left="1008" w:hanging="1008"/>
        <w:jc w:val="both"/>
        <w:rPr>
          <w:rFonts w:ascii="Times New Roman" w:hAnsi="Times New Roman"/>
          <w:sz w:val="28"/>
          <w:szCs w:val="28"/>
        </w:rPr>
      </w:pPr>
      <w:r w:rsidRPr="005453C6">
        <w:rPr>
          <w:rFonts w:ascii="Times New Roman" w:hAnsi="Times New Roman"/>
          <w:b/>
          <w:sz w:val="28"/>
          <w:szCs w:val="28"/>
        </w:rPr>
        <w:t>Commencement and Delays</w:t>
      </w:r>
      <w:r w:rsidR="00E90485" w:rsidRPr="005453C6">
        <w:rPr>
          <w:rFonts w:ascii="Times New Roman" w:hAnsi="Times New Roman"/>
          <w:b/>
          <w:sz w:val="28"/>
          <w:szCs w:val="28"/>
        </w:rPr>
        <w:t>:</w:t>
      </w:r>
      <w:r w:rsidRPr="005453C6">
        <w:rPr>
          <w:rFonts w:ascii="Times New Roman" w:hAnsi="Times New Roman"/>
          <w:b/>
          <w:sz w:val="28"/>
          <w:szCs w:val="28"/>
        </w:rPr>
        <w:t xml:space="preserve"> </w:t>
      </w:r>
    </w:p>
    <w:p w14:paraId="13B00051" w14:textId="77777777" w:rsidR="000E54FB" w:rsidRDefault="000E54FB" w:rsidP="00540F70">
      <w:pPr>
        <w:tabs>
          <w:tab w:val="left" w:pos="1008"/>
          <w:tab w:val="left" w:pos="1440"/>
          <w:tab w:val="left" w:pos="2160"/>
          <w:tab w:val="left" w:pos="2880"/>
        </w:tabs>
        <w:ind w:left="1008" w:hanging="1008"/>
        <w:jc w:val="both"/>
        <w:rPr>
          <w:rFonts w:ascii="Times New Roman" w:hAnsi="Times New Roman"/>
          <w:sz w:val="16"/>
        </w:rPr>
      </w:pPr>
    </w:p>
    <w:p w14:paraId="6208EDD4" w14:textId="77777777" w:rsidR="001D499F" w:rsidRDefault="001D499F"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.1</w:t>
      </w:r>
      <w:r w:rsidR="00280595">
        <w:rPr>
          <w:rFonts w:ascii="Times New Roman" w:hAnsi="Times New Roman"/>
        </w:rPr>
        <w:tab/>
      </w:r>
      <w:r w:rsidR="00922E8D" w:rsidRPr="002A28CB">
        <w:rPr>
          <w:rFonts w:ascii="Times New Roman" w:hAnsi="Times New Roman"/>
          <w:b/>
        </w:rPr>
        <w:t>Commencement of Works</w:t>
      </w:r>
    </w:p>
    <w:p w14:paraId="0B98C605" w14:textId="77777777" w:rsidR="00234BCD" w:rsidRDefault="00234BCD" w:rsidP="00540F70">
      <w:pPr>
        <w:tabs>
          <w:tab w:val="left" w:pos="1008"/>
          <w:tab w:val="left" w:pos="1440"/>
          <w:tab w:val="left" w:pos="2160"/>
          <w:tab w:val="left" w:pos="2880"/>
        </w:tabs>
        <w:ind w:left="1008" w:hanging="1008"/>
        <w:jc w:val="both"/>
        <w:rPr>
          <w:rFonts w:ascii="Times New Roman" w:hAnsi="Times New Roman"/>
        </w:rPr>
      </w:pPr>
    </w:p>
    <w:p w14:paraId="7EF165C9" w14:textId="77777777" w:rsidR="00922E8D" w:rsidRDefault="00922E8D"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commence the Works as soon as is reasonably possible within the time stated in Contract Data. </w:t>
      </w:r>
    </w:p>
    <w:p w14:paraId="0DDAC429" w14:textId="77777777" w:rsidR="00922E8D" w:rsidRPr="00E90485" w:rsidRDefault="00922E8D" w:rsidP="00540F70">
      <w:pPr>
        <w:tabs>
          <w:tab w:val="left" w:pos="1008"/>
          <w:tab w:val="left" w:pos="1440"/>
          <w:tab w:val="left" w:pos="2160"/>
          <w:tab w:val="left" w:pos="2880"/>
        </w:tabs>
        <w:ind w:left="1008" w:hanging="1008"/>
        <w:jc w:val="both"/>
        <w:rPr>
          <w:rFonts w:ascii="Times New Roman" w:hAnsi="Times New Roman"/>
          <w:sz w:val="16"/>
          <w:szCs w:val="24"/>
        </w:rPr>
      </w:pPr>
    </w:p>
    <w:p w14:paraId="1CA4215A"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2</w:t>
      </w:r>
      <w:r w:rsidR="00713C0D">
        <w:rPr>
          <w:rFonts w:ascii="Times New Roman" w:hAnsi="Times New Roman"/>
        </w:rPr>
        <w:tab/>
      </w:r>
      <w:r w:rsidR="00713C0D">
        <w:rPr>
          <w:rFonts w:ascii="Times New Roman" w:hAnsi="Times New Roman"/>
          <w:b/>
        </w:rPr>
        <w:t>Time for Completion</w:t>
      </w:r>
    </w:p>
    <w:p w14:paraId="5FA045F9" w14:textId="77777777" w:rsidR="00234BCD" w:rsidRDefault="00234BCD" w:rsidP="00E90485">
      <w:pPr>
        <w:tabs>
          <w:tab w:val="left" w:pos="1008"/>
          <w:tab w:val="left" w:pos="1440"/>
          <w:tab w:val="left" w:pos="2160"/>
          <w:tab w:val="left" w:pos="2880"/>
        </w:tabs>
        <w:spacing w:line="228" w:lineRule="auto"/>
        <w:ind w:left="1008" w:hanging="1008"/>
        <w:jc w:val="both"/>
        <w:rPr>
          <w:rFonts w:ascii="Times New Roman" w:hAnsi="Times New Roman"/>
        </w:rPr>
      </w:pPr>
    </w:p>
    <w:p w14:paraId="22A937DA" w14:textId="77777777" w:rsidR="00713C0D" w:rsidRDefault="00713C0D" w:rsidP="00E90485">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The whole of the Works shall be completed in accordance with the provisions of Clause </w:t>
      </w:r>
      <w:r w:rsidR="00FC0D7C">
        <w:rPr>
          <w:rFonts w:ascii="Times New Roman" w:hAnsi="Times New Roman"/>
        </w:rPr>
        <w:t>1</w:t>
      </w:r>
      <w:r w:rsidR="00753823">
        <w:rPr>
          <w:rFonts w:ascii="Times New Roman" w:hAnsi="Times New Roman"/>
        </w:rPr>
        <w:t>1</w:t>
      </w:r>
      <w:r w:rsidR="00FC0D7C">
        <w:rPr>
          <w:rFonts w:ascii="Times New Roman" w:hAnsi="Times New Roman"/>
        </w:rPr>
        <w:t>.</w:t>
      </w:r>
      <w:r w:rsidR="00753823">
        <w:rPr>
          <w:rFonts w:ascii="Times New Roman" w:hAnsi="Times New Roman"/>
        </w:rPr>
        <w:t>6</w:t>
      </w:r>
      <w:r>
        <w:rPr>
          <w:rFonts w:ascii="Times New Roman" w:hAnsi="Times New Roman"/>
        </w:rPr>
        <w:t xml:space="preserve">, within the time stated in the </w:t>
      </w:r>
      <w:r w:rsidR="00CD4B2B">
        <w:rPr>
          <w:rFonts w:ascii="Times New Roman" w:hAnsi="Times New Roman"/>
        </w:rPr>
        <w:t xml:space="preserve">Contract Data </w:t>
      </w:r>
      <w:r>
        <w:rPr>
          <w:rFonts w:ascii="Times New Roman" w:hAnsi="Times New Roman"/>
        </w:rPr>
        <w:t xml:space="preserve">calculated from the Commencement Date, or such extended time as may be allowed under Clause </w:t>
      </w:r>
      <w:r w:rsidR="00FC0D7C">
        <w:rPr>
          <w:rFonts w:ascii="Times New Roman" w:hAnsi="Times New Roman"/>
        </w:rPr>
        <w:t>1</w:t>
      </w:r>
      <w:r w:rsidR="00CD4B2B">
        <w:rPr>
          <w:rFonts w:ascii="Times New Roman" w:hAnsi="Times New Roman"/>
        </w:rPr>
        <w:t>0</w:t>
      </w:r>
      <w:r w:rsidR="00610C80">
        <w:rPr>
          <w:rFonts w:ascii="Times New Roman" w:hAnsi="Times New Roman"/>
        </w:rPr>
        <w:t xml:space="preserve"> (if conditions are met)</w:t>
      </w:r>
      <w:r w:rsidR="00CD4B2B">
        <w:rPr>
          <w:rFonts w:ascii="Times New Roman" w:hAnsi="Times New Roman"/>
        </w:rPr>
        <w:t>.</w:t>
      </w:r>
    </w:p>
    <w:p w14:paraId="50D06A3B" w14:textId="77777777" w:rsidR="00CD3B48" w:rsidRPr="005453C6" w:rsidRDefault="00CD3B48" w:rsidP="00713C0D">
      <w:pPr>
        <w:tabs>
          <w:tab w:val="left" w:pos="1008"/>
          <w:tab w:val="left" w:pos="1440"/>
          <w:tab w:val="left" w:pos="2160"/>
          <w:tab w:val="left" w:pos="2880"/>
        </w:tabs>
        <w:ind w:left="1008" w:hanging="1008"/>
        <w:jc w:val="both"/>
        <w:rPr>
          <w:rFonts w:ascii="Times New Roman" w:hAnsi="Times New Roman"/>
          <w:sz w:val="16"/>
        </w:rPr>
      </w:pPr>
    </w:p>
    <w:p w14:paraId="66883093"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w:t>
      </w:r>
      <w:r w:rsidR="007E0B6F">
        <w:rPr>
          <w:rFonts w:ascii="Times New Roman" w:hAnsi="Times New Roman"/>
        </w:rPr>
        <w:t>3</w:t>
      </w:r>
      <w:r w:rsidR="00713C0D">
        <w:rPr>
          <w:rFonts w:ascii="Times New Roman" w:hAnsi="Times New Roman"/>
        </w:rPr>
        <w:tab/>
      </w:r>
      <w:r w:rsidR="00713C0D">
        <w:rPr>
          <w:rFonts w:ascii="Times New Roman" w:hAnsi="Times New Roman"/>
          <w:b/>
        </w:rPr>
        <w:t>Extension of Time for Completion</w:t>
      </w:r>
    </w:p>
    <w:p w14:paraId="11BC5AC3" w14:textId="77777777" w:rsidR="00234BCD" w:rsidRPr="005453C6" w:rsidRDefault="00234BCD" w:rsidP="00713C0D">
      <w:pPr>
        <w:tabs>
          <w:tab w:val="left" w:pos="1008"/>
          <w:tab w:val="left" w:pos="1440"/>
          <w:tab w:val="left" w:pos="2160"/>
          <w:tab w:val="left" w:pos="2880"/>
        </w:tabs>
        <w:ind w:left="1008" w:hanging="1008"/>
        <w:jc w:val="both"/>
        <w:rPr>
          <w:rFonts w:ascii="Times New Roman" w:hAnsi="Times New Roman"/>
          <w:sz w:val="10"/>
        </w:rPr>
      </w:pPr>
    </w:p>
    <w:p w14:paraId="01F298C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event of:</w:t>
      </w:r>
    </w:p>
    <w:p w14:paraId="52DBA4AB"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r>
      <w:r w:rsidR="006D72B7">
        <w:rPr>
          <w:rFonts w:ascii="Times New Roman" w:hAnsi="Times New Roman"/>
        </w:rPr>
        <w:t>The</w:t>
      </w:r>
      <w:r>
        <w:rPr>
          <w:rFonts w:ascii="Times New Roman" w:hAnsi="Times New Roman"/>
        </w:rPr>
        <w:t xml:space="preserve"> amount or nature of extra or additional work, </w:t>
      </w:r>
    </w:p>
    <w:p w14:paraId="4F490B90"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04D832E"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cause of delay referred to in these Conditions, </w:t>
      </w:r>
    </w:p>
    <w:p w14:paraId="78AE5CD1"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542BA759"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r>
      <w:r w:rsidR="006D72B7">
        <w:rPr>
          <w:rFonts w:ascii="Times New Roman" w:hAnsi="Times New Roman"/>
        </w:rPr>
        <w:t>Exceptionally</w:t>
      </w:r>
      <w:r>
        <w:rPr>
          <w:rFonts w:ascii="Times New Roman" w:hAnsi="Times New Roman"/>
        </w:rPr>
        <w:t xml:space="preserve"> adverse climatic conditions, </w:t>
      </w:r>
    </w:p>
    <w:p w14:paraId="29BFF10D"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38F52E5"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d</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delay, impediment or prevention by the Employer, or</w:t>
      </w:r>
    </w:p>
    <w:p w14:paraId="6C6BE67E" w14:textId="77777777" w:rsidR="00AD3919" w:rsidRPr="00386798" w:rsidRDefault="00AD3919" w:rsidP="000E54FB">
      <w:pPr>
        <w:tabs>
          <w:tab w:val="left" w:pos="1008"/>
          <w:tab w:val="left" w:pos="1440"/>
          <w:tab w:val="left" w:pos="2160"/>
          <w:tab w:val="left" w:pos="2880"/>
        </w:tabs>
        <w:spacing w:line="228" w:lineRule="auto"/>
        <w:ind w:left="1440" w:hanging="1440"/>
        <w:jc w:val="both"/>
        <w:rPr>
          <w:rFonts w:ascii="Times New Roman" w:hAnsi="Times New Roman"/>
          <w:sz w:val="10"/>
          <w:szCs w:val="10"/>
        </w:rPr>
      </w:pPr>
    </w:p>
    <w:p w14:paraId="02765EAC" w14:textId="77777777" w:rsidR="00234BCD" w:rsidRDefault="00234BCD" w:rsidP="000E54FB">
      <w:pPr>
        <w:tabs>
          <w:tab w:val="left" w:pos="1008"/>
          <w:tab w:val="left" w:pos="1440"/>
          <w:tab w:val="left" w:pos="2160"/>
          <w:tab w:val="left" w:pos="2880"/>
        </w:tabs>
        <w:spacing w:line="228" w:lineRule="auto"/>
        <w:ind w:left="1440" w:hanging="1440"/>
        <w:jc w:val="both"/>
        <w:rPr>
          <w:rFonts w:ascii="Times New Roman" w:hAnsi="Times New Roman"/>
        </w:rPr>
      </w:pPr>
    </w:p>
    <w:p w14:paraId="121A995F" w14:textId="77777777" w:rsidR="00234BCD" w:rsidRDefault="00234BCD" w:rsidP="000E54FB">
      <w:pPr>
        <w:tabs>
          <w:tab w:val="left" w:pos="1008"/>
          <w:tab w:val="left" w:pos="1440"/>
          <w:tab w:val="left" w:pos="2160"/>
          <w:tab w:val="left" w:pos="2880"/>
        </w:tabs>
        <w:spacing w:line="228" w:lineRule="auto"/>
        <w:ind w:left="1440" w:hanging="1440"/>
        <w:jc w:val="both"/>
        <w:rPr>
          <w:rFonts w:ascii="Times New Roman" w:hAnsi="Times New Roman"/>
        </w:rPr>
      </w:pPr>
    </w:p>
    <w:p w14:paraId="217A7D6D" w14:textId="77777777" w:rsidR="00704BA5" w:rsidRDefault="00704BA5" w:rsidP="000E54FB">
      <w:pPr>
        <w:tabs>
          <w:tab w:val="left" w:pos="1008"/>
          <w:tab w:val="left" w:pos="1440"/>
          <w:tab w:val="left" w:pos="2160"/>
          <w:tab w:val="left" w:pos="2880"/>
        </w:tabs>
        <w:spacing w:line="228" w:lineRule="auto"/>
        <w:ind w:left="1440" w:hanging="1440"/>
        <w:jc w:val="both"/>
        <w:rPr>
          <w:rFonts w:ascii="Times New Roman" w:hAnsi="Times New Roman"/>
        </w:rPr>
      </w:pPr>
    </w:p>
    <w:p w14:paraId="732A73A5" w14:textId="77777777" w:rsidR="00713C0D" w:rsidRDefault="00713C0D" w:rsidP="00234BCD">
      <w:pPr>
        <w:tabs>
          <w:tab w:val="left" w:pos="1008"/>
          <w:tab w:val="left" w:pos="1440"/>
          <w:tab w:val="left" w:pos="2160"/>
          <w:tab w:val="left" w:pos="2880"/>
        </w:tabs>
        <w:spacing w:line="228" w:lineRule="auto"/>
        <w:ind w:left="1440" w:hanging="1440"/>
        <w:jc w:val="both"/>
        <w:rPr>
          <w:rFonts w:ascii="Times New Roman" w:hAnsi="Times New Roman"/>
        </w:rPr>
      </w:pPr>
      <w:r>
        <w:rPr>
          <w:rFonts w:ascii="Times New Roman" w:hAnsi="Times New Roman"/>
        </w:rPr>
        <w:tab/>
        <w:t>e</w:t>
      </w:r>
      <w:r w:rsidR="005453C6">
        <w:rPr>
          <w:rFonts w:ascii="Times New Roman" w:hAnsi="Times New Roman"/>
        </w:rPr>
        <w:t>.</w:t>
      </w:r>
      <w:r>
        <w:rPr>
          <w:rFonts w:ascii="Times New Roman" w:hAnsi="Times New Roman"/>
        </w:rPr>
        <w:tab/>
      </w:r>
      <w:r w:rsidR="006D72B7">
        <w:rPr>
          <w:rFonts w:ascii="Times New Roman" w:hAnsi="Times New Roman"/>
        </w:rPr>
        <w:t>Other</w:t>
      </w:r>
      <w:r>
        <w:rPr>
          <w:rFonts w:ascii="Times New Roman" w:hAnsi="Times New Roman"/>
        </w:rPr>
        <w:t xml:space="preserve"> special circumstances which may occur, other than through a default of or breach of contract by the Contractor or for which he is responsible,</w:t>
      </w:r>
      <w:r w:rsidR="00234BCD">
        <w:rPr>
          <w:rFonts w:ascii="Times New Roman" w:hAnsi="Times New Roman"/>
        </w:rPr>
        <w:t xml:space="preserve"> </w:t>
      </w:r>
      <w:r>
        <w:rPr>
          <w:rFonts w:ascii="Times New Roman" w:hAnsi="Times New Roman"/>
        </w:rPr>
        <w:t xml:space="preserve">being such as fairly to entitle the Contractor to an extension of the Time for Completion of the Works, or any Section or part thereof, the </w:t>
      </w:r>
      <w:r w:rsidR="0003687A">
        <w:rPr>
          <w:rFonts w:ascii="Times New Roman" w:hAnsi="Times New Roman"/>
        </w:rPr>
        <w:t xml:space="preserve">Employer </w:t>
      </w:r>
      <w:r>
        <w:rPr>
          <w:rFonts w:ascii="Times New Roman" w:hAnsi="Times New Roman"/>
        </w:rPr>
        <w:t>shall, after due consultation with the Contractor, determine the amount of such extension and shall notify the Contractor accordingly</w:t>
      </w:r>
      <w:r w:rsidR="0003687A">
        <w:rPr>
          <w:rFonts w:ascii="Times New Roman" w:hAnsi="Times New Roman"/>
        </w:rPr>
        <w:t>.</w:t>
      </w:r>
    </w:p>
    <w:p w14:paraId="3EA371DC" w14:textId="77777777" w:rsidR="009D6CC6" w:rsidRDefault="009D6CC6" w:rsidP="00713C0D">
      <w:pPr>
        <w:tabs>
          <w:tab w:val="left" w:pos="1008"/>
          <w:tab w:val="left" w:pos="1440"/>
          <w:tab w:val="left" w:pos="2160"/>
          <w:tab w:val="left" w:pos="2880"/>
        </w:tabs>
        <w:ind w:left="1008" w:hanging="1008"/>
        <w:jc w:val="both"/>
        <w:rPr>
          <w:rFonts w:ascii="Times New Roman" w:hAnsi="Times New Roman"/>
          <w:sz w:val="16"/>
        </w:rPr>
      </w:pPr>
    </w:p>
    <w:p w14:paraId="1F53D493" w14:textId="77777777" w:rsidR="00502A92" w:rsidRPr="000E54FB" w:rsidRDefault="00502A92" w:rsidP="00713C0D">
      <w:pPr>
        <w:tabs>
          <w:tab w:val="left" w:pos="1008"/>
          <w:tab w:val="left" w:pos="1440"/>
          <w:tab w:val="left" w:pos="2160"/>
          <w:tab w:val="left" w:pos="2880"/>
        </w:tabs>
        <w:ind w:left="1008" w:hanging="1008"/>
        <w:jc w:val="both"/>
        <w:rPr>
          <w:rFonts w:ascii="Times New Roman" w:hAnsi="Times New Roman"/>
          <w:sz w:val="16"/>
        </w:rPr>
      </w:pPr>
    </w:p>
    <w:p w14:paraId="6E0EC219"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4</w:t>
      </w:r>
      <w:r w:rsidR="00713C0D">
        <w:rPr>
          <w:rFonts w:ascii="Times New Roman" w:hAnsi="Times New Roman"/>
        </w:rPr>
        <w:tab/>
      </w:r>
      <w:r w:rsidR="00713C0D">
        <w:rPr>
          <w:rFonts w:ascii="Times New Roman" w:hAnsi="Times New Roman"/>
          <w:b/>
        </w:rPr>
        <w:t>Contractor to Provide Notification and Detailed Particulars</w:t>
      </w:r>
    </w:p>
    <w:p w14:paraId="473929D9" w14:textId="77777777" w:rsidR="00234BC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p>
    <w:p w14:paraId="770751E8" w14:textId="77777777" w:rsidR="00713C0D" w:rsidRDefault="00234BC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Provided that the </w:t>
      </w:r>
      <w:r w:rsidR="00284C11">
        <w:rPr>
          <w:rFonts w:ascii="Times New Roman" w:hAnsi="Times New Roman"/>
        </w:rPr>
        <w:t xml:space="preserve">Employer </w:t>
      </w:r>
      <w:r w:rsidR="00713C0D">
        <w:rPr>
          <w:rFonts w:ascii="Times New Roman" w:hAnsi="Times New Roman"/>
        </w:rPr>
        <w:t>is not bound to make any determination unless the Contractor has</w:t>
      </w:r>
      <w:r w:rsidR="006A30AD">
        <w:rPr>
          <w:rFonts w:ascii="Times New Roman" w:hAnsi="Times New Roman"/>
        </w:rPr>
        <w:t>:</w:t>
      </w:r>
      <w:r w:rsidR="00713C0D">
        <w:rPr>
          <w:rFonts w:ascii="Times New Roman" w:hAnsi="Times New Roman"/>
        </w:rPr>
        <w:t xml:space="preserve"> </w:t>
      </w:r>
    </w:p>
    <w:p w14:paraId="6EDE1695" w14:textId="77777777"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14:paraId="59154225"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F977490" w14:textId="77777777" w:rsidR="0062786A" w:rsidRPr="00386798" w:rsidRDefault="0062786A" w:rsidP="00713C0D">
      <w:pPr>
        <w:tabs>
          <w:tab w:val="left" w:pos="1008"/>
          <w:tab w:val="left" w:pos="1440"/>
          <w:tab w:val="left" w:pos="2160"/>
          <w:tab w:val="left" w:pos="2880"/>
        </w:tabs>
        <w:ind w:left="1008" w:hanging="1008"/>
        <w:jc w:val="both"/>
        <w:rPr>
          <w:rFonts w:ascii="Times New Roman" w:hAnsi="Times New Roman"/>
          <w:sz w:val="10"/>
          <w:szCs w:val="10"/>
        </w:rPr>
      </w:pPr>
    </w:p>
    <w:p w14:paraId="105F7A1A"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To the </w:t>
      </w:r>
      <w:r w:rsidR="009B7017">
        <w:rPr>
          <w:rFonts w:ascii="Times New Roman" w:hAnsi="Times New Roman"/>
        </w:rPr>
        <w:t>extent of the Contractor’s failure to notify, which results to the Employer being unable to keep all relevant records or not taking steps to minimize any delay, disruption, or Cost, or the value of any Variation, the Contractor’s entitlement to extension of the time for Completion or additions payment shall be reduced / rejected</w:t>
      </w:r>
      <w:r w:rsidR="00284C11">
        <w:rPr>
          <w:rFonts w:ascii="Times New Roman" w:hAnsi="Times New Roman"/>
        </w:rPr>
        <w:t>.</w:t>
      </w:r>
    </w:p>
    <w:p w14:paraId="39DBFD5B" w14:textId="77777777" w:rsidR="000E54FB" w:rsidRPr="00704BA5" w:rsidRDefault="000E54FB" w:rsidP="00713C0D">
      <w:pPr>
        <w:tabs>
          <w:tab w:val="left" w:pos="1008"/>
          <w:tab w:val="left" w:pos="1440"/>
          <w:tab w:val="left" w:pos="2160"/>
          <w:tab w:val="left" w:pos="2880"/>
        </w:tabs>
        <w:ind w:left="1008" w:hanging="1008"/>
        <w:jc w:val="both"/>
        <w:rPr>
          <w:rFonts w:ascii="Times New Roman" w:hAnsi="Times New Roman"/>
          <w:szCs w:val="24"/>
        </w:rPr>
      </w:pPr>
    </w:p>
    <w:p w14:paraId="4793519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E0B6F">
        <w:rPr>
          <w:rFonts w:ascii="Times New Roman" w:hAnsi="Times New Roman"/>
        </w:rPr>
        <w:t>1</w:t>
      </w:r>
      <w:r w:rsidR="00713C0D">
        <w:rPr>
          <w:rFonts w:ascii="Times New Roman" w:hAnsi="Times New Roman"/>
        </w:rPr>
        <w:t>.</w:t>
      </w:r>
      <w:r w:rsidR="00753823">
        <w:rPr>
          <w:rFonts w:ascii="Times New Roman" w:hAnsi="Times New Roman"/>
        </w:rPr>
        <w:t>5</w:t>
      </w:r>
      <w:r w:rsidR="00713C0D">
        <w:rPr>
          <w:rFonts w:ascii="Times New Roman" w:hAnsi="Times New Roman"/>
        </w:rPr>
        <w:tab/>
      </w:r>
      <w:r w:rsidR="00713C0D">
        <w:rPr>
          <w:rFonts w:ascii="Times New Roman" w:hAnsi="Times New Roman"/>
          <w:b/>
        </w:rPr>
        <w:t>Liquidated Damages for Delay</w:t>
      </w:r>
    </w:p>
    <w:p w14:paraId="79ADFD45" w14:textId="77777777" w:rsidR="00234BC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p>
    <w:p w14:paraId="22DA4418" w14:textId="77777777" w:rsidR="00713C0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If the Contractor fails to comply with  the Time for Completion in accordance with Clause </w:t>
      </w:r>
      <w:r w:rsidR="005A6009">
        <w:rPr>
          <w:rFonts w:ascii="Times New Roman" w:hAnsi="Times New Roman"/>
        </w:rPr>
        <w:t>1</w:t>
      </w:r>
      <w:r w:rsidR="00753823">
        <w:rPr>
          <w:rFonts w:ascii="Times New Roman" w:hAnsi="Times New Roman"/>
        </w:rPr>
        <w:t>1</w:t>
      </w:r>
      <w:r w:rsidR="005A6009">
        <w:rPr>
          <w:rFonts w:ascii="Times New Roman" w:hAnsi="Times New Roman"/>
        </w:rPr>
        <w:t>.</w:t>
      </w:r>
      <w:r w:rsidR="00115170">
        <w:rPr>
          <w:rFonts w:ascii="Times New Roman" w:hAnsi="Times New Roman"/>
        </w:rPr>
        <w:t>2</w:t>
      </w:r>
      <w:r w:rsidR="00802123">
        <w:rPr>
          <w:rFonts w:ascii="Times New Roman" w:hAnsi="Times New Roman"/>
        </w:rPr>
        <w:t>,</w:t>
      </w:r>
      <w:r w:rsidR="00713C0D">
        <w:rPr>
          <w:rFonts w:ascii="Times New Roman" w:hAnsi="Times New Roman"/>
        </w:rPr>
        <w:t xml:space="preserve"> for the whole of the Works then the Contractor shall pay to the </w:t>
      </w:r>
      <w:r w:rsidR="00713C0D">
        <w:rPr>
          <w:rFonts w:ascii="Times New Roman" w:hAnsi="Times New Roman"/>
        </w:rPr>
        <w:lastRenderedPageBreak/>
        <w:t xml:space="preserve">Employer the relevant sum stated in the </w:t>
      </w:r>
      <w:r w:rsidR="00115170">
        <w:rPr>
          <w:rFonts w:ascii="Times New Roman" w:hAnsi="Times New Roman"/>
        </w:rPr>
        <w:t xml:space="preserve">Contract Data </w:t>
      </w:r>
      <w:r w:rsidR="00713C0D">
        <w:rPr>
          <w:rFonts w:ascii="Times New Roman" w:hAnsi="Times New Roman"/>
        </w:rPr>
        <w:t xml:space="preserve">as liquidated damages for such default for every day or part of a day which shall elapse between the relevant Time for Completion  and  the date stated in a Taking-Over Certificate of the whole of the Works or the relevant Section, subject to the applicable limit stated in the </w:t>
      </w:r>
      <w:r w:rsidR="00115170">
        <w:rPr>
          <w:rFonts w:ascii="Times New Roman" w:hAnsi="Times New Roman"/>
        </w:rPr>
        <w:t>Contract Data</w:t>
      </w:r>
      <w:r w:rsidR="00713C0D">
        <w:rPr>
          <w:rFonts w:ascii="Times New Roman" w:hAnsi="Times New Roman"/>
        </w:rPr>
        <w:t>.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14:paraId="2A73024B" w14:textId="77777777" w:rsidR="00A566F1" w:rsidRPr="00704BA5" w:rsidRDefault="00A566F1" w:rsidP="00713C0D">
      <w:pPr>
        <w:tabs>
          <w:tab w:val="left" w:pos="1008"/>
          <w:tab w:val="left" w:pos="1440"/>
          <w:tab w:val="left" w:pos="2160"/>
          <w:tab w:val="left" w:pos="2880"/>
        </w:tabs>
        <w:ind w:left="1008" w:hanging="1008"/>
        <w:jc w:val="both"/>
        <w:rPr>
          <w:rFonts w:ascii="Times New Roman" w:hAnsi="Times New Roman"/>
          <w:szCs w:val="24"/>
        </w:rPr>
      </w:pPr>
    </w:p>
    <w:p w14:paraId="192BCC3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53823">
        <w:rPr>
          <w:rFonts w:ascii="Times New Roman" w:hAnsi="Times New Roman"/>
        </w:rPr>
        <w:t>6</w:t>
      </w:r>
      <w:r w:rsidR="00713C0D">
        <w:rPr>
          <w:rFonts w:ascii="Times New Roman" w:hAnsi="Times New Roman"/>
        </w:rPr>
        <w:tab/>
      </w:r>
      <w:r w:rsidR="00713C0D">
        <w:rPr>
          <w:rFonts w:ascii="Times New Roman" w:hAnsi="Times New Roman"/>
          <w:b/>
        </w:rPr>
        <w:t>Taking-Over Certificate</w:t>
      </w:r>
    </w:p>
    <w:p w14:paraId="40463312" w14:textId="77777777" w:rsidR="00CD1FC2" w:rsidRPr="00704BA5"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Cs w:val="24"/>
        </w:rPr>
      </w:pPr>
    </w:p>
    <w:p w14:paraId="60221241" w14:textId="16B8BC2F"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When the whole of the Works </w:t>
      </w:r>
      <w:r w:rsidR="00F23D52">
        <w:rPr>
          <w:rFonts w:ascii="Times New Roman" w:hAnsi="Times New Roman"/>
        </w:rPr>
        <w:t>has</w:t>
      </w:r>
      <w:r>
        <w:rPr>
          <w:rFonts w:ascii="Times New Roman" w:hAnsi="Times New Roman"/>
        </w:rPr>
        <w:t xml:space="preserve"> been completed and have satisfactorily passed any Tests on Completion prescribed by the Contract, the Contractor may give a notice to that effect to the E</w:t>
      </w:r>
      <w:r w:rsidR="005A6009">
        <w:rPr>
          <w:rFonts w:ascii="Times New Roman" w:hAnsi="Times New Roman"/>
        </w:rPr>
        <w:t xml:space="preserve">mployer. </w:t>
      </w:r>
      <w:r>
        <w:rPr>
          <w:rFonts w:ascii="Times New Roman" w:hAnsi="Times New Roman"/>
        </w:rPr>
        <w:t xml:space="preserve">The </w:t>
      </w:r>
      <w:r w:rsidR="005A6009">
        <w:rPr>
          <w:rFonts w:ascii="Times New Roman" w:hAnsi="Times New Roman"/>
        </w:rPr>
        <w:t>Employer</w:t>
      </w:r>
      <w:r>
        <w:rPr>
          <w:rFonts w:ascii="Times New Roman" w:hAnsi="Times New Roman"/>
        </w:rPr>
        <w:t xml:space="preserve"> shall within 1</w:t>
      </w:r>
      <w:r w:rsidR="005A6009">
        <w:rPr>
          <w:rFonts w:ascii="Times New Roman" w:hAnsi="Times New Roman"/>
        </w:rPr>
        <w:t>4</w:t>
      </w:r>
      <w:r>
        <w:rPr>
          <w:rFonts w:ascii="Times New Roman" w:hAnsi="Times New Roman"/>
        </w:rPr>
        <w:t xml:space="preserve"> days of the date of delivery of such notice, either issue to the Contractor, a Taking-Over Certificate, stating the date on which, in his opinion, the Works were completed in accordance with the Contract, or give instructions in writing to the Contractor specifying all the work which, in the</w:t>
      </w:r>
      <w:r w:rsidR="001F7847">
        <w:rPr>
          <w:rFonts w:ascii="Times New Roman" w:hAnsi="Times New Roman"/>
        </w:rPr>
        <w:t xml:space="preserve"> Employer </w:t>
      </w:r>
      <w:r>
        <w:rPr>
          <w:rFonts w:ascii="Times New Roman" w:hAnsi="Times New Roman"/>
        </w:rPr>
        <w:t>opinion, is required to be done by the Contractor before the issue of such Certificate. The</w:t>
      </w:r>
      <w:r w:rsidR="001F7847">
        <w:rPr>
          <w:rFonts w:ascii="Times New Roman" w:hAnsi="Times New Roman"/>
        </w:rPr>
        <w:t xml:space="preserve"> Employer </w:t>
      </w:r>
      <w:r>
        <w:rPr>
          <w:rFonts w:ascii="Times New Roman" w:hAnsi="Times New Roman"/>
        </w:rPr>
        <w:t xml:space="preserve">shall also notify the Contractor of any defects in the Works affecting completion that may appear after such instructions and before completion of the Woks specified therein.  </w:t>
      </w:r>
    </w:p>
    <w:p w14:paraId="41D88CB7" w14:textId="77777777" w:rsidR="007225EC" w:rsidRDefault="007225EC" w:rsidP="00713C0D">
      <w:pPr>
        <w:tabs>
          <w:tab w:val="left" w:pos="1008"/>
          <w:tab w:val="left" w:pos="1440"/>
          <w:tab w:val="left" w:pos="2160"/>
          <w:tab w:val="left" w:pos="2880"/>
        </w:tabs>
        <w:ind w:left="1008" w:hanging="1008"/>
        <w:jc w:val="both"/>
        <w:rPr>
          <w:rFonts w:ascii="Times New Roman" w:hAnsi="Times New Roman"/>
          <w:b/>
          <w:sz w:val="28"/>
          <w:szCs w:val="28"/>
        </w:rPr>
      </w:pPr>
    </w:p>
    <w:p w14:paraId="72133635" w14:textId="380563F5" w:rsidR="00713C0D" w:rsidRPr="004C53FA" w:rsidRDefault="00713C0D" w:rsidP="00713C0D">
      <w:pPr>
        <w:tabs>
          <w:tab w:val="left" w:pos="1008"/>
          <w:tab w:val="left" w:pos="1440"/>
          <w:tab w:val="left" w:pos="2160"/>
          <w:tab w:val="left" w:pos="2880"/>
        </w:tabs>
        <w:ind w:left="1008" w:hanging="1008"/>
        <w:jc w:val="both"/>
        <w:rPr>
          <w:rFonts w:ascii="Times New Roman" w:hAnsi="Times New Roman"/>
          <w:sz w:val="28"/>
          <w:szCs w:val="28"/>
        </w:rPr>
      </w:pPr>
      <w:r w:rsidRPr="004C53FA">
        <w:rPr>
          <w:rFonts w:ascii="Times New Roman" w:hAnsi="Times New Roman"/>
          <w:b/>
          <w:sz w:val="28"/>
          <w:szCs w:val="28"/>
        </w:rPr>
        <w:t>Defects Liability</w:t>
      </w:r>
      <w:r w:rsidR="00E90485" w:rsidRPr="004C53FA">
        <w:rPr>
          <w:rFonts w:ascii="Times New Roman" w:hAnsi="Times New Roman"/>
          <w:b/>
          <w:sz w:val="28"/>
          <w:szCs w:val="28"/>
        </w:rPr>
        <w:t>:</w:t>
      </w:r>
    </w:p>
    <w:p w14:paraId="66137A66" w14:textId="77777777" w:rsidR="00713C0D" w:rsidRPr="00991BAE" w:rsidRDefault="00713C0D" w:rsidP="00713C0D">
      <w:pPr>
        <w:tabs>
          <w:tab w:val="left" w:pos="1008"/>
          <w:tab w:val="left" w:pos="1440"/>
          <w:tab w:val="left" w:pos="2160"/>
          <w:tab w:val="left" w:pos="2880"/>
        </w:tabs>
        <w:ind w:left="1008" w:hanging="1008"/>
        <w:jc w:val="both"/>
        <w:rPr>
          <w:rFonts w:ascii="Times New Roman" w:hAnsi="Times New Roman"/>
          <w:sz w:val="10"/>
        </w:rPr>
      </w:pPr>
    </w:p>
    <w:p w14:paraId="144B91AB" w14:textId="77777777" w:rsidR="00E90485" w:rsidRDefault="00E90485"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32201534" w14:textId="77777777" w:rsidR="00713C0D" w:rsidRDefault="007E0B6F"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.1</w:t>
      </w:r>
      <w:r w:rsidR="00713C0D">
        <w:rPr>
          <w:rFonts w:ascii="Times New Roman" w:hAnsi="Times New Roman"/>
        </w:rPr>
        <w:tab/>
      </w:r>
      <w:r w:rsidR="00713C0D">
        <w:rPr>
          <w:rFonts w:ascii="Times New Roman" w:hAnsi="Times New Roman"/>
          <w:b/>
        </w:rPr>
        <w:t>Defects Liability Period</w:t>
      </w:r>
    </w:p>
    <w:p w14:paraId="13DA3BB1" w14:textId="77777777" w:rsidR="00CD1FC2" w:rsidRPr="00CD1FC2"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 w:val="10"/>
          <w:szCs w:val="16"/>
        </w:rPr>
      </w:pPr>
    </w:p>
    <w:p w14:paraId="3630B9F0"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In these Conditions the expression "Defects Liability Period" shall mean the defects liability period named in the </w:t>
      </w:r>
      <w:r w:rsidR="009913B6">
        <w:rPr>
          <w:rFonts w:ascii="Times New Roman" w:hAnsi="Times New Roman"/>
        </w:rPr>
        <w:t>Contract Data</w:t>
      </w:r>
      <w:r>
        <w:rPr>
          <w:rFonts w:ascii="Times New Roman" w:hAnsi="Times New Roman"/>
        </w:rPr>
        <w:t>, calculated from:</w:t>
      </w:r>
    </w:p>
    <w:p w14:paraId="0659EE5A"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(a)</w:t>
      </w:r>
      <w:r>
        <w:rPr>
          <w:rFonts w:ascii="Times New Roman" w:hAnsi="Times New Roman"/>
        </w:rPr>
        <w:tab/>
        <w:t xml:space="preserve">the date of completion of the Works certified by the </w:t>
      </w:r>
      <w:r w:rsidR="009913B6">
        <w:rPr>
          <w:rFonts w:ascii="Times New Roman" w:hAnsi="Times New Roman"/>
        </w:rPr>
        <w:t>Employer/</w:t>
      </w:r>
      <w:r>
        <w:rPr>
          <w:rFonts w:ascii="Times New Roman" w:hAnsi="Times New Roman"/>
        </w:rPr>
        <w:t xml:space="preserve">Engineer in accordance with Clause </w:t>
      </w:r>
      <w:r w:rsidR="009036DC">
        <w:rPr>
          <w:rFonts w:ascii="Times New Roman" w:hAnsi="Times New Roman"/>
        </w:rPr>
        <w:t>1</w:t>
      </w:r>
      <w:r w:rsidR="00753823">
        <w:rPr>
          <w:rFonts w:ascii="Times New Roman" w:hAnsi="Times New Roman"/>
        </w:rPr>
        <w:t>1.6</w:t>
      </w:r>
      <w:r w:rsidR="00531A6F">
        <w:rPr>
          <w:rFonts w:ascii="Times New Roman" w:hAnsi="Times New Roman"/>
        </w:rPr>
        <w:t>.</w:t>
      </w:r>
    </w:p>
    <w:p w14:paraId="4319B515" w14:textId="77777777"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14:paraId="4C44BDEC" w14:textId="77777777" w:rsidR="009D6CC6" w:rsidRDefault="009D6CC6"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0436D1AB" w14:textId="77777777" w:rsidR="00713C0D" w:rsidRDefault="004E59C9"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.2</w:t>
      </w:r>
      <w:r w:rsidR="00713C0D">
        <w:rPr>
          <w:rFonts w:ascii="Times New Roman" w:hAnsi="Times New Roman"/>
        </w:rPr>
        <w:tab/>
      </w:r>
      <w:r w:rsidR="00713C0D">
        <w:rPr>
          <w:rFonts w:ascii="Times New Roman" w:hAnsi="Times New Roman"/>
          <w:b/>
        </w:rPr>
        <w:t xml:space="preserve">Remedying Defects </w:t>
      </w:r>
    </w:p>
    <w:p w14:paraId="461632CF" w14:textId="77777777" w:rsidR="00E915B4" w:rsidRDefault="009036DC"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The Contractor shall for a period stated in the Contract </w:t>
      </w:r>
      <w:r w:rsidR="00531A6F">
        <w:rPr>
          <w:rFonts w:ascii="Times New Roman" w:hAnsi="Times New Roman"/>
        </w:rPr>
        <w:t>Documents</w:t>
      </w:r>
      <w:r>
        <w:rPr>
          <w:rFonts w:ascii="Times New Roman" w:hAnsi="Times New Roman"/>
        </w:rPr>
        <w:t xml:space="preserve"> from the date of issue of the Certificate of Completion carry out, at no cost to the Employer, repair and rectification work which is necessitated by the earlier execution of poor quality of work or use of below specifications material in the execution of Works </w:t>
      </w:r>
      <w:r w:rsidR="00E915B4">
        <w:rPr>
          <w:rFonts w:ascii="Times New Roman" w:hAnsi="Times New Roman"/>
        </w:rPr>
        <w:t>and which is so identified by the Employer in writing within the said period. Upon expiry of the said period, and subject to the Contractor’s faithfully performing his aforesaid obligation, the Employer shall issue a Maintenance Certificate whereupon all obligations of the Contractor under this Contract shall come to an end.</w:t>
      </w:r>
    </w:p>
    <w:p w14:paraId="5CA8170C" w14:textId="77777777" w:rsidR="002A28CB" w:rsidRP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b/>
          <w:sz w:val="10"/>
          <w:szCs w:val="10"/>
        </w:rPr>
      </w:pPr>
    </w:p>
    <w:p w14:paraId="37891E1F" w14:textId="77777777" w:rsidR="000E54FB" w:rsidRDefault="000E54FB"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22556148" w14:textId="77777777" w:rsid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r>
      <w:r w:rsidR="00EE30C1">
        <w:rPr>
          <w:rFonts w:ascii="Times New Roman" w:hAnsi="Times New Roman"/>
        </w:rPr>
        <w:t>Failure to remedy any such defects of comp</w:t>
      </w:r>
      <w:r>
        <w:rPr>
          <w:rFonts w:ascii="Times New Roman" w:hAnsi="Times New Roman"/>
        </w:rPr>
        <w:t>l</w:t>
      </w:r>
      <w:r w:rsidR="00EE30C1">
        <w:rPr>
          <w:rFonts w:ascii="Times New Roman" w:hAnsi="Times New Roman"/>
        </w:rPr>
        <w:t>ete outstanding work within a reasonable time shall entitle the Employer to carry out all necessary works al the Contractor’s cost. However, the cost of remedying defects not attributable to the Contractor shall be valued as a Variation.</w:t>
      </w:r>
    </w:p>
    <w:p w14:paraId="4081CEB7" w14:textId="77777777" w:rsidR="00386798" w:rsidRPr="00386798" w:rsidRDefault="00386798" w:rsidP="00386798">
      <w:pPr>
        <w:tabs>
          <w:tab w:val="left" w:pos="1008"/>
          <w:tab w:val="left" w:pos="1440"/>
          <w:tab w:val="left" w:pos="2160"/>
          <w:tab w:val="left" w:pos="2880"/>
        </w:tabs>
        <w:ind w:left="1008" w:hanging="1008"/>
        <w:jc w:val="center"/>
        <w:rPr>
          <w:rFonts w:ascii="Times New Roman" w:hAnsi="Times New Roman"/>
          <w:sz w:val="10"/>
        </w:rPr>
      </w:pPr>
    </w:p>
    <w:p w14:paraId="4EE407DD" w14:textId="77777777" w:rsidR="00E571D4" w:rsidRDefault="00E571D4" w:rsidP="00DC3F5A">
      <w:pPr>
        <w:tabs>
          <w:tab w:val="left" w:pos="1080"/>
          <w:tab w:val="left" w:pos="1620"/>
        </w:tabs>
        <w:ind w:left="1080" w:hanging="1080"/>
        <w:jc w:val="both"/>
        <w:rPr>
          <w:rFonts w:ascii="Times New Roman" w:hAnsi="Times New Roman"/>
          <w:b/>
        </w:rPr>
      </w:pPr>
    </w:p>
    <w:p w14:paraId="21EA537D" w14:textId="77777777" w:rsidR="00634798" w:rsidRDefault="00634798" w:rsidP="00DC3F5A">
      <w:pPr>
        <w:tabs>
          <w:tab w:val="left" w:pos="1080"/>
          <w:tab w:val="left" w:pos="1620"/>
        </w:tabs>
        <w:ind w:left="1080" w:hanging="1080"/>
        <w:jc w:val="both"/>
        <w:rPr>
          <w:rFonts w:ascii="Times New Roman" w:hAnsi="Times New Roman"/>
          <w:b/>
        </w:rPr>
      </w:pPr>
    </w:p>
    <w:p w14:paraId="3591AEEA" w14:textId="77777777" w:rsidR="00634798" w:rsidRDefault="00634798" w:rsidP="00DC3F5A">
      <w:pPr>
        <w:tabs>
          <w:tab w:val="left" w:pos="1080"/>
          <w:tab w:val="left" w:pos="1620"/>
        </w:tabs>
        <w:ind w:left="1080" w:hanging="1080"/>
        <w:jc w:val="both"/>
        <w:rPr>
          <w:rFonts w:ascii="Times New Roman" w:hAnsi="Times New Roman"/>
          <w:b/>
        </w:rPr>
      </w:pPr>
    </w:p>
    <w:p w14:paraId="30F00BF1" w14:textId="77777777" w:rsidR="00634798" w:rsidRDefault="00634798" w:rsidP="00DC3F5A">
      <w:pPr>
        <w:tabs>
          <w:tab w:val="left" w:pos="1080"/>
          <w:tab w:val="left" w:pos="1620"/>
        </w:tabs>
        <w:ind w:left="1080" w:hanging="1080"/>
        <w:jc w:val="both"/>
        <w:rPr>
          <w:rFonts w:ascii="Times New Roman" w:hAnsi="Times New Roman"/>
          <w:b/>
        </w:rPr>
      </w:pPr>
    </w:p>
    <w:p w14:paraId="1D0E8AC5" w14:textId="77777777" w:rsidR="00DC3F5A" w:rsidRPr="004C53FA" w:rsidRDefault="00DC3F5A" w:rsidP="00DC3F5A">
      <w:pPr>
        <w:tabs>
          <w:tab w:val="left" w:pos="1080"/>
          <w:tab w:val="left" w:pos="1620"/>
        </w:tabs>
        <w:ind w:left="1080" w:hanging="1080"/>
        <w:jc w:val="both"/>
        <w:rPr>
          <w:rFonts w:ascii="Times New Roman" w:hAnsi="Times New Roman"/>
          <w:b/>
          <w:sz w:val="28"/>
          <w:szCs w:val="28"/>
        </w:rPr>
      </w:pPr>
      <w:r w:rsidRPr="004C53FA">
        <w:rPr>
          <w:rFonts w:ascii="Times New Roman" w:hAnsi="Times New Roman"/>
          <w:b/>
          <w:sz w:val="28"/>
          <w:szCs w:val="28"/>
        </w:rPr>
        <w:lastRenderedPageBreak/>
        <w:t>V</w:t>
      </w:r>
      <w:r w:rsidR="00E41DE0" w:rsidRPr="004C53FA">
        <w:rPr>
          <w:rFonts w:ascii="Times New Roman" w:hAnsi="Times New Roman"/>
          <w:b/>
          <w:sz w:val="28"/>
          <w:szCs w:val="28"/>
        </w:rPr>
        <w:t>ariations</w:t>
      </w:r>
      <w:r w:rsidRPr="004C53FA">
        <w:rPr>
          <w:rFonts w:ascii="Times New Roman" w:hAnsi="Times New Roman"/>
          <w:b/>
          <w:sz w:val="28"/>
          <w:szCs w:val="28"/>
        </w:rPr>
        <w:t>:</w:t>
      </w:r>
    </w:p>
    <w:p w14:paraId="51EE671B" w14:textId="77777777" w:rsidR="00DC3F5A" w:rsidRDefault="00DC3F5A" w:rsidP="00DC3F5A">
      <w:pPr>
        <w:tabs>
          <w:tab w:val="left" w:pos="1080"/>
          <w:tab w:val="left" w:pos="1620"/>
        </w:tabs>
        <w:ind w:left="1080" w:hanging="1080"/>
        <w:jc w:val="both"/>
        <w:rPr>
          <w:rFonts w:ascii="Times New Roman" w:hAnsi="Times New Roman"/>
          <w:b/>
        </w:rPr>
      </w:pPr>
    </w:p>
    <w:p w14:paraId="41F651D9"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13.1</w:t>
      </w:r>
      <w:r>
        <w:rPr>
          <w:rFonts w:ascii="Times New Roman" w:hAnsi="Times New Roman"/>
        </w:rPr>
        <w:tab/>
      </w:r>
      <w:r>
        <w:rPr>
          <w:rFonts w:ascii="Times New Roman" w:hAnsi="Times New Roman"/>
          <w:b/>
        </w:rPr>
        <w:t>Right to Vary</w:t>
      </w:r>
    </w:p>
    <w:p w14:paraId="21AEBFE9" w14:textId="77777777" w:rsidR="00DC3F5A" w:rsidRPr="00E90485" w:rsidRDefault="00DC3F5A" w:rsidP="00DC3F5A">
      <w:pPr>
        <w:tabs>
          <w:tab w:val="left" w:pos="1080"/>
          <w:tab w:val="left" w:pos="1980"/>
        </w:tabs>
        <w:ind w:left="1080" w:hanging="1080"/>
        <w:jc w:val="both"/>
        <w:rPr>
          <w:rFonts w:ascii="Times New Roman" w:hAnsi="Times New Roman"/>
          <w:sz w:val="20"/>
        </w:rPr>
      </w:pPr>
      <w:r>
        <w:rPr>
          <w:rFonts w:ascii="Times New Roman" w:hAnsi="Times New Roman"/>
        </w:rPr>
        <w:tab/>
      </w:r>
    </w:p>
    <w:p w14:paraId="48050B7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Employer may issue Variation Order(s) in writing. Where for any reason it has not been possible for the Employer to issue such Variations Order(s), the Contractor may confirm any verbal orders given by the Employer in writing and if the same are not refuted/denied by the Employer within ten (10) days of the receipt of such confirmation the same shall be deemed to be a Variation Orders for the purposes of this Sub-Clause.</w:t>
      </w:r>
    </w:p>
    <w:p w14:paraId="04958217" w14:textId="77777777" w:rsidR="00DC3F5A" w:rsidRDefault="00DC3F5A" w:rsidP="00DC3F5A">
      <w:pPr>
        <w:tabs>
          <w:tab w:val="left" w:pos="1080"/>
          <w:tab w:val="left" w:pos="1980"/>
        </w:tabs>
        <w:jc w:val="both"/>
        <w:rPr>
          <w:rFonts w:ascii="Times New Roman" w:hAnsi="Times New Roman"/>
        </w:rPr>
      </w:pPr>
    </w:p>
    <w:p w14:paraId="76AC661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b/>
        </w:rPr>
        <w:t>Valuation of Variations</w:t>
      </w:r>
    </w:p>
    <w:p w14:paraId="4ED6B530" w14:textId="77777777" w:rsidR="00DC3F5A" w:rsidRPr="00E90485" w:rsidRDefault="00DC3F5A" w:rsidP="00DC3F5A">
      <w:pPr>
        <w:tabs>
          <w:tab w:val="left" w:pos="1080"/>
          <w:tab w:val="left" w:pos="1980"/>
        </w:tabs>
        <w:jc w:val="both"/>
        <w:rPr>
          <w:rFonts w:ascii="Times New Roman" w:hAnsi="Times New Roman"/>
          <w:sz w:val="20"/>
        </w:rPr>
      </w:pPr>
    </w:p>
    <w:p w14:paraId="1DF1CB14"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ab/>
        <w:t>Variations shall be valued as follows:</w:t>
      </w:r>
    </w:p>
    <w:p w14:paraId="60089388"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a</w:t>
      </w:r>
      <w:r w:rsidR="002522FC">
        <w:rPr>
          <w:rFonts w:ascii="Times New Roman" w:hAnsi="Times New Roman"/>
        </w:rPr>
        <w:t>.</w:t>
      </w:r>
      <w:r>
        <w:rPr>
          <w:rFonts w:ascii="Times New Roman" w:hAnsi="Times New Roman"/>
        </w:rPr>
        <w:tab/>
        <w:t xml:space="preserve">At a lump sum price agreed between the Parties, or </w:t>
      </w:r>
    </w:p>
    <w:p w14:paraId="4410BD5F"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b</w:t>
      </w:r>
      <w:r w:rsidR="002522FC">
        <w:rPr>
          <w:rFonts w:ascii="Times New Roman" w:hAnsi="Times New Roman"/>
        </w:rPr>
        <w:t>.</w:t>
      </w:r>
      <w:r>
        <w:rPr>
          <w:rFonts w:ascii="Times New Roman" w:hAnsi="Times New Roman"/>
        </w:rPr>
        <w:tab/>
        <w:t xml:space="preserve">Where appropriate, at rates in the Contract, or </w:t>
      </w:r>
    </w:p>
    <w:p w14:paraId="513DADBE"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t>c</w:t>
      </w:r>
      <w:r w:rsidR="002522FC">
        <w:rPr>
          <w:rFonts w:ascii="Times New Roman" w:hAnsi="Times New Roman"/>
        </w:rPr>
        <w:t>.</w:t>
      </w:r>
      <w:r>
        <w:rPr>
          <w:rFonts w:ascii="Times New Roman" w:hAnsi="Times New Roman"/>
        </w:rPr>
        <w:tab/>
        <w:t xml:space="preserve">In the absence of appropriate rates, the rates in the Contract shall be used as </w:t>
      </w:r>
    </w:p>
    <w:p w14:paraId="463F2FC2"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r>
      <w:r>
        <w:rPr>
          <w:rFonts w:ascii="Times New Roman" w:hAnsi="Times New Roman"/>
        </w:rPr>
        <w:tab/>
        <w:t xml:space="preserve">The basis for valuation, or failing which </w:t>
      </w:r>
    </w:p>
    <w:p w14:paraId="0118083C" w14:textId="77777777" w:rsidR="00DC3F5A" w:rsidRDefault="00DC3F5A" w:rsidP="00DC3F5A">
      <w:pPr>
        <w:tabs>
          <w:tab w:val="left" w:pos="1080"/>
        </w:tabs>
        <w:ind w:left="1620" w:hanging="1620"/>
        <w:jc w:val="both"/>
        <w:rPr>
          <w:rFonts w:ascii="Times New Roman" w:hAnsi="Times New Roman"/>
        </w:rPr>
      </w:pPr>
      <w:r>
        <w:rPr>
          <w:rFonts w:ascii="Times New Roman" w:hAnsi="Times New Roman"/>
        </w:rPr>
        <w:tab/>
        <w:t>d</w:t>
      </w:r>
      <w:r w:rsidR="002522FC">
        <w:rPr>
          <w:rFonts w:ascii="Times New Roman" w:hAnsi="Times New Roman"/>
        </w:rPr>
        <w:t>.</w:t>
      </w:r>
      <w:r>
        <w:rPr>
          <w:rFonts w:ascii="Times New Roman" w:hAnsi="Times New Roman"/>
        </w:rPr>
        <w:tab/>
        <w:t>At appropriate new rates, as may be agreed or which the Em</w:t>
      </w:r>
      <w:r w:rsidR="004C53FA">
        <w:rPr>
          <w:rFonts w:ascii="Times New Roman" w:hAnsi="Times New Roman"/>
        </w:rPr>
        <w:t>ployer considers appropriate.</w:t>
      </w:r>
      <w:r>
        <w:rPr>
          <w:rFonts w:ascii="Times New Roman" w:hAnsi="Times New Roman"/>
        </w:rPr>
        <w:t xml:space="preserve"> </w:t>
      </w:r>
    </w:p>
    <w:p w14:paraId="1200A8B6" w14:textId="77777777" w:rsidR="002233FF" w:rsidRDefault="002233FF" w:rsidP="00DC3F5A">
      <w:pPr>
        <w:tabs>
          <w:tab w:val="left" w:pos="1080"/>
          <w:tab w:val="left" w:pos="1980"/>
        </w:tabs>
        <w:jc w:val="both"/>
        <w:rPr>
          <w:rFonts w:ascii="Times New Roman" w:hAnsi="Times New Roman"/>
        </w:rPr>
      </w:pPr>
    </w:p>
    <w:p w14:paraId="3E550976" w14:textId="77777777" w:rsidR="00216768" w:rsidRPr="0045628F" w:rsidRDefault="00216768" w:rsidP="00DC3F5A">
      <w:pPr>
        <w:tabs>
          <w:tab w:val="left" w:pos="1080"/>
          <w:tab w:val="left" w:pos="1980"/>
        </w:tabs>
        <w:jc w:val="both"/>
        <w:rPr>
          <w:rFonts w:ascii="Times New Roman" w:hAnsi="Times New Roman"/>
          <w:sz w:val="14"/>
        </w:rPr>
      </w:pPr>
    </w:p>
    <w:p w14:paraId="60E3D703" w14:textId="77777777" w:rsidR="00704BA5" w:rsidRDefault="00704BA5" w:rsidP="00DC3F5A">
      <w:pPr>
        <w:tabs>
          <w:tab w:val="left" w:pos="1080"/>
          <w:tab w:val="left" w:pos="1980"/>
        </w:tabs>
        <w:jc w:val="both"/>
        <w:rPr>
          <w:rFonts w:ascii="Times New Roman" w:hAnsi="Times New Roman"/>
        </w:rPr>
      </w:pPr>
    </w:p>
    <w:p w14:paraId="1FBC65A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b/>
        </w:rPr>
        <w:t>Early Warning</w:t>
      </w:r>
    </w:p>
    <w:p w14:paraId="1995AB04" w14:textId="77777777" w:rsidR="00DC3F5A" w:rsidRPr="00704BA5" w:rsidRDefault="00DC3F5A" w:rsidP="00DC3F5A">
      <w:pPr>
        <w:tabs>
          <w:tab w:val="left" w:pos="1080"/>
          <w:tab w:val="left" w:pos="1980"/>
        </w:tabs>
        <w:jc w:val="both"/>
        <w:rPr>
          <w:rFonts w:ascii="Times New Roman" w:hAnsi="Times New Roman"/>
          <w:szCs w:val="24"/>
        </w:rPr>
      </w:pPr>
    </w:p>
    <w:p w14:paraId="1DCE740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445CD2B" w14:textId="77777777" w:rsidR="00DC3F5A" w:rsidRPr="009445D0" w:rsidRDefault="00DC3F5A" w:rsidP="00DC3F5A">
      <w:pPr>
        <w:tabs>
          <w:tab w:val="left" w:pos="1080"/>
          <w:tab w:val="left" w:pos="1980"/>
        </w:tabs>
        <w:jc w:val="both"/>
        <w:rPr>
          <w:rFonts w:ascii="Times New Roman" w:hAnsi="Times New Roman"/>
          <w:sz w:val="16"/>
        </w:rPr>
      </w:pPr>
    </w:p>
    <w:p w14:paraId="54DCACEF"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To the extent of the Contractor’s failure to notify, which results to the Engineer/Employer being unable to keep all relevant records or not taking steps to minimize any delay, disruption, or Cost, or the value of any Variation, the Contractor’s entitlement to extension of the Time for Completion or additional payment shall be reduced/rejected.</w:t>
      </w:r>
    </w:p>
    <w:p w14:paraId="30E31D26" w14:textId="77777777" w:rsidR="00DC3F5A" w:rsidRPr="0045628F" w:rsidRDefault="00DC3F5A" w:rsidP="00A566F1">
      <w:pPr>
        <w:tabs>
          <w:tab w:val="left" w:pos="1008"/>
          <w:tab w:val="left" w:pos="1440"/>
          <w:tab w:val="left" w:pos="2160"/>
          <w:tab w:val="left" w:pos="2880"/>
        </w:tabs>
        <w:ind w:left="1008" w:hanging="1008"/>
        <w:jc w:val="both"/>
        <w:rPr>
          <w:rFonts w:ascii="Times New Roman" w:hAnsi="Times New Roman"/>
          <w:b/>
          <w:sz w:val="16"/>
        </w:rPr>
      </w:pPr>
    </w:p>
    <w:p w14:paraId="13E209DB" w14:textId="77777777" w:rsidR="00E571D4" w:rsidRPr="0045628F" w:rsidRDefault="00E571D4" w:rsidP="00A566F1">
      <w:pPr>
        <w:tabs>
          <w:tab w:val="left" w:pos="1008"/>
          <w:tab w:val="left" w:pos="1440"/>
          <w:tab w:val="left" w:pos="2160"/>
          <w:tab w:val="left" w:pos="2880"/>
        </w:tabs>
        <w:ind w:left="1008" w:hanging="1008"/>
        <w:jc w:val="both"/>
        <w:rPr>
          <w:rFonts w:ascii="Times New Roman" w:hAnsi="Times New Roman"/>
          <w:b/>
          <w:sz w:val="16"/>
        </w:rPr>
      </w:pPr>
    </w:p>
    <w:p w14:paraId="61A0E2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Procedure for Claims:</w:t>
      </w:r>
    </w:p>
    <w:p w14:paraId="7414032B"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3ECA6DA0"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.1</w:t>
      </w:r>
      <w:r w:rsidR="00A566F1">
        <w:rPr>
          <w:rFonts w:ascii="Times New Roman" w:hAnsi="Times New Roman"/>
        </w:rPr>
        <w:tab/>
      </w:r>
      <w:r w:rsidR="00A566F1">
        <w:rPr>
          <w:rFonts w:ascii="Times New Roman" w:hAnsi="Times New Roman"/>
          <w:b/>
        </w:rPr>
        <w:t xml:space="preserve">Notice of Claims </w:t>
      </w:r>
    </w:p>
    <w:p w14:paraId="76DC674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00729B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Notwithstanding any other provision of the Contract, if the Contractor intends to claim any additional payment pursuant to any Clause of these Conditions or otherwise, he shall give notice of his intention to the Engineer with a copy to the Employer, within 28 days after the event giving rise to the claim has first arisen. </w:t>
      </w:r>
    </w:p>
    <w:p w14:paraId="47BA0644" w14:textId="77777777" w:rsidR="00E571D4" w:rsidRDefault="00E571D4" w:rsidP="00A566F1">
      <w:pPr>
        <w:tabs>
          <w:tab w:val="left" w:pos="1008"/>
          <w:tab w:val="left" w:pos="1440"/>
          <w:tab w:val="left" w:pos="2160"/>
          <w:tab w:val="left" w:pos="2880"/>
        </w:tabs>
        <w:ind w:left="1008" w:hanging="1008"/>
        <w:jc w:val="both"/>
        <w:rPr>
          <w:rFonts w:ascii="Times New Roman" w:hAnsi="Times New Roman"/>
        </w:rPr>
      </w:pPr>
    </w:p>
    <w:p w14:paraId="468F44C2"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.2</w:t>
      </w:r>
      <w:r w:rsidR="00A566F1">
        <w:rPr>
          <w:rFonts w:ascii="Times New Roman" w:hAnsi="Times New Roman"/>
        </w:rPr>
        <w:tab/>
      </w:r>
      <w:r w:rsidR="00A566F1">
        <w:rPr>
          <w:rFonts w:ascii="Times New Roman" w:hAnsi="Times New Roman"/>
          <w:b/>
        </w:rPr>
        <w:t>Contemporary Records</w:t>
      </w:r>
    </w:p>
    <w:p w14:paraId="014D948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1848C968"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Upon the happening of the event referred to in Sub-Clause </w:t>
      </w:r>
      <w:r w:rsidR="00DC3F5A">
        <w:rPr>
          <w:rFonts w:ascii="Times New Roman" w:hAnsi="Times New Roman"/>
        </w:rPr>
        <w:t>14</w:t>
      </w:r>
      <w:r>
        <w:rPr>
          <w:rFonts w:ascii="Times New Roman" w:hAnsi="Times New Roman"/>
        </w:rPr>
        <w:t xml:space="preserve">.1, the Contractor shall keep such contemporary records as may reasonably be necessary to support any claim he may subsequently wish to make.  Without necessarily admitting the Employer's liability, the Engineer shall, on receipt of a notice under Sub-Clause </w:t>
      </w:r>
      <w:r w:rsidR="00E43D91">
        <w:rPr>
          <w:rFonts w:ascii="Times New Roman" w:hAnsi="Times New Roman"/>
        </w:rPr>
        <w:t>14</w:t>
      </w:r>
      <w:r>
        <w:rPr>
          <w:rFonts w:ascii="Times New Roman" w:hAnsi="Times New Roman"/>
        </w:rPr>
        <w:t xml:space="preserve">.1, inspect such contemporary records and may instruct the Contractor to keep any </w:t>
      </w:r>
      <w:r>
        <w:rPr>
          <w:rFonts w:ascii="Times New Roman" w:hAnsi="Times New Roman"/>
        </w:rPr>
        <w:lastRenderedPageBreak/>
        <w:t xml:space="preserve">further contemporary records as are reasonable and may be material to the claim of which notice has been given. The Contractor shall permit the Engineer to inspect all records kept pursuant to this Sub-Clause and shall supply him with copies thereof as and when the Engineer so instructs. </w:t>
      </w:r>
    </w:p>
    <w:p w14:paraId="3B6348A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6AE680D9"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.3</w:t>
      </w:r>
      <w:r w:rsidR="00A566F1">
        <w:rPr>
          <w:rFonts w:ascii="Times New Roman" w:hAnsi="Times New Roman"/>
        </w:rPr>
        <w:tab/>
      </w:r>
      <w:r w:rsidR="00A566F1">
        <w:rPr>
          <w:rFonts w:ascii="Times New Roman" w:hAnsi="Times New Roman"/>
          <w:b/>
        </w:rPr>
        <w:t>Substantiation of Claims</w:t>
      </w:r>
    </w:p>
    <w:p w14:paraId="27E9EF15" w14:textId="77777777" w:rsidR="00A566F1" w:rsidRPr="00704BA5" w:rsidRDefault="00A566F1" w:rsidP="00A566F1">
      <w:pPr>
        <w:tabs>
          <w:tab w:val="left" w:pos="1008"/>
          <w:tab w:val="left" w:pos="1440"/>
          <w:tab w:val="left" w:pos="2160"/>
          <w:tab w:val="left" w:pos="2880"/>
        </w:tabs>
        <w:ind w:left="1008" w:hanging="1008"/>
        <w:jc w:val="both"/>
        <w:rPr>
          <w:rFonts w:ascii="Times New Roman" w:hAnsi="Times New Roman"/>
          <w:szCs w:val="24"/>
        </w:rPr>
      </w:pPr>
    </w:p>
    <w:p w14:paraId="5485C1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Within 28 days, or such other reasonable time as may be agreed by the Engineer, of giving notice under Sub-Clause </w:t>
      </w:r>
      <w:r w:rsidR="00DC3F5A">
        <w:rPr>
          <w:rFonts w:ascii="Times New Roman" w:hAnsi="Times New Roman"/>
        </w:rPr>
        <w:t>14</w:t>
      </w:r>
      <w:r>
        <w:rPr>
          <w:rFonts w:ascii="Times New Roman" w:hAnsi="Times New Roman"/>
        </w:rPr>
        <w:t xml:space="preserve">.1, the Contractor shall send to the Engineer an account giving detailed particulars of the amount claimed and the grounds upon which the claim is based.  Where the event giving rise to the claim has a continuing effect, such account shall be considered to be an interim account and the Contractor shall, at such intervals as the Engineer may reasonably require, send further interim accounts giving the accumulated amount of the claim and any further grounds upon which it is based.  In cases where interim accounts are sent to the Engineer, the Contractor shall send a final account within 28 days of the end of the effects resulting from the event.  The Contractor shall, if required by the Engineer so to do, copy to the Employer all accounts sent to the Engineer pursuant to this Sub-Clause. </w:t>
      </w:r>
    </w:p>
    <w:p w14:paraId="2A6FB3B8"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1A4E6526" w14:textId="77777777" w:rsidR="00704BA5" w:rsidRDefault="00704BA5" w:rsidP="00A566F1">
      <w:pPr>
        <w:tabs>
          <w:tab w:val="left" w:pos="1008"/>
          <w:tab w:val="left" w:pos="1440"/>
          <w:tab w:val="left" w:pos="2160"/>
          <w:tab w:val="left" w:pos="2880"/>
        </w:tabs>
        <w:ind w:left="1008" w:hanging="1008"/>
        <w:jc w:val="both"/>
        <w:rPr>
          <w:rFonts w:ascii="Times New Roman" w:hAnsi="Times New Roman"/>
        </w:rPr>
      </w:pPr>
    </w:p>
    <w:p w14:paraId="4C8B2B56" w14:textId="77777777" w:rsidR="00704BA5" w:rsidRDefault="00704BA5" w:rsidP="00A566F1">
      <w:pPr>
        <w:tabs>
          <w:tab w:val="left" w:pos="1008"/>
          <w:tab w:val="left" w:pos="1440"/>
          <w:tab w:val="left" w:pos="2160"/>
          <w:tab w:val="left" w:pos="2880"/>
        </w:tabs>
        <w:ind w:left="1008" w:hanging="1008"/>
        <w:jc w:val="both"/>
        <w:rPr>
          <w:rFonts w:ascii="Times New Roman" w:hAnsi="Times New Roman"/>
        </w:rPr>
      </w:pPr>
    </w:p>
    <w:p w14:paraId="120A557E"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.4</w:t>
      </w:r>
      <w:r w:rsidR="00A566F1">
        <w:rPr>
          <w:rFonts w:ascii="Times New Roman" w:hAnsi="Times New Roman"/>
        </w:rPr>
        <w:tab/>
      </w:r>
      <w:r w:rsidR="00A566F1">
        <w:rPr>
          <w:rFonts w:ascii="Times New Roman" w:hAnsi="Times New Roman"/>
          <w:b/>
        </w:rPr>
        <w:t>Failure to Comply</w:t>
      </w:r>
    </w:p>
    <w:p w14:paraId="317E6EAF"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5A68F3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the Contractor fails to comply with any of the provisions of this Clause in respect of any claim which he seeks to make, his entitlement to payment in respect thereof shall not exceed such amount as the Engineer or any arbitrator or arbitrators appointed pursuant to Sub-Clause </w:t>
      </w:r>
      <w:r w:rsidR="00DC3F5A">
        <w:rPr>
          <w:rFonts w:ascii="Times New Roman" w:hAnsi="Times New Roman"/>
        </w:rPr>
        <w:t>21.1</w:t>
      </w:r>
      <w:r>
        <w:rPr>
          <w:rFonts w:ascii="Times New Roman" w:hAnsi="Times New Roman"/>
        </w:rPr>
        <w:t xml:space="preserve"> assessing the claim considers to be verified by contemporary records (whether or not such records were brought to the Engineer's notice as required under Sub-Clause </w:t>
      </w:r>
      <w:r w:rsidR="00DC3F5A">
        <w:rPr>
          <w:rFonts w:ascii="Times New Roman" w:hAnsi="Times New Roman"/>
        </w:rPr>
        <w:t>14</w:t>
      </w:r>
      <w:r>
        <w:rPr>
          <w:rFonts w:ascii="Times New Roman" w:hAnsi="Times New Roman"/>
        </w:rPr>
        <w:t xml:space="preserve">.2 and </w:t>
      </w:r>
      <w:r w:rsidR="00DC3F5A">
        <w:rPr>
          <w:rFonts w:ascii="Times New Roman" w:hAnsi="Times New Roman"/>
        </w:rPr>
        <w:t>14</w:t>
      </w:r>
      <w:r>
        <w:rPr>
          <w:rFonts w:ascii="Times New Roman" w:hAnsi="Times New Roman"/>
        </w:rPr>
        <w:t>.3).</w:t>
      </w:r>
    </w:p>
    <w:p w14:paraId="0764DE2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43ABE65F" w14:textId="77777777" w:rsidR="00A566F1" w:rsidRDefault="00DC3F5A" w:rsidP="00A566F1">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14</w:t>
      </w:r>
      <w:r w:rsidR="00A566F1">
        <w:rPr>
          <w:rFonts w:ascii="Times New Roman" w:hAnsi="Times New Roman"/>
        </w:rPr>
        <w:t>.5</w:t>
      </w:r>
      <w:r w:rsidR="00A566F1">
        <w:rPr>
          <w:rFonts w:ascii="Times New Roman" w:hAnsi="Times New Roman"/>
        </w:rPr>
        <w:tab/>
      </w:r>
      <w:r w:rsidR="00A566F1">
        <w:rPr>
          <w:rFonts w:ascii="Times New Roman" w:hAnsi="Times New Roman"/>
          <w:b/>
        </w:rPr>
        <w:t>Payment of Claims</w:t>
      </w:r>
    </w:p>
    <w:p w14:paraId="34B1A0A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b/>
          <w:sz w:val="20"/>
        </w:rPr>
      </w:pPr>
    </w:p>
    <w:p w14:paraId="1D6E08B5"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The Contractor shall be entitled to have included in any interim payment certified by the Engineer pursuant to Clause </w:t>
      </w:r>
      <w:r w:rsidR="00DC3F5A">
        <w:rPr>
          <w:rFonts w:ascii="Times New Roman" w:hAnsi="Times New Roman"/>
        </w:rPr>
        <w:t>17.1</w:t>
      </w:r>
      <w:r>
        <w:rPr>
          <w:rFonts w:ascii="Times New Roman" w:hAnsi="Times New Roman"/>
        </w:rPr>
        <w:t xml:space="preserve"> such amount in respect of any claim as the Engineer, after due consultation with the Employer and the Contractor, may consider due to the Contractor provided that the Contractor has supplied sufficient particulars to enable the Engineer to determine the amount due.  If such particulars are insufficient to substantiate the whole of the claim, the Contractor shall be entitled to payment in respect of such part of the claim as such particulars may substantiate to the satisfaction of the Engineer. The Engineer shall notify the Contractor of any determination made under this Sub-Clause, with a copy to the Employer. </w:t>
      </w:r>
    </w:p>
    <w:p w14:paraId="2150C4E6"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329E676C" w14:textId="77777777" w:rsidR="006128CF" w:rsidRDefault="009913B6"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DC3F5A">
        <w:rPr>
          <w:rFonts w:ascii="Times New Roman" w:hAnsi="Times New Roman"/>
        </w:rPr>
        <w:t>5</w:t>
      </w:r>
      <w:r>
        <w:rPr>
          <w:rFonts w:ascii="Times New Roman" w:hAnsi="Times New Roman"/>
        </w:rPr>
        <w:t>.1</w:t>
      </w:r>
      <w:r>
        <w:rPr>
          <w:rFonts w:ascii="Times New Roman" w:hAnsi="Times New Roman"/>
        </w:rPr>
        <w:tab/>
      </w:r>
      <w:r w:rsidR="00AD3919" w:rsidRPr="00AD3919">
        <w:rPr>
          <w:rFonts w:ascii="Times New Roman" w:hAnsi="Times New Roman"/>
          <w:b/>
        </w:rPr>
        <w:t xml:space="preserve">Measurements </w:t>
      </w:r>
    </w:p>
    <w:p w14:paraId="01F27919"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4E1C65E9" w14:textId="77777777" w:rsidR="008117C9" w:rsidRDefault="008117C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quantities set out in the Bill of Quantities are the estimated quantities for the Works, and they are not to be taken as the actual and </w:t>
      </w:r>
      <w:r w:rsidR="00DB1845">
        <w:rPr>
          <w:rFonts w:ascii="Times New Roman" w:hAnsi="Times New Roman"/>
        </w:rPr>
        <w:t xml:space="preserve">correct </w:t>
      </w:r>
      <w:r>
        <w:rPr>
          <w:rFonts w:ascii="Times New Roman" w:hAnsi="Times New Roman"/>
        </w:rPr>
        <w:t xml:space="preserve">quantities of the Works to be executed by the Contractor in fulfillment of his obligations under the </w:t>
      </w:r>
      <w:r w:rsidR="00C16A9A">
        <w:rPr>
          <w:rFonts w:ascii="Times New Roman" w:hAnsi="Times New Roman"/>
        </w:rPr>
        <w:t>C</w:t>
      </w:r>
      <w:r>
        <w:rPr>
          <w:rFonts w:ascii="Times New Roman" w:hAnsi="Times New Roman"/>
        </w:rPr>
        <w:t xml:space="preserve">ontract.   </w:t>
      </w:r>
    </w:p>
    <w:p w14:paraId="327E6D78" w14:textId="77777777" w:rsidR="00DC3F5A" w:rsidRDefault="00DC3F5A" w:rsidP="002F7EAC">
      <w:pPr>
        <w:ind w:left="1080" w:hanging="1080"/>
        <w:jc w:val="both"/>
        <w:rPr>
          <w:rFonts w:ascii="Times New Roman" w:hAnsi="Times New Roman"/>
          <w:b/>
        </w:rPr>
      </w:pPr>
    </w:p>
    <w:p w14:paraId="373A6C8F" w14:textId="77777777" w:rsidR="005550B6" w:rsidRDefault="005550B6" w:rsidP="005550B6">
      <w:pPr>
        <w:tabs>
          <w:tab w:val="left" w:pos="1170"/>
        </w:tabs>
        <w:ind w:left="1170" w:hanging="1170"/>
        <w:jc w:val="both"/>
        <w:rPr>
          <w:rFonts w:ascii="Times New Roman" w:hAnsi="Times New Roman"/>
        </w:rPr>
      </w:pPr>
      <w:r>
        <w:rPr>
          <w:rFonts w:ascii="Times New Roman" w:hAnsi="Times New Roman"/>
        </w:rPr>
        <w:t>16.1</w:t>
      </w:r>
      <w:r>
        <w:rPr>
          <w:rFonts w:ascii="Times New Roman" w:hAnsi="Times New Roman"/>
        </w:rPr>
        <w:tab/>
      </w:r>
      <w:r>
        <w:rPr>
          <w:rFonts w:ascii="Times New Roman" w:hAnsi="Times New Roman"/>
          <w:b/>
        </w:rPr>
        <w:t>Defects Liability Certificate</w:t>
      </w:r>
    </w:p>
    <w:p w14:paraId="57638D3A" w14:textId="77777777" w:rsidR="005550B6" w:rsidRPr="002233FF" w:rsidRDefault="005550B6" w:rsidP="005550B6">
      <w:pPr>
        <w:tabs>
          <w:tab w:val="left" w:pos="1170"/>
        </w:tabs>
        <w:ind w:left="1170" w:hanging="1170"/>
        <w:jc w:val="both"/>
        <w:rPr>
          <w:rFonts w:ascii="Times New Roman" w:hAnsi="Times New Roman"/>
          <w:sz w:val="14"/>
        </w:rPr>
      </w:pPr>
    </w:p>
    <w:p w14:paraId="212DDDC3" w14:textId="77777777" w:rsidR="005550B6" w:rsidRDefault="005550B6" w:rsidP="005550B6">
      <w:pPr>
        <w:tabs>
          <w:tab w:val="left" w:pos="1170"/>
        </w:tabs>
        <w:ind w:left="1170" w:hanging="1170"/>
        <w:jc w:val="both"/>
        <w:rPr>
          <w:rFonts w:ascii="Times New Roman" w:hAnsi="Times New Roman"/>
        </w:rPr>
      </w:pPr>
      <w:r>
        <w:rPr>
          <w:rFonts w:ascii="Times New Roman" w:hAnsi="Times New Roman"/>
        </w:rPr>
        <w:tab/>
        <w:t xml:space="preserve">The Contract shall not be considered as completed until a Defects Liability </w:t>
      </w:r>
      <w:r>
        <w:rPr>
          <w:rFonts w:ascii="Times New Roman" w:hAnsi="Times New Roman"/>
        </w:rPr>
        <w:lastRenderedPageBreak/>
        <w:t>Certificate shall have been signed by the Engineer and delivered to the Employer, with a copy to the Contractor, stating the date on which the Contractor shall have completed his obligations to execute and complete the Works and remedy any defects therein to the Engineer's satisfaction.  The Defects Liability Certificate shall be given by the Engineer within 28 days after the expiration of the Defects Liability Period or as soon thereafter as any works instructed, pursuant to Clause – 12.1 and 12.2 have been completed to the satisfaction of the Engineer.</w:t>
      </w:r>
    </w:p>
    <w:p w14:paraId="77A146B2" w14:textId="77777777" w:rsidR="00DC3F5A" w:rsidRDefault="00DC3F5A" w:rsidP="002F7EAC">
      <w:pPr>
        <w:ind w:left="1080" w:hanging="1080"/>
        <w:jc w:val="both"/>
        <w:rPr>
          <w:rFonts w:ascii="Times New Roman" w:hAnsi="Times New Roman"/>
          <w:b/>
          <w:sz w:val="28"/>
        </w:rPr>
      </w:pPr>
    </w:p>
    <w:p w14:paraId="01221819" w14:textId="77777777" w:rsidR="00713C0D" w:rsidRDefault="00713C0D" w:rsidP="002F7EAC">
      <w:pPr>
        <w:ind w:left="1080" w:hanging="1080"/>
        <w:jc w:val="both"/>
        <w:rPr>
          <w:rFonts w:ascii="Times New Roman" w:hAnsi="Times New Roman"/>
        </w:rPr>
      </w:pPr>
      <w:r>
        <w:rPr>
          <w:rFonts w:ascii="Times New Roman" w:hAnsi="Times New Roman"/>
          <w:b/>
          <w:sz w:val="28"/>
        </w:rPr>
        <w:t>Certificates and Payment</w:t>
      </w:r>
      <w:r w:rsidR="00EB3C63">
        <w:rPr>
          <w:rFonts w:ascii="Times New Roman" w:hAnsi="Times New Roman"/>
          <w:b/>
          <w:sz w:val="28"/>
        </w:rPr>
        <w:t>:</w:t>
      </w:r>
    </w:p>
    <w:p w14:paraId="14032D42" w14:textId="77777777" w:rsidR="00665C97" w:rsidRPr="00E571D4" w:rsidRDefault="00665C97" w:rsidP="002F7EAC">
      <w:pPr>
        <w:ind w:left="1080" w:hanging="1080"/>
        <w:jc w:val="both"/>
        <w:rPr>
          <w:rFonts w:ascii="Times New Roman" w:hAnsi="Times New Roman"/>
          <w:sz w:val="20"/>
        </w:rPr>
      </w:pPr>
    </w:p>
    <w:p w14:paraId="58EBFCF7" w14:textId="77777777" w:rsidR="002F7CDC" w:rsidRDefault="002F7CDC" w:rsidP="002F7EAC">
      <w:pPr>
        <w:tabs>
          <w:tab w:val="left" w:pos="1080"/>
          <w:tab w:val="left" w:pos="1980"/>
        </w:tabs>
        <w:ind w:left="1080" w:hanging="1080"/>
        <w:jc w:val="both"/>
        <w:rPr>
          <w:rFonts w:ascii="Times New Roman" w:hAnsi="Times New Roman"/>
          <w:b/>
        </w:rPr>
      </w:pPr>
      <w:r>
        <w:rPr>
          <w:rFonts w:ascii="Times New Roman" w:hAnsi="Times New Roman"/>
        </w:rPr>
        <w:t>17</w:t>
      </w:r>
      <w:r w:rsidR="00713C0D">
        <w:rPr>
          <w:rFonts w:ascii="Times New Roman" w:hAnsi="Times New Roman"/>
        </w:rPr>
        <w:t>.1</w:t>
      </w:r>
      <w:r w:rsidR="00713C0D">
        <w:rPr>
          <w:rFonts w:ascii="Times New Roman" w:hAnsi="Times New Roman"/>
        </w:rPr>
        <w:tab/>
      </w:r>
      <w:r>
        <w:rPr>
          <w:rFonts w:ascii="Times New Roman" w:hAnsi="Times New Roman"/>
          <w:b/>
        </w:rPr>
        <w:t>Terms of Payments</w:t>
      </w:r>
    </w:p>
    <w:p w14:paraId="705479B7" w14:textId="77777777" w:rsidR="005550B6" w:rsidRPr="002233FF" w:rsidRDefault="005550B6" w:rsidP="002F7EAC">
      <w:pPr>
        <w:ind w:left="1080" w:hanging="1080"/>
        <w:jc w:val="both"/>
        <w:rPr>
          <w:rFonts w:ascii="Times New Roman" w:hAnsi="Times New Roman"/>
          <w:sz w:val="16"/>
        </w:rPr>
      </w:pPr>
    </w:p>
    <w:p w14:paraId="73CE4BE0" w14:textId="4EC3AF47" w:rsidR="00713C0D" w:rsidRDefault="002F7CDC" w:rsidP="00B64714">
      <w:pPr>
        <w:ind w:left="1080" w:hanging="1080"/>
        <w:jc w:val="both"/>
        <w:rPr>
          <w:rFonts w:ascii="Times New Roman" w:hAnsi="Times New Roman"/>
        </w:rPr>
      </w:pPr>
      <w:r>
        <w:rPr>
          <w:rFonts w:ascii="Times New Roman" w:hAnsi="Times New Roman"/>
        </w:rPr>
        <w:tab/>
      </w:r>
      <w:r>
        <w:rPr>
          <w:rFonts w:ascii="Times New Roman" w:hAnsi="Times New Roman"/>
          <w:szCs w:val="24"/>
        </w:rPr>
        <w:t xml:space="preserve">The amount due to the Contractor under any Interim Payment be paid by the Employer to the Contractor within </w:t>
      </w:r>
      <w:r w:rsidR="004F73CE">
        <w:rPr>
          <w:rFonts w:ascii="Times New Roman" w:hAnsi="Times New Roman"/>
          <w:szCs w:val="24"/>
        </w:rPr>
        <w:t>30</w:t>
      </w:r>
      <w:r>
        <w:rPr>
          <w:rFonts w:ascii="Times New Roman" w:hAnsi="Times New Roman"/>
          <w:szCs w:val="24"/>
        </w:rPr>
        <w:t xml:space="preserve"> days after such Interim Payment has been jointly verified by </w:t>
      </w:r>
      <w:r w:rsidR="00C16A9A">
        <w:rPr>
          <w:rFonts w:ascii="Times New Roman" w:hAnsi="Times New Roman"/>
        </w:rPr>
        <w:t>Employer</w:t>
      </w:r>
      <w:r w:rsidR="00FE490D">
        <w:rPr>
          <w:rFonts w:ascii="Times New Roman" w:hAnsi="Times New Roman"/>
        </w:rPr>
        <w:t xml:space="preserve"> </w:t>
      </w:r>
      <w:r>
        <w:rPr>
          <w:rFonts w:ascii="Times New Roman" w:hAnsi="Times New Roman"/>
          <w:szCs w:val="24"/>
        </w:rPr>
        <w:t xml:space="preserve">and Contractor, or, in the case of the Final Certificate, within </w:t>
      </w:r>
      <w:r w:rsidR="004F73CE">
        <w:rPr>
          <w:rFonts w:ascii="Times New Roman" w:hAnsi="Times New Roman"/>
          <w:szCs w:val="24"/>
        </w:rPr>
        <w:t>4</w:t>
      </w:r>
      <w:r w:rsidR="00B64714">
        <w:rPr>
          <w:rFonts w:ascii="Times New Roman" w:hAnsi="Times New Roman"/>
          <w:szCs w:val="24"/>
        </w:rPr>
        <w:t>5</w:t>
      </w:r>
      <w:r>
        <w:rPr>
          <w:rFonts w:ascii="Times New Roman" w:hAnsi="Times New Roman"/>
          <w:szCs w:val="24"/>
        </w:rPr>
        <w:t xml:space="preserve"> days after such Final Payment Certificate has been jointly verified by Employer</w:t>
      </w:r>
      <w:r w:rsidR="00FE490D">
        <w:rPr>
          <w:rFonts w:ascii="Times New Roman" w:hAnsi="Times New Roman"/>
          <w:szCs w:val="24"/>
        </w:rPr>
        <w:t xml:space="preserve"> </w:t>
      </w:r>
      <w:r w:rsidR="00DB1845">
        <w:rPr>
          <w:rFonts w:ascii="Times New Roman" w:hAnsi="Times New Roman"/>
          <w:szCs w:val="24"/>
        </w:rPr>
        <w:t xml:space="preserve">and </w:t>
      </w:r>
      <w:r w:rsidR="00513968">
        <w:rPr>
          <w:rFonts w:ascii="Times New Roman" w:hAnsi="Times New Roman"/>
          <w:szCs w:val="24"/>
        </w:rPr>
        <w:t>Contractor.</w:t>
      </w:r>
    </w:p>
    <w:p w14:paraId="4D0690E2" w14:textId="77777777" w:rsidR="0045628F" w:rsidRDefault="0045628F" w:rsidP="002F7EAC">
      <w:pPr>
        <w:ind w:left="1080" w:hanging="1080"/>
        <w:jc w:val="both"/>
        <w:rPr>
          <w:rFonts w:ascii="Times New Roman" w:hAnsi="Times New Roman"/>
        </w:rPr>
      </w:pPr>
    </w:p>
    <w:p w14:paraId="0FF11116" w14:textId="77777777" w:rsidR="00713C0D" w:rsidRDefault="00EC07EA" w:rsidP="002F7EAC">
      <w:pPr>
        <w:ind w:left="1080" w:hanging="1080"/>
        <w:jc w:val="both"/>
        <w:rPr>
          <w:rFonts w:ascii="Times New Roman" w:hAnsi="Times New Roman"/>
        </w:rPr>
      </w:pPr>
      <w:r>
        <w:rPr>
          <w:rFonts w:ascii="Times New Roman" w:hAnsi="Times New Roman"/>
        </w:rPr>
        <w:t>17.2</w:t>
      </w:r>
      <w:r w:rsidR="00713C0D">
        <w:rPr>
          <w:rFonts w:ascii="Times New Roman" w:hAnsi="Times New Roman"/>
        </w:rPr>
        <w:tab/>
      </w:r>
      <w:r w:rsidR="00713C0D">
        <w:rPr>
          <w:rFonts w:ascii="Times New Roman" w:hAnsi="Times New Roman"/>
          <w:b/>
        </w:rPr>
        <w:t xml:space="preserve">Payment of Retention Money </w:t>
      </w:r>
    </w:p>
    <w:p w14:paraId="2E292A72" w14:textId="77777777" w:rsidR="00713C0D" w:rsidRPr="00546779" w:rsidRDefault="00713C0D" w:rsidP="002F7EAC">
      <w:pPr>
        <w:ind w:left="1080" w:hanging="1080"/>
        <w:jc w:val="both"/>
        <w:rPr>
          <w:rFonts w:ascii="Times New Roman" w:hAnsi="Times New Roman"/>
          <w:sz w:val="14"/>
        </w:rPr>
      </w:pPr>
    </w:p>
    <w:p w14:paraId="7C4E2CC1" w14:textId="77777777" w:rsidR="00713C0D" w:rsidRDefault="00EC07EA" w:rsidP="002F7EAC">
      <w:pPr>
        <w:tabs>
          <w:tab w:val="left" w:pos="1080"/>
        </w:tabs>
        <w:ind w:left="1080" w:hanging="1080"/>
        <w:jc w:val="both"/>
        <w:rPr>
          <w:rFonts w:ascii="Times New Roman" w:hAnsi="Times New Roman"/>
        </w:rPr>
      </w:pPr>
      <w:r>
        <w:rPr>
          <w:rFonts w:ascii="Times New Roman" w:hAnsi="Times New Roman"/>
        </w:rPr>
        <w:tab/>
        <w:t>Retention money</w:t>
      </w:r>
      <w:r w:rsidR="00FE490D">
        <w:rPr>
          <w:rFonts w:ascii="Times New Roman" w:hAnsi="Times New Roman"/>
        </w:rPr>
        <w:t xml:space="preserve"> </w:t>
      </w:r>
      <w:r>
        <w:rPr>
          <w:rFonts w:ascii="Times New Roman" w:hAnsi="Times New Roman"/>
        </w:rPr>
        <w:t xml:space="preserve">shall be paid by the Employer to the Contractor after satisfactory completion of Defect liability period. </w:t>
      </w:r>
      <w:r w:rsidR="00713C0D">
        <w:rPr>
          <w:rFonts w:ascii="Times New Roman" w:hAnsi="Times New Roman"/>
        </w:rPr>
        <w:tab/>
      </w:r>
    </w:p>
    <w:p w14:paraId="28DEAA95" w14:textId="77777777" w:rsidR="007225EC" w:rsidRDefault="007225EC" w:rsidP="002F7EAC">
      <w:pPr>
        <w:ind w:left="1080" w:hanging="1080"/>
        <w:jc w:val="both"/>
        <w:rPr>
          <w:rFonts w:ascii="Times New Roman" w:hAnsi="Times New Roman"/>
          <w:b/>
          <w:sz w:val="28"/>
          <w:szCs w:val="28"/>
        </w:rPr>
      </w:pPr>
    </w:p>
    <w:p w14:paraId="5594649E" w14:textId="1520DD83" w:rsidR="006217B2" w:rsidRPr="00287B67" w:rsidRDefault="006217B2" w:rsidP="002F7EAC">
      <w:pPr>
        <w:ind w:left="1080" w:hanging="1080"/>
        <w:jc w:val="both"/>
        <w:rPr>
          <w:rFonts w:ascii="Times New Roman" w:hAnsi="Times New Roman"/>
          <w:b/>
          <w:sz w:val="28"/>
          <w:szCs w:val="28"/>
        </w:rPr>
      </w:pPr>
      <w:r w:rsidRPr="00287B67">
        <w:rPr>
          <w:rFonts w:ascii="Times New Roman" w:hAnsi="Times New Roman"/>
          <w:b/>
          <w:sz w:val="28"/>
          <w:szCs w:val="28"/>
        </w:rPr>
        <w:t>Remedies</w:t>
      </w:r>
      <w:r w:rsidR="00E90485" w:rsidRPr="00287B67">
        <w:rPr>
          <w:rFonts w:ascii="Times New Roman" w:hAnsi="Times New Roman"/>
          <w:b/>
          <w:sz w:val="28"/>
          <w:szCs w:val="28"/>
        </w:rPr>
        <w:t>:</w:t>
      </w:r>
      <w:r w:rsidRPr="00287B67">
        <w:rPr>
          <w:rFonts w:ascii="Times New Roman" w:hAnsi="Times New Roman"/>
          <w:b/>
          <w:sz w:val="28"/>
          <w:szCs w:val="28"/>
        </w:rPr>
        <w:t xml:space="preserve"> </w:t>
      </w:r>
    </w:p>
    <w:p w14:paraId="38E4ED72" w14:textId="77777777" w:rsidR="006217B2" w:rsidRPr="00E571D4" w:rsidRDefault="006217B2" w:rsidP="002F7EAC">
      <w:pPr>
        <w:ind w:left="1080" w:hanging="1080"/>
        <w:jc w:val="both"/>
        <w:rPr>
          <w:rFonts w:ascii="Times New Roman" w:hAnsi="Times New Roman"/>
          <w:sz w:val="20"/>
        </w:rPr>
      </w:pPr>
    </w:p>
    <w:p w14:paraId="41760568" w14:textId="77777777" w:rsidR="00314455" w:rsidRDefault="00314455" w:rsidP="00314455">
      <w:pPr>
        <w:tabs>
          <w:tab w:val="left" w:pos="1080"/>
        </w:tabs>
        <w:jc w:val="both"/>
        <w:rPr>
          <w:rFonts w:ascii="Times New Roman" w:hAnsi="Times New Roman"/>
        </w:rPr>
      </w:pPr>
      <w:r>
        <w:rPr>
          <w:rFonts w:ascii="Times New Roman" w:hAnsi="Times New Roman"/>
        </w:rPr>
        <w:t>18.1</w:t>
      </w:r>
      <w:r>
        <w:rPr>
          <w:rFonts w:ascii="Times New Roman" w:hAnsi="Times New Roman"/>
        </w:rPr>
        <w:tab/>
      </w:r>
      <w:r>
        <w:rPr>
          <w:rFonts w:ascii="Times New Roman" w:hAnsi="Times New Roman"/>
          <w:b/>
        </w:rPr>
        <w:t>Default by Contractor</w:t>
      </w:r>
    </w:p>
    <w:p w14:paraId="67BA3C33" w14:textId="77777777" w:rsidR="00314455" w:rsidRPr="00E571D4" w:rsidRDefault="00314455" w:rsidP="00314455">
      <w:pPr>
        <w:tabs>
          <w:tab w:val="left" w:pos="1080"/>
        </w:tabs>
        <w:jc w:val="both"/>
        <w:rPr>
          <w:rFonts w:ascii="Times New Roman" w:hAnsi="Times New Roman"/>
          <w:sz w:val="20"/>
        </w:rPr>
      </w:pPr>
    </w:p>
    <w:p w14:paraId="6EA44D10" w14:textId="77777777"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Contractor abandons the Works, refuses or fails to comply with a valid instruction of the</w:t>
      </w:r>
      <w:r w:rsidR="00FE490D">
        <w:rPr>
          <w:rFonts w:ascii="Times New Roman" w:hAnsi="Times New Roman"/>
        </w:rPr>
        <w:t xml:space="preserve"> </w:t>
      </w:r>
      <w:r>
        <w:rPr>
          <w:rFonts w:ascii="Times New Roman" w:hAnsi="Times New Roman"/>
        </w:rPr>
        <w:t>Employer or fails to proceed expeditiously and without delay, or is, despite a written complaint, in breach of the Contract, the Employer may give notice referring to this Sub-Clause and stating the default.</w:t>
      </w:r>
    </w:p>
    <w:p w14:paraId="302D452A" w14:textId="77777777" w:rsidR="00314455" w:rsidRPr="00E571D4" w:rsidRDefault="00314455" w:rsidP="00314455">
      <w:pPr>
        <w:tabs>
          <w:tab w:val="left" w:pos="1080"/>
        </w:tabs>
        <w:jc w:val="both"/>
        <w:rPr>
          <w:rFonts w:ascii="Times New Roman" w:hAnsi="Times New Roman"/>
          <w:sz w:val="20"/>
        </w:rPr>
      </w:pPr>
    </w:p>
    <w:p w14:paraId="53C33AE4" w14:textId="77777777"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Contractor has not taken all practicable steps to remedy the default within fourteen</w:t>
      </w:r>
      <w:r w:rsidR="00ED23CF">
        <w:rPr>
          <w:rFonts w:ascii="Times New Roman" w:hAnsi="Times New Roman"/>
        </w:rPr>
        <w:t xml:space="preserve"> </w:t>
      </w:r>
      <w:r>
        <w:rPr>
          <w:rFonts w:ascii="Times New Roman" w:hAnsi="Times New Roman"/>
        </w:rPr>
        <w:t>(14) days after receipt of the Employer’s notice, the Employer may by a second notice given within a further twenty one</w:t>
      </w:r>
      <w:r w:rsidR="00ED23CF">
        <w:rPr>
          <w:rFonts w:ascii="Times New Roman" w:hAnsi="Times New Roman"/>
        </w:rPr>
        <w:t xml:space="preserve"> </w:t>
      </w:r>
      <w:r>
        <w:rPr>
          <w:rFonts w:ascii="Times New Roman" w:hAnsi="Times New Roman"/>
        </w:rPr>
        <w:t xml:space="preserve">(21) days, terminate the Contract. The Contractor shall then </w:t>
      </w:r>
      <w:r w:rsidR="006D72B7">
        <w:rPr>
          <w:rFonts w:ascii="Times New Roman" w:hAnsi="Times New Roman"/>
        </w:rPr>
        <w:t>demobilize</w:t>
      </w:r>
      <w:r>
        <w:rPr>
          <w:rFonts w:ascii="Times New Roman" w:hAnsi="Times New Roman"/>
        </w:rPr>
        <w:t xml:space="preserve"> from the Site leaving behind any Contractor’s Equipment which the Employer instructs, in the second notice, to be used for the completion of the Works at the risk and cost of the Contractor.</w:t>
      </w:r>
    </w:p>
    <w:p w14:paraId="03B7267B" w14:textId="77777777" w:rsidR="00E90485" w:rsidRPr="00ED23CF" w:rsidRDefault="00E90485" w:rsidP="00314455">
      <w:pPr>
        <w:tabs>
          <w:tab w:val="left" w:pos="1080"/>
        </w:tabs>
        <w:ind w:left="1080" w:hanging="1080"/>
        <w:jc w:val="both"/>
        <w:rPr>
          <w:rFonts w:ascii="Times New Roman" w:hAnsi="Times New Roman"/>
          <w:sz w:val="20"/>
        </w:rPr>
      </w:pPr>
    </w:p>
    <w:p w14:paraId="244BF482" w14:textId="77777777" w:rsidR="00314455" w:rsidRDefault="00314455" w:rsidP="00314455">
      <w:pPr>
        <w:tabs>
          <w:tab w:val="left" w:pos="1080"/>
        </w:tabs>
        <w:ind w:left="1080" w:hanging="1080"/>
        <w:jc w:val="both"/>
        <w:rPr>
          <w:rFonts w:ascii="Times New Roman" w:hAnsi="Times New Roman"/>
        </w:rPr>
      </w:pPr>
      <w:r>
        <w:rPr>
          <w:rFonts w:ascii="Times New Roman" w:hAnsi="Times New Roman"/>
        </w:rPr>
        <w:t>18.2</w:t>
      </w:r>
      <w:r>
        <w:rPr>
          <w:rFonts w:ascii="Times New Roman" w:hAnsi="Times New Roman"/>
        </w:rPr>
        <w:tab/>
      </w:r>
      <w:r>
        <w:rPr>
          <w:rFonts w:ascii="Times New Roman" w:hAnsi="Times New Roman"/>
          <w:b/>
        </w:rPr>
        <w:t>Default by Employer</w:t>
      </w:r>
    </w:p>
    <w:p w14:paraId="10EFDF12" w14:textId="77777777" w:rsidR="00314455" w:rsidRPr="00ED23CF" w:rsidRDefault="00314455" w:rsidP="00314455">
      <w:pPr>
        <w:tabs>
          <w:tab w:val="left" w:pos="1080"/>
        </w:tabs>
        <w:ind w:left="1080" w:hanging="1080"/>
        <w:jc w:val="both"/>
        <w:rPr>
          <w:rFonts w:ascii="Times New Roman" w:hAnsi="Times New Roman"/>
          <w:sz w:val="20"/>
        </w:rPr>
      </w:pPr>
    </w:p>
    <w:p w14:paraId="5D4D5FB9" w14:textId="77777777"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Employer fails to pay in accordance with the Contract, or is, despite a written complaint, in breach of the Contract, the Contractor may give notice referring to this Sub-Clause and stating the default. If the default is not remedied within fourteen</w:t>
      </w:r>
      <w:r w:rsidR="001E3A67">
        <w:rPr>
          <w:rFonts w:ascii="Times New Roman" w:hAnsi="Times New Roman"/>
        </w:rPr>
        <w:t xml:space="preserve"> </w:t>
      </w:r>
      <w:r>
        <w:rPr>
          <w:rFonts w:ascii="Times New Roman" w:hAnsi="Times New Roman"/>
        </w:rPr>
        <w:t xml:space="preserve">(14) days after the Employer’s receipt of this notice, the Contractor may suspend the execution of all or parts of the Works. </w:t>
      </w:r>
    </w:p>
    <w:p w14:paraId="7C5E2028" w14:textId="77777777" w:rsidR="00314455" w:rsidRPr="00ED23CF" w:rsidRDefault="00314455" w:rsidP="00314455">
      <w:pPr>
        <w:tabs>
          <w:tab w:val="left" w:pos="1080"/>
        </w:tabs>
        <w:jc w:val="both"/>
        <w:rPr>
          <w:rFonts w:ascii="Times New Roman" w:hAnsi="Times New Roman"/>
          <w:sz w:val="20"/>
        </w:rPr>
      </w:pPr>
    </w:p>
    <w:p w14:paraId="4204AA93" w14:textId="77777777"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default is not remedied within twenty eight</w:t>
      </w:r>
      <w:r w:rsidR="001E3A67">
        <w:rPr>
          <w:rFonts w:ascii="Times New Roman" w:hAnsi="Times New Roman"/>
        </w:rPr>
        <w:t xml:space="preserve"> </w:t>
      </w:r>
      <w:r>
        <w:rPr>
          <w:rFonts w:ascii="Times New Roman" w:hAnsi="Times New Roman"/>
        </w:rPr>
        <w:t xml:space="preserve">(28) days after the Employer’s receipt of the Contractor’s notice, the Contractor may by a second notice given within a further twenty one (21) days, terminate the Contract. The Contractor shall then </w:t>
      </w:r>
      <w:r w:rsidR="006D72B7">
        <w:rPr>
          <w:rFonts w:ascii="Times New Roman" w:hAnsi="Times New Roman"/>
        </w:rPr>
        <w:t>demobilize</w:t>
      </w:r>
      <w:r>
        <w:rPr>
          <w:rFonts w:ascii="Times New Roman" w:hAnsi="Times New Roman"/>
        </w:rPr>
        <w:t xml:space="preserve"> from the Site.</w:t>
      </w:r>
    </w:p>
    <w:p w14:paraId="3E623514" w14:textId="77777777" w:rsidR="00743626" w:rsidRPr="00287B67" w:rsidRDefault="00743626" w:rsidP="00743626">
      <w:pPr>
        <w:tabs>
          <w:tab w:val="left" w:pos="1080"/>
          <w:tab w:val="left" w:pos="1800"/>
        </w:tabs>
        <w:jc w:val="both"/>
        <w:rPr>
          <w:rFonts w:ascii="Times New Roman" w:hAnsi="Times New Roman"/>
          <w:b/>
          <w:sz w:val="28"/>
          <w:szCs w:val="28"/>
        </w:rPr>
      </w:pPr>
      <w:r w:rsidRPr="00287B67">
        <w:rPr>
          <w:rFonts w:ascii="Times New Roman" w:hAnsi="Times New Roman"/>
          <w:b/>
          <w:sz w:val="28"/>
          <w:szCs w:val="28"/>
        </w:rPr>
        <w:lastRenderedPageBreak/>
        <w:t>Insurance</w:t>
      </w:r>
      <w:r w:rsidR="00E90485" w:rsidRPr="00287B67">
        <w:rPr>
          <w:rFonts w:ascii="Times New Roman" w:hAnsi="Times New Roman"/>
          <w:b/>
          <w:sz w:val="28"/>
          <w:szCs w:val="28"/>
        </w:rPr>
        <w:t>:</w:t>
      </w:r>
    </w:p>
    <w:p w14:paraId="589B1F33" w14:textId="77777777" w:rsidR="00665C97" w:rsidRPr="00ED23CF" w:rsidRDefault="00665C97" w:rsidP="00743626">
      <w:pPr>
        <w:tabs>
          <w:tab w:val="left" w:pos="1080"/>
          <w:tab w:val="left" w:pos="1800"/>
        </w:tabs>
        <w:jc w:val="both"/>
        <w:rPr>
          <w:rFonts w:ascii="Times New Roman" w:hAnsi="Times New Roman"/>
          <w:sz w:val="20"/>
        </w:rPr>
      </w:pPr>
    </w:p>
    <w:p w14:paraId="5208C6AF" w14:textId="77777777" w:rsidR="00743626" w:rsidRPr="00743626" w:rsidRDefault="004C1550" w:rsidP="00743626">
      <w:pPr>
        <w:tabs>
          <w:tab w:val="left" w:pos="1080"/>
          <w:tab w:val="left" w:pos="1800"/>
        </w:tabs>
        <w:ind w:left="1080" w:hanging="1080"/>
        <w:jc w:val="both"/>
        <w:rPr>
          <w:rFonts w:ascii="Times New Roman" w:hAnsi="Times New Roman"/>
          <w:b/>
        </w:rPr>
      </w:pPr>
      <w:r>
        <w:rPr>
          <w:rFonts w:ascii="Times New Roman" w:hAnsi="Times New Roman"/>
        </w:rPr>
        <w:t>19.1</w:t>
      </w:r>
      <w:r w:rsidR="00743626">
        <w:rPr>
          <w:rFonts w:ascii="Times New Roman" w:hAnsi="Times New Roman"/>
        </w:rPr>
        <w:tab/>
      </w:r>
      <w:r w:rsidR="00743626" w:rsidRPr="00743626">
        <w:rPr>
          <w:rFonts w:ascii="Times New Roman" w:hAnsi="Times New Roman"/>
          <w:b/>
        </w:rPr>
        <w:t>Third Party Insurance</w:t>
      </w:r>
    </w:p>
    <w:p w14:paraId="35BB1BA4" w14:textId="77777777" w:rsidR="00743626" w:rsidRPr="00ED23CF" w:rsidRDefault="00743626" w:rsidP="00314455">
      <w:pPr>
        <w:tabs>
          <w:tab w:val="left" w:pos="1080"/>
          <w:tab w:val="left" w:pos="1800"/>
        </w:tabs>
        <w:jc w:val="both"/>
        <w:rPr>
          <w:rFonts w:ascii="Times New Roman" w:hAnsi="Times New Roman"/>
          <w:sz w:val="20"/>
        </w:rPr>
      </w:pPr>
    </w:p>
    <w:p w14:paraId="662023EA" w14:textId="77777777" w:rsidR="001A604A" w:rsidRDefault="00743626" w:rsidP="001A604A">
      <w:pPr>
        <w:ind w:left="1080" w:hanging="360"/>
        <w:jc w:val="both"/>
        <w:rPr>
          <w:rFonts w:ascii="Times New Roman" w:hAnsi="Times New Roman"/>
        </w:rPr>
      </w:pPr>
      <w:r>
        <w:rPr>
          <w:rFonts w:ascii="Times New Roman" w:hAnsi="Times New Roman"/>
        </w:rPr>
        <w:tab/>
        <w:t xml:space="preserve">The contractor shall insure </w:t>
      </w:r>
      <w:r w:rsidR="00AA7376">
        <w:rPr>
          <w:rFonts w:ascii="Times New Roman" w:hAnsi="Times New Roman"/>
        </w:rPr>
        <w:t xml:space="preserve">against liabilities for death of or injury to any person </w:t>
      </w:r>
      <w:r w:rsidR="001A604A">
        <w:rPr>
          <w:rFonts w:ascii="Times New Roman" w:hAnsi="Times New Roman"/>
        </w:rPr>
        <w:t xml:space="preserve">(including any employee of employer or contractor) are loss of damage to any property of employer arising out or in consequence of the execution and completion of the works of the contract and the remedying of any defects therein, other than exceptions defined in Clause 7.1. </w:t>
      </w:r>
    </w:p>
    <w:p w14:paraId="7A0EB0D4" w14:textId="77777777" w:rsidR="001A604A" w:rsidRPr="00ED23CF" w:rsidRDefault="001A604A" w:rsidP="001A604A">
      <w:pPr>
        <w:ind w:left="720"/>
        <w:jc w:val="both"/>
        <w:rPr>
          <w:rFonts w:ascii="Times New Roman" w:hAnsi="Times New Roman"/>
          <w:sz w:val="20"/>
        </w:rPr>
      </w:pPr>
    </w:p>
    <w:p w14:paraId="20A2B9A4" w14:textId="77777777" w:rsidR="001A604A" w:rsidRDefault="004C1550" w:rsidP="004C1550">
      <w:pPr>
        <w:tabs>
          <w:tab w:val="left" w:pos="1080"/>
        </w:tabs>
        <w:jc w:val="both"/>
        <w:rPr>
          <w:rFonts w:ascii="Times New Roman" w:hAnsi="Times New Roman"/>
          <w:b/>
        </w:rPr>
      </w:pPr>
      <w:r>
        <w:rPr>
          <w:rFonts w:ascii="Times New Roman" w:hAnsi="Times New Roman"/>
        </w:rPr>
        <w:t>19.2</w:t>
      </w:r>
      <w:r w:rsidR="001A604A">
        <w:rPr>
          <w:rFonts w:ascii="Times New Roman" w:hAnsi="Times New Roman"/>
        </w:rPr>
        <w:tab/>
      </w:r>
      <w:r w:rsidR="001A604A">
        <w:rPr>
          <w:rFonts w:ascii="Times New Roman" w:hAnsi="Times New Roman"/>
          <w:b/>
        </w:rPr>
        <w:t>Minimum Amount of Insurance</w:t>
      </w:r>
    </w:p>
    <w:p w14:paraId="1DB88F8A" w14:textId="77777777" w:rsidR="001A604A" w:rsidRPr="009445D0" w:rsidRDefault="001A604A" w:rsidP="001A604A">
      <w:pPr>
        <w:tabs>
          <w:tab w:val="left" w:pos="1080"/>
        </w:tabs>
        <w:ind w:left="720"/>
        <w:jc w:val="both"/>
        <w:rPr>
          <w:rFonts w:ascii="Times New Roman" w:hAnsi="Times New Roman"/>
          <w:b/>
          <w:sz w:val="12"/>
        </w:rPr>
      </w:pPr>
    </w:p>
    <w:p w14:paraId="4C675522" w14:textId="77777777" w:rsidR="00743626" w:rsidRPr="001A604A" w:rsidRDefault="001A604A" w:rsidP="001A604A">
      <w:pPr>
        <w:tabs>
          <w:tab w:val="left" w:pos="1080"/>
        </w:tabs>
        <w:ind w:left="720"/>
        <w:jc w:val="both"/>
        <w:rPr>
          <w:rFonts w:ascii="Times New Roman" w:hAnsi="Times New Roman"/>
          <w:b/>
        </w:rPr>
      </w:pPr>
      <w:r>
        <w:rPr>
          <w:rFonts w:ascii="Times New Roman" w:hAnsi="Times New Roman"/>
          <w:b/>
        </w:rPr>
        <w:tab/>
      </w:r>
      <w:r w:rsidR="00833B02">
        <w:rPr>
          <w:rFonts w:ascii="Times New Roman" w:hAnsi="Times New Roman"/>
        </w:rPr>
        <w:t xml:space="preserve">Such insurance shall be for at least the amount stated in contract Data. </w:t>
      </w:r>
    </w:p>
    <w:p w14:paraId="3339D571" w14:textId="77777777" w:rsidR="009445D0" w:rsidRDefault="009445D0" w:rsidP="00314455">
      <w:pPr>
        <w:tabs>
          <w:tab w:val="left" w:pos="1080"/>
          <w:tab w:val="left" w:pos="1800"/>
        </w:tabs>
        <w:jc w:val="both"/>
        <w:rPr>
          <w:rFonts w:ascii="Times New Roman" w:hAnsi="Times New Roman"/>
        </w:rPr>
      </w:pPr>
    </w:p>
    <w:p w14:paraId="4CBE0C98" w14:textId="77777777" w:rsidR="00E90485" w:rsidRDefault="00E90485" w:rsidP="00314455">
      <w:pPr>
        <w:tabs>
          <w:tab w:val="left" w:pos="1080"/>
          <w:tab w:val="left" w:pos="1800"/>
        </w:tabs>
        <w:jc w:val="both"/>
        <w:rPr>
          <w:rFonts w:ascii="Times New Roman" w:hAnsi="Times New Roman"/>
          <w:sz w:val="20"/>
        </w:rPr>
      </w:pPr>
    </w:p>
    <w:p w14:paraId="39464C90" w14:textId="77777777" w:rsidR="00314455" w:rsidRDefault="004C1550" w:rsidP="00314455">
      <w:pPr>
        <w:tabs>
          <w:tab w:val="left" w:pos="1080"/>
          <w:tab w:val="left" w:pos="1800"/>
        </w:tabs>
        <w:jc w:val="both"/>
        <w:rPr>
          <w:rFonts w:ascii="Times New Roman" w:hAnsi="Times New Roman"/>
          <w:b/>
        </w:rPr>
      </w:pPr>
      <w:r>
        <w:rPr>
          <w:rFonts w:ascii="Times New Roman" w:hAnsi="Times New Roman"/>
        </w:rPr>
        <w:t>20</w:t>
      </w:r>
      <w:r w:rsidR="00314455">
        <w:rPr>
          <w:rFonts w:ascii="Times New Roman" w:hAnsi="Times New Roman"/>
        </w:rPr>
        <w:t>.1</w:t>
      </w:r>
      <w:r w:rsidR="00314455">
        <w:rPr>
          <w:rFonts w:ascii="Times New Roman" w:hAnsi="Times New Roman"/>
        </w:rPr>
        <w:tab/>
      </w:r>
      <w:r w:rsidR="00314455">
        <w:rPr>
          <w:rFonts w:ascii="Times New Roman" w:hAnsi="Times New Roman"/>
          <w:b/>
        </w:rPr>
        <w:t>Force Majeure</w:t>
      </w:r>
    </w:p>
    <w:p w14:paraId="58F3FCAA" w14:textId="77777777" w:rsidR="00314455" w:rsidRPr="00ED23CF" w:rsidRDefault="00314455" w:rsidP="00314455">
      <w:pPr>
        <w:tabs>
          <w:tab w:val="left" w:pos="1080"/>
          <w:tab w:val="left" w:pos="1800"/>
        </w:tabs>
        <w:jc w:val="both"/>
        <w:rPr>
          <w:rFonts w:ascii="Times New Roman" w:hAnsi="Times New Roman"/>
          <w:sz w:val="20"/>
        </w:rPr>
      </w:pPr>
    </w:p>
    <w:p w14:paraId="2330E31F" w14:textId="77777777" w:rsidR="00314455" w:rsidRDefault="00314455" w:rsidP="001A604A">
      <w:pPr>
        <w:tabs>
          <w:tab w:val="left" w:pos="1800"/>
        </w:tabs>
        <w:ind w:left="1080" w:hanging="1080"/>
        <w:jc w:val="both"/>
        <w:rPr>
          <w:rFonts w:ascii="Times New Roman" w:hAnsi="Times New Roman"/>
        </w:rPr>
      </w:pPr>
      <w:r>
        <w:rPr>
          <w:rFonts w:ascii="Times New Roman" w:hAnsi="Times New Roman"/>
        </w:rPr>
        <w:tab/>
        <w:t xml:space="preserve">If Force Majeure occurs, the Contractor shall notify the Engineer/Employer immediately. If necessary, the Contractor may suspend the execution of the Works and, to the extent agreed with the Employer </w:t>
      </w:r>
      <w:r w:rsidR="006D72B7">
        <w:rPr>
          <w:rFonts w:ascii="Times New Roman" w:hAnsi="Times New Roman"/>
        </w:rPr>
        <w:t>demobilize</w:t>
      </w:r>
      <w:r>
        <w:rPr>
          <w:rFonts w:ascii="Times New Roman" w:hAnsi="Times New Roman"/>
        </w:rPr>
        <w:t xml:space="preserve"> the Contractor’s Equipment.</w:t>
      </w:r>
    </w:p>
    <w:p w14:paraId="2585DC2D" w14:textId="77777777" w:rsidR="00314455" w:rsidRPr="00ED23CF" w:rsidRDefault="00314455" w:rsidP="00314455">
      <w:pPr>
        <w:tabs>
          <w:tab w:val="left" w:pos="1080"/>
          <w:tab w:val="left" w:pos="1800"/>
        </w:tabs>
        <w:jc w:val="both"/>
        <w:rPr>
          <w:rFonts w:ascii="Times New Roman" w:hAnsi="Times New Roman"/>
          <w:sz w:val="20"/>
        </w:rPr>
      </w:pPr>
    </w:p>
    <w:p w14:paraId="1B5C81DE" w14:textId="7EB35F80" w:rsidR="00314455" w:rsidRDefault="00314455" w:rsidP="00314455">
      <w:pPr>
        <w:tabs>
          <w:tab w:val="left" w:pos="1080"/>
          <w:tab w:val="left" w:pos="1800"/>
        </w:tabs>
        <w:ind w:left="1080" w:hanging="1080"/>
        <w:jc w:val="both"/>
        <w:rPr>
          <w:rFonts w:ascii="Times New Roman" w:hAnsi="Times New Roman"/>
        </w:rPr>
      </w:pPr>
      <w:r>
        <w:rPr>
          <w:rFonts w:ascii="Times New Roman" w:hAnsi="Times New Roman"/>
        </w:rPr>
        <w:tab/>
        <w:t xml:space="preserve">If the event continues for a period of </w:t>
      </w:r>
      <w:r w:rsidR="00AA472C">
        <w:rPr>
          <w:rFonts w:ascii="Times New Roman" w:hAnsi="Times New Roman"/>
        </w:rPr>
        <w:t>eighty-four</w:t>
      </w:r>
      <w:r>
        <w:rPr>
          <w:rFonts w:ascii="Times New Roman" w:hAnsi="Times New Roman"/>
        </w:rPr>
        <w:t xml:space="preserve"> (84) days, either Party may then give notice of termination which shall take effect </w:t>
      </w:r>
      <w:r w:rsidR="00AA472C">
        <w:rPr>
          <w:rFonts w:ascii="Times New Roman" w:hAnsi="Times New Roman"/>
        </w:rPr>
        <w:t>twenty-eight</w:t>
      </w:r>
      <w:r>
        <w:rPr>
          <w:rFonts w:ascii="Times New Roman" w:hAnsi="Times New Roman"/>
        </w:rPr>
        <w:t xml:space="preserve"> (28) days after the giving of the notice.</w:t>
      </w:r>
    </w:p>
    <w:p w14:paraId="46EEDB1E" w14:textId="77777777" w:rsidR="00314455" w:rsidRPr="00ED23CF" w:rsidRDefault="00314455" w:rsidP="00314455">
      <w:pPr>
        <w:tabs>
          <w:tab w:val="left" w:pos="1080"/>
          <w:tab w:val="left" w:pos="1800"/>
        </w:tabs>
        <w:jc w:val="both"/>
        <w:rPr>
          <w:rFonts w:ascii="Times New Roman" w:hAnsi="Times New Roman"/>
          <w:sz w:val="20"/>
        </w:rPr>
      </w:pPr>
    </w:p>
    <w:p w14:paraId="5458F3F3" w14:textId="77777777" w:rsidR="00314455" w:rsidRDefault="00314455" w:rsidP="00314455">
      <w:pPr>
        <w:tabs>
          <w:tab w:val="left" w:pos="1080"/>
          <w:tab w:val="left" w:pos="1800"/>
        </w:tabs>
        <w:ind w:left="1080" w:hanging="1080"/>
        <w:jc w:val="both"/>
        <w:rPr>
          <w:rFonts w:ascii="Times New Roman" w:hAnsi="Times New Roman"/>
        </w:rPr>
      </w:pPr>
      <w:r>
        <w:rPr>
          <w:rFonts w:ascii="Times New Roman" w:hAnsi="Times New Roman"/>
        </w:rPr>
        <w:tab/>
        <w:t xml:space="preserve">After termination, the Contractor shall be entitled to payment of the unpaid balance of the value of the Works executed. </w:t>
      </w:r>
    </w:p>
    <w:p w14:paraId="73939A40" w14:textId="77777777" w:rsidR="00314455" w:rsidRPr="00ED23CF" w:rsidRDefault="00314455" w:rsidP="00314455">
      <w:pPr>
        <w:tabs>
          <w:tab w:val="left" w:pos="1080"/>
          <w:tab w:val="left" w:pos="1800"/>
        </w:tabs>
        <w:jc w:val="both"/>
        <w:rPr>
          <w:rFonts w:ascii="Times New Roman" w:hAnsi="Times New Roman"/>
          <w:sz w:val="20"/>
        </w:rPr>
      </w:pPr>
    </w:p>
    <w:p w14:paraId="00917573" w14:textId="77777777" w:rsidR="00314455" w:rsidRDefault="00314455" w:rsidP="00314455">
      <w:pPr>
        <w:tabs>
          <w:tab w:val="left" w:pos="1800"/>
        </w:tabs>
        <w:ind w:left="990" w:hanging="990"/>
        <w:jc w:val="both"/>
        <w:rPr>
          <w:rFonts w:ascii="Times New Roman" w:hAnsi="Times New Roman"/>
        </w:rPr>
      </w:pPr>
      <w:r>
        <w:rPr>
          <w:rFonts w:ascii="Times New Roman" w:hAnsi="Times New Roman"/>
        </w:rPr>
        <w:t>2</w:t>
      </w:r>
      <w:r w:rsidR="004C1550">
        <w:rPr>
          <w:rFonts w:ascii="Times New Roman" w:hAnsi="Times New Roman"/>
        </w:rPr>
        <w:t>1</w:t>
      </w:r>
      <w:r>
        <w:rPr>
          <w:rFonts w:ascii="Times New Roman" w:hAnsi="Times New Roman"/>
        </w:rPr>
        <w:t>.</w:t>
      </w:r>
      <w:r w:rsidR="004C1550">
        <w:rPr>
          <w:rFonts w:ascii="Times New Roman" w:hAnsi="Times New Roman"/>
        </w:rPr>
        <w:t>1</w:t>
      </w:r>
      <w:r>
        <w:rPr>
          <w:rFonts w:ascii="Times New Roman" w:hAnsi="Times New Roman"/>
        </w:rPr>
        <w:tab/>
      </w:r>
      <w:r>
        <w:rPr>
          <w:rFonts w:ascii="Times New Roman" w:hAnsi="Times New Roman"/>
          <w:b/>
        </w:rPr>
        <w:t>Arbitration</w:t>
      </w:r>
    </w:p>
    <w:p w14:paraId="67537B57" w14:textId="77777777" w:rsidR="00314455" w:rsidRPr="00ED23CF" w:rsidRDefault="00314455" w:rsidP="00314455">
      <w:pPr>
        <w:tabs>
          <w:tab w:val="left" w:pos="1800"/>
        </w:tabs>
        <w:ind w:left="990" w:hanging="990"/>
        <w:jc w:val="both"/>
        <w:rPr>
          <w:rFonts w:ascii="Times New Roman" w:hAnsi="Times New Roman"/>
          <w:sz w:val="20"/>
        </w:rPr>
      </w:pPr>
    </w:p>
    <w:p w14:paraId="08AFAC26" w14:textId="78C97B6C" w:rsidR="00314455" w:rsidRDefault="00314455" w:rsidP="00314455">
      <w:pPr>
        <w:tabs>
          <w:tab w:val="left" w:pos="1800"/>
        </w:tabs>
        <w:ind w:left="990" w:hanging="990"/>
        <w:jc w:val="both"/>
        <w:rPr>
          <w:rFonts w:ascii="Times New Roman" w:hAnsi="Times New Roman"/>
        </w:rPr>
      </w:pPr>
      <w:r>
        <w:rPr>
          <w:rFonts w:ascii="Times New Roman" w:hAnsi="Times New Roman"/>
        </w:rPr>
        <w:tab/>
        <w:t xml:space="preserve">A dispute which has been the subject of a notice of dissatisfaction shall be finally settled as per provisions of Arbitration Act 1940 (Act No. X of 1940) and Rules made thereunder and any statutory modifications thereto. Any hearing shall be held at </w:t>
      </w:r>
      <w:r w:rsidR="009042A9">
        <w:rPr>
          <w:rFonts w:ascii="Times New Roman" w:hAnsi="Times New Roman"/>
        </w:rPr>
        <w:t>Islamabad</w:t>
      </w:r>
      <w:r>
        <w:rPr>
          <w:rFonts w:ascii="Times New Roman" w:hAnsi="Times New Roman"/>
        </w:rPr>
        <w:t xml:space="preserve"> in English Language. </w:t>
      </w:r>
    </w:p>
    <w:p w14:paraId="566BF031" w14:textId="77777777" w:rsidR="00314455" w:rsidRDefault="00314455" w:rsidP="00314455">
      <w:pPr>
        <w:ind w:left="990" w:hanging="990"/>
        <w:jc w:val="both"/>
        <w:rPr>
          <w:rFonts w:ascii="Times New Roman" w:hAnsi="Times New Roman"/>
          <w:b/>
        </w:rPr>
      </w:pPr>
    </w:p>
    <w:sectPr w:rsidR="00314455" w:rsidSect="00704BA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87620" w14:textId="77777777" w:rsidR="0047453F" w:rsidRDefault="0047453F" w:rsidP="00713C0D">
      <w:r>
        <w:separator/>
      </w:r>
    </w:p>
  </w:endnote>
  <w:endnote w:type="continuationSeparator" w:id="0">
    <w:p w14:paraId="655A75E2" w14:textId="77777777" w:rsidR="0047453F" w:rsidRDefault="0047453F" w:rsidP="007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i/>
        <w:sz w:val="18"/>
        <w:szCs w:val="18"/>
      </w:rPr>
      <w:id w:val="1171443449"/>
      <w:docPartObj>
        <w:docPartGallery w:val="Page Numbers (Bottom of Page)"/>
        <w:docPartUnique/>
      </w:docPartObj>
    </w:sdtPr>
    <w:sdtEndPr>
      <w:rPr>
        <w:noProof/>
      </w:rPr>
    </w:sdtEndPr>
    <w:sdtContent>
      <w:p w14:paraId="2BEDE438" w14:textId="6F114DAB" w:rsidR="005540EC" w:rsidRPr="00813FF6" w:rsidRDefault="005540EC" w:rsidP="00813FF6">
        <w:pPr>
          <w:pStyle w:val="Footer"/>
          <w:jc w:val="right"/>
          <w:rPr>
            <w:rFonts w:ascii="Times New Roman" w:hAnsi="Times New Roman"/>
            <w:i/>
            <w:sz w:val="18"/>
            <w:szCs w:val="18"/>
          </w:rPr>
        </w:pPr>
        <w:r w:rsidRPr="00813FF6">
          <w:rPr>
            <w:rFonts w:ascii="Times New Roman" w:hAnsi="Times New Roman"/>
            <w:b/>
            <w:i/>
            <w:sz w:val="18"/>
            <w:szCs w:val="18"/>
          </w:rPr>
          <w:t xml:space="preserve">Page - </w:t>
        </w:r>
        <w:r w:rsidRPr="00813FF6">
          <w:rPr>
            <w:rFonts w:ascii="Times New Roman" w:hAnsi="Times New Roman"/>
            <w:i/>
            <w:sz w:val="18"/>
            <w:szCs w:val="18"/>
          </w:rPr>
          <w:fldChar w:fldCharType="begin"/>
        </w:r>
        <w:r w:rsidRPr="00813FF6">
          <w:rPr>
            <w:rFonts w:ascii="Times New Roman" w:hAnsi="Times New Roman"/>
            <w:i/>
            <w:sz w:val="18"/>
            <w:szCs w:val="18"/>
          </w:rPr>
          <w:instrText xml:space="preserve"> PAGE   \* MERGEFORMAT </w:instrText>
        </w:r>
        <w:r w:rsidRPr="00813FF6">
          <w:rPr>
            <w:rFonts w:ascii="Times New Roman" w:hAnsi="Times New Roman"/>
            <w:i/>
            <w:sz w:val="18"/>
            <w:szCs w:val="18"/>
          </w:rPr>
          <w:fldChar w:fldCharType="separate"/>
        </w:r>
        <w:r w:rsidR="007732D6">
          <w:rPr>
            <w:rFonts w:ascii="Times New Roman" w:hAnsi="Times New Roman"/>
            <w:i/>
            <w:noProof/>
            <w:sz w:val="18"/>
            <w:szCs w:val="18"/>
          </w:rPr>
          <w:t>5</w:t>
        </w:r>
        <w:r w:rsidRPr="00813FF6">
          <w:rPr>
            <w:rFonts w:ascii="Times New Roman" w:hAnsi="Times New Roman"/>
            <w:i/>
            <w:noProof/>
            <w:sz w:val="18"/>
            <w:szCs w:val="18"/>
          </w:rPr>
          <w:fldChar w:fldCharType="end"/>
        </w:r>
      </w:p>
    </w:sdtContent>
  </w:sdt>
  <w:p w14:paraId="6058FFD3" w14:textId="143F9747" w:rsidR="005540EC" w:rsidRDefault="005540EC" w:rsidP="00303F05">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92288" w14:textId="77777777" w:rsidR="0047453F" w:rsidRDefault="0047453F" w:rsidP="00713C0D">
      <w:r>
        <w:separator/>
      </w:r>
    </w:p>
  </w:footnote>
  <w:footnote w:type="continuationSeparator" w:id="0">
    <w:p w14:paraId="6A532878" w14:textId="77777777" w:rsidR="0047453F" w:rsidRDefault="0047453F" w:rsidP="0071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6E16"/>
    <w:multiLevelType w:val="hybridMultilevel"/>
    <w:tmpl w:val="371C8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8F3E31"/>
    <w:multiLevelType w:val="hybridMultilevel"/>
    <w:tmpl w:val="2316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5099C"/>
    <w:multiLevelType w:val="hybridMultilevel"/>
    <w:tmpl w:val="23F854AA"/>
    <w:lvl w:ilvl="0" w:tplc="FFFFFFFF">
      <w:start w:val="1"/>
      <w:numFmt w:val="lowerRoman"/>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Letter"/>
      <w:lvlText w:val="(%3)"/>
      <w:lvlJc w:val="left"/>
      <w:pPr>
        <w:tabs>
          <w:tab w:val="num" w:pos="540"/>
        </w:tabs>
        <w:ind w:left="540" w:hanging="360"/>
      </w:pPr>
      <w:rPr>
        <w:rFonts w:hint="default"/>
      </w:rPr>
    </w:lvl>
    <w:lvl w:ilvl="3" w:tplc="FFFFFFFF">
      <w:start w:val="1"/>
      <w:numFmt w:val="decimal"/>
      <w:lvlText w:val="(%4)"/>
      <w:lvlJc w:val="left"/>
      <w:pPr>
        <w:tabs>
          <w:tab w:val="num" w:pos="2520"/>
        </w:tabs>
        <w:ind w:left="2520" w:hanging="360"/>
      </w:pPr>
      <w:rPr>
        <w:rFonts w:hint="default"/>
      </w:rPr>
    </w:lvl>
    <w:lvl w:ilvl="4" w:tplc="95348518">
      <w:start w:val="1"/>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E6C5311"/>
    <w:multiLevelType w:val="hybridMultilevel"/>
    <w:tmpl w:val="27309EDE"/>
    <w:lvl w:ilvl="0" w:tplc="D36EB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342B7"/>
    <w:multiLevelType w:val="hybridMultilevel"/>
    <w:tmpl w:val="86FC1CC2"/>
    <w:lvl w:ilvl="0" w:tplc="6382104A">
      <w:start w:val="1"/>
      <w:numFmt w:val="lowerRoman"/>
      <w:lvlText w:val="(%1)"/>
      <w:lvlJc w:val="left"/>
      <w:pPr>
        <w:ind w:left="5256" w:hanging="360"/>
      </w:pPr>
    </w:lvl>
    <w:lvl w:ilvl="1" w:tplc="04090019">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5" w15:restartNumberingAfterBreak="0">
    <w:nsid w:val="2E69203C"/>
    <w:multiLevelType w:val="singleLevel"/>
    <w:tmpl w:val="AD981A8A"/>
    <w:lvl w:ilvl="0">
      <w:start w:val="1"/>
      <w:numFmt w:val="decimal"/>
      <w:lvlText w:val="%1."/>
      <w:legacy w:legacy="1" w:legacySpace="0" w:legacyIndent="720"/>
      <w:lvlJc w:val="left"/>
      <w:pPr>
        <w:ind w:left="720" w:hanging="720"/>
      </w:pPr>
    </w:lvl>
  </w:abstractNum>
  <w:abstractNum w:abstractNumId="6" w15:restartNumberingAfterBreak="0">
    <w:nsid w:val="325F364E"/>
    <w:multiLevelType w:val="hybridMultilevel"/>
    <w:tmpl w:val="217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D6C5E"/>
    <w:multiLevelType w:val="hybridMultilevel"/>
    <w:tmpl w:val="2C982488"/>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15:restartNumberingAfterBreak="0">
    <w:nsid w:val="4A37535A"/>
    <w:multiLevelType w:val="hybridMultilevel"/>
    <w:tmpl w:val="EDB8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05740"/>
    <w:multiLevelType w:val="hybridMultilevel"/>
    <w:tmpl w:val="C30C3A02"/>
    <w:lvl w:ilvl="0" w:tplc="FFFFFFFF">
      <w:start w:val="1"/>
      <w:numFmt w:val="lowerLetter"/>
      <w:lvlText w:val="%1)"/>
      <w:lvlJc w:val="left"/>
      <w:pPr>
        <w:ind w:left="1440" w:hanging="360"/>
      </w:pPr>
      <w:rPr>
        <w:rFonts w:hint="default"/>
        <w:b w:val="0"/>
        <w:i w:val="0"/>
        <w:color w:val="auto"/>
        <w:sz w:val="24"/>
        <w:szCs w:val="24"/>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B6C3D63"/>
    <w:multiLevelType w:val="hybridMultilevel"/>
    <w:tmpl w:val="6E58C1D8"/>
    <w:lvl w:ilvl="0" w:tplc="5F4EC49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5717200">
    <w:abstractNumId w:val="5"/>
    <w:lvlOverride w:ilvl="0">
      <w:startOverride w:val="1"/>
    </w:lvlOverride>
  </w:num>
  <w:num w:numId="2" w16cid:durableId="1178420110">
    <w:abstractNumId w:val="6"/>
  </w:num>
  <w:num w:numId="3" w16cid:durableId="544023943">
    <w:abstractNumId w:val="8"/>
  </w:num>
  <w:num w:numId="4" w16cid:durableId="1922790245">
    <w:abstractNumId w:val="10"/>
  </w:num>
  <w:num w:numId="5" w16cid:durableId="1258756690">
    <w:abstractNumId w:val="0"/>
  </w:num>
  <w:num w:numId="6" w16cid:durableId="1446654027">
    <w:abstractNumId w:val="4"/>
  </w:num>
  <w:num w:numId="7" w16cid:durableId="1013259225">
    <w:abstractNumId w:val="9"/>
  </w:num>
  <w:num w:numId="8" w16cid:durableId="1149713321">
    <w:abstractNumId w:val="2"/>
  </w:num>
  <w:num w:numId="9" w16cid:durableId="288973911">
    <w:abstractNumId w:val="3"/>
  </w:num>
  <w:num w:numId="10" w16cid:durableId="1485854611">
    <w:abstractNumId w:val="7"/>
  </w:num>
  <w:num w:numId="11" w16cid:durableId="9984624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43"/>
    <w:rsid w:val="0000003D"/>
    <w:rsid w:val="000016D8"/>
    <w:rsid w:val="000026A0"/>
    <w:rsid w:val="00002807"/>
    <w:rsid w:val="000029F1"/>
    <w:rsid w:val="00004C69"/>
    <w:rsid w:val="00004DE1"/>
    <w:rsid w:val="00006000"/>
    <w:rsid w:val="00011EA0"/>
    <w:rsid w:val="000121C8"/>
    <w:rsid w:val="000137CB"/>
    <w:rsid w:val="000139E4"/>
    <w:rsid w:val="0001621A"/>
    <w:rsid w:val="0002182A"/>
    <w:rsid w:val="00026F7D"/>
    <w:rsid w:val="00033FD3"/>
    <w:rsid w:val="0003687A"/>
    <w:rsid w:val="00036CF7"/>
    <w:rsid w:val="00037987"/>
    <w:rsid w:val="000400A5"/>
    <w:rsid w:val="00042494"/>
    <w:rsid w:val="00043297"/>
    <w:rsid w:val="00043F73"/>
    <w:rsid w:val="00045701"/>
    <w:rsid w:val="00047D3E"/>
    <w:rsid w:val="00050631"/>
    <w:rsid w:val="000508C7"/>
    <w:rsid w:val="0005167E"/>
    <w:rsid w:val="000554EA"/>
    <w:rsid w:val="00057DFD"/>
    <w:rsid w:val="000630D1"/>
    <w:rsid w:val="000634F0"/>
    <w:rsid w:val="0006739E"/>
    <w:rsid w:val="00071168"/>
    <w:rsid w:val="00071E8A"/>
    <w:rsid w:val="00074739"/>
    <w:rsid w:val="00075205"/>
    <w:rsid w:val="0007731C"/>
    <w:rsid w:val="00080A0D"/>
    <w:rsid w:val="00080D23"/>
    <w:rsid w:val="00082393"/>
    <w:rsid w:val="00082BAD"/>
    <w:rsid w:val="00083248"/>
    <w:rsid w:val="00085D0C"/>
    <w:rsid w:val="00086A31"/>
    <w:rsid w:val="00091486"/>
    <w:rsid w:val="0009172B"/>
    <w:rsid w:val="000932F1"/>
    <w:rsid w:val="00095967"/>
    <w:rsid w:val="000A027A"/>
    <w:rsid w:val="000A13DA"/>
    <w:rsid w:val="000A173D"/>
    <w:rsid w:val="000A1874"/>
    <w:rsid w:val="000A4072"/>
    <w:rsid w:val="000A425A"/>
    <w:rsid w:val="000A432E"/>
    <w:rsid w:val="000A4372"/>
    <w:rsid w:val="000A53A9"/>
    <w:rsid w:val="000A5813"/>
    <w:rsid w:val="000A628E"/>
    <w:rsid w:val="000B283D"/>
    <w:rsid w:val="000B2BAA"/>
    <w:rsid w:val="000B336E"/>
    <w:rsid w:val="000B79C5"/>
    <w:rsid w:val="000C0ED6"/>
    <w:rsid w:val="000C1C92"/>
    <w:rsid w:val="000C34E4"/>
    <w:rsid w:val="000C37EF"/>
    <w:rsid w:val="000C4104"/>
    <w:rsid w:val="000C6677"/>
    <w:rsid w:val="000C7754"/>
    <w:rsid w:val="000D185F"/>
    <w:rsid w:val="000D1DE1"/>
    <w:rsid w:val="000D1E47"/>
    <w:rsid w:val="000D1EF6"/>
    <w:rsid w:val="000D2CF7"/>
    <w:rsid w:val="000D370A"/>
    <w:rsid w:val="000D3CB7"/>
    <w:rsid w:val="000D4824"/>
    <w:rsid w:val="000D4B87"/>
    <w:rsid w:val="000D59C3"/>
    <w:rsid w:val="000D6618"/>
    <w:rsid w:val="000D7257"/>
    <w:rsid w:val="000E0782"/>
    <w:rsid w:val="000E13C8"/>
    <w:rsid w:val="000E29BF"/>
    <w:rsid w:val="000E2CB2"/>
    <w:rsid w:val="000E3DA5"/>
    <w:rsid w:val="000E4283"/>
    <w:rsid w:val="000E4B59"/>
    <w:rsid w:val="000E54FB"/>
    <w:rsid w:val="000E65A4"/>
    <w:rsid w:val="000E6BFD"/>
    <w:rsid w:val="000E736C"/>
    <w:rsid w:val="000E7EB3"/>
    <w:rsid w:val="000F0A02"/>
    <w:rsid w:val="000F0D50"/>
    <w:rsid w:val="000F33ED"/>
    <w:rsid w:val="000F3B51"/>
    <w:rsid w:val="000F7D82"/>
    <w:rsid w:val="001024E5"/>
    <w:rsid w:val="001029DB"/>
    <w:rsid w:val="00102D32"/>
    <w:rsid w:val="00103F1E"/>
    <w:rsid w:val="00104A6D"/>
    <w:rsid w:val="001114DD"/>
    <w:rsid w:val="00112043"/>
    <w:rsid w:val="00112DEB"/>
    <w:rsid w:val="00115170"/>
    <w:rsid w:val="0011544C"/>
    <w:rsid w:val="00115AA7"/>
    <w:rsid w:val="00117135"/>
    <w:rsid w:val="00117570"/>
    <w:rsid w:val="0012061E"/>
    <w:rsid w:val="001206CE"/>
    <w:rsid w:val="001218BA"/>
    <w:rsid w:val="001220D7"/>
    <w:rsid w:val="001227BD"/>
    <w:rsid w:val="001273E1"/>
    <w:rsid w:val="00130369"/>
    <w:rsid w:val="00131F52"/>
    <w:rsid w:val="0013644B"/>
    <w:rsid w:val="001373D5"/>
    <w:rsid w:val="00141C30"/>
    <w:rsid w:val="001423F2"/>
    <w:rsid w:val="001433F0"/>
    <w:rsid w:val="00143E6F"/>
    <w:rsid w:val="00145EB5"/>
    <w:rsid w:val="00146631"/>
    <w:rsid w:val="0014714A"/>
    <w:rsid w:val="001471FA"/>
    <w:rsid w:val="001476FC"/>
    <w:rsid w:val="00151C6C"/>
    <w:rsid w:val="00152ABB"/>
    <w:rsid w:val="00153576"/>
    <w:rsid w:val="00155EF8"/>
    <w:rsid w:val="001619F4"/>
    <w:rsid w:val="00162717"/>
    <w:rsid w:val="00163802"/>
    <w:rsid w:val="001638D4"/>
    <w:rsid w:val="001641B3"/>
    <w:rsid w:val="00166DC2"/>
    <w:rsid w:val="00167250"/>
    <w:rsid w:val="00167E26"/>
    <w:rsid w:val="00167FF7"/>
    <w:rsid w:val="001705B2"/>
    <w:rsid w:val="0017083F"/>
    <w:rsid w:val="00170E82"/>
    <w:rsid w:val="001744F0"/>
    <w:rsid w:val="00175AB7"/>
    <w:rsid w:val="00175C56"/>
    <w:rsid w:val="00175DCA"/>
    <w:rsid w:val="001761AE"/>
    <w:rsid w:val="00181625"/>
    <w:rsid w:val="00181F17"/>
    <w:rsid w:val="0018366E"/>
    <w:rsid w:val="0018647F"/>
    <w:rsid w:val="00186855"/>
    <w:rsid w:val="00186EB5"/>
    <w:rsid w:val="00187A0F"/>
    <w:rsid w:val="00190A94"/>
    <w:rsid w:val="00191115"/>
    <w:rsid w:val="00195DB9"/>
    <w:rsid w:val="001A25C9"/>
    <w:rsid w:val="001A42F2"/>
    <w:rsid w:val="001A5FA9"/>
    <w:rsid w:val="001A6003"/>
    <w:rsid w:val="001A604A"/>
    <w:rsid w:val="001A6436"/>
    <w:rsid w:val="001A6914"/>
    <w:rsid w:val="001A705B"/>
    <w:rsid w:val="001A73DE"/>
    <w:rsid w:val="001B425F"/>
    <w:rsid w:val="001B48E4"/>
    <w:rsid w:val="001B4A4D"/>
    <w:rsid w:val="001B6A4D"/>
    <w:rsid w:val="001B7A9B"/>
    <w:rsid w:val="001C0A5D"/>
    <w:rsid w:val="001C1B8E"/>
    <w:rsid w:val="001C325D"/>
    <w:rsid w:val="001C3F5B"/>
    <w:rsid w:val="001C49CD"/>
    <w:rsid w:val="001C552D"/>
    <w:rsid w:val="001C5C19"/>
    <w:rsid w:val="001D0807"/>
    <w:rsid w:val="001D0B00"/>
    <w:rsid w:val="001D20B8"/>
    <w:rsid w:val="001D2140"/>
    <w:rsid w:val="001D24EF"/>
    <w:rsid w:val="001D399D"/>
    <w:rsid w:val="001D45FC"/>
    <w:rsid w:val="001D499F"/>
    <w:rsid w:val="001D4B25"/>
    <w:rsid w:val="001D5E6F"/>
    <w:rsid w:val="001D70E7"/>
    <w:rsid w:val="001D7D63"/>
    <w:rsid w:val="001E07B0"/>
    <w:rsid w:val="001E2A57"/>
    <w:rsid w:val="001E3A67"/>
    <w:rsid w:val="001E57C3"/>
    <w:rsid w:val="001E5954"/>
    <w:rsid w:val="001E5B45"/>
    <w:rsid w:val="001F010F"/>
    <w:rsid w:val="001F192F"/>
    <w:rsid w:val="001F3561"/>
    <w:rsid w:val="001F4312"/>
    <w:rsid w:val="001F4778"/>
    <w:rsid w:val="001F4B4F"/>
    <w:rsid w:val="001F5CC6"/>
    <w:rsid w:val="001F6FCA"/>
    <w:rsid w:val="001F7847"/>
    <w:rsid w:val="001F78BC"/>
    <w:rsid w:val="001F7CBF"/>
    <w:rsid w:val="0020189D"/>
    <w:rsid w:val="00204515"/>
    <w:rsid w:val="00204F1E"/>
    <w:rsid w:val="00205DA7"/>
    <w:rsid w:val="002070D7"/>
    <w:rsid w:val="00207CCC"/>
    <w:rsid w:val="002123FD"/>
    <w:rsid w:val="0021472C"/>
    <w:rsid w:val="002150DC"/>
    <w:rsid w:val="00215773"/>
    <w:rsid w:val="00215ABB"/>
    <w:rsid w:val="00215C0F"/>
    <w:rsid w:val="002160AB"/>
    <w:rsid w:val="0021651C"/>
    <w:rsid w:val="00216768"/>
    <w:rsid w:val="002233FF"/>
    <w:rsid w:val="0022480D"/>
    <w:rsid w:val="00224C84"/>
    <w:rsid w:val="00225BA6"/>
    <w:rsid w:val="0023172D"/>
    <w:rsid w:val="00233C37"/>
    <w:rsid w:val="00234ADB"/>
    <w:rsid w:val="00234BCD"/>
    <w:rsid w:val="00236387"/>
    <w:rsid w:val="00237AE4"/>
    <w:rsid w:val="002407AC"/>
    <w:rsid w:val="00240A00"/>
    <w:rsid w:val="002451D9"/>
    <w:rsid w:val="00247184"/>
    <w:rsid w:val="00250CC4"/>
    <w:rsid w:val="002519F6"/>
    <w:rsid w:val="00251DED"/>
    <w:rsid w:val="002520EC"/>
    <w:rsid w:val="002522FC"/>
    <w:rsid w:val="00252AF1"/>
    <w:rsid w:val="00254940"/>
    <w:rsid w:val="00254BF5"/>
    <w:rsid w:val="00255176"/>
    <w:rsid w:val="00262898"/>
    <w:rsid w:val="00262C7E"/>
    <w:rsid w:val="002636A2"/>
    <w:rsid w:val="00264CDC"/>
    <w:rsid w:val="00265A38"/>
    <w:rsid w:val="002715FD"/>
    <w:rsid w:val="002724E2"/>
    <w:rsid w:val="00272C8E"/>
    <w:rsid w:val="00273206"/>
    <w:rsid w:val="00273EF4"/>
    <w:rsid w:val="00274AE5"/>
    <w:rsid w:val="00276BD9"/>
    <w:rsid w:val="00277229"/>
    <w:rsid w:val="00280595"/>
    <w:rsid w:val="002825BC"/>
    <w:rsid w:val="00284C11"/>
    <w:rsid w:val="00285C9E"/>
    <w:rsid w:val="002866AD"/>
    <w:rsid w:val="00286EEA"/>
    <w:rsid w:val="00287710"/>
    <w:rsid w:val="00287B67"/>
    <w:rsid w:val="00291DD7"/>
    <w:rsid w:val="00292048"/>
    <w:rsid w:val="00293354"/>
    <w:rsid w:val="002940C9"/>
    <w:rsid w:val="002955CD"/>
    <w:rsid w:val="00295FC7"/>
    <w:rsid w:val="00296D92"/>
    <w:rsid w:val="002976F3"/>
    <w:rsid w:val="002977D6"/>
    <w:rsid w:val="002A0CDA"/>
    <w:rsid w:val="002A0D47"/>
    <w:rsid w:val="002A28CB"/>
    <w:rsid w:val="002A33D8"/>
    <w:rsid w:val="002A50C0"/>
    <w:rsid w:val="002A57C6"/>
    <w:rsid w:val="002A6AD0"/>
    <w:rsid w:val="002B23B8"/>
    <w:rsid w:val="002B419C"/>
    <w:rsid w:val="002B5585"/>
    <w:rsid w:val="002B5AB7"/>
    <w:rsid w:val="002B78E1"/>
    <w:rsid w:val="002C3520"/>
    <w:rsid w:val="002C408E"/>
    <w:rsid w:val="002C4777"/>
    <w:rsid w:val="002C49B9"/>
    <w:rsid w:val="002C5589"/>
    <w:rsid w:val="002C7F4C"/>
    <w:rsid w:val="002D150E"/>
    <w:rsid w:val="002D2F5D"/>
    <w:rsid w:val="002D56FC"/>
    <w:rsid w:val="002D578A"/>
    <w:rsid w:val="002D683B"/>
    <w:rsid w:val="002D7C46"/>
    <w:rsid w:val="002E081D"/>
    <w:rsid w:val="002E371A"/>
    <w:rsid w:val="002E4658"/>
    <w:rsid w:val="002E4975"/>
    <w:rsid w:val="002E5D16"/>
    <w:rsid w:val="002E680E"/>
    <w:rsid w:val="002E76D2"/>
    <w:rsid w:val="002F2E17"/>
    <w:rsid w:val="002F3158"/>
    <w:rsid w:val="002F38BD"/>
    <w:rsid w:val="002F4F48"/>
    <w:rsid w:val="002F7CDC"/>
    <w:rsid w:val="002F7EAC"/>
    <w:rsid w:val="00300680"/>
    <w:rsid w:val="0030186A"/>
    <w:rsid w:val="00303F05"/>
    <w:rsid w:val="00304922"/>
    <w:rsid w:val="00304F5D"/>
    <w:rsid w:val="00307E07"/>
    <w:rsid w:val="003112BF"/>
    <w:rsid w:val="00311566"/>
    <w:rsid w:val="00314151"/>
    <w:rsid w:val="00314455"/>
    <w:rsid w:val="003161B3"/>
    <w:rsid w:val="0032254D"/>
    <w:rsid w:val="003232BF"/>
    <w:rsid w:val="003242C7"/>
    <w:rsid w:val="00324884"/>
    <w:rsid w:val="00327BCF"/>
    <w:rsid w:val="00330903"/>
    <w:rsid w:val="003340AA"/>
    <w:rsid w:val="00335160"/>
    <w:rsid w:val="003359A0"/>
    <w:rsid w:val="00336623"/>
    <w:rsid w:val="0033732B"/>
    <w:rsid w:val="003424FC"/>
    <w:rsid w:val="00343315"/>
    <w:rsid w:val="003440E4"/>
    <w:rsid w:val="003463F8"/>
    <w:rsid w:val="003466D0"/>
    <w:rsid w:val="00347CA8"/>
    <w:rsid w:val="0035237F"/>
    <w:rsid w:val="00354D3B"/>
    <w:rsid w:val="0035566D"/>
    <w:rsid w:val="00356751"/>
    <w:rsid w:val="003607B2"/>
    <w:rsid w:val="003612CB"/>
    <w:rsid w:val="00361A11"/>
    <w:rsid w:val="00363D71"/>
    <w:rsid w:val="00364BA0"/>
    <w:rsid w:val="00365DC1"/>
    <w:rsid w:val="00373047"/>
    <w:rsid w:val="00373183"/>
    <w:rsid w:val="00373E16"/>
    <w:rsid w:val="0037676C"/>
    <w:rsid w:val="00376B1E"/>
    <w:rsid w:val="00380B55"/>
    <w:rsid w:val="00380D49"/>
    <w:rsid w:val="00381303"/>
    <w:rsid w:val="0038187D"/>
    <w:rsid w:val="00383F87"/>
    <w:rsid w:val="0038490C"/>
    <w:rsid w:val="00384C2B"/>
    <w:rsid w:val="0038518A"/>
    <w:rsid w:val="00385DE3"/>
    <w:rsid w:val="00386798"/>
    <w:rsid w:val="00387990"/>
    <w:rsid w:val="0039001C"/>
    <w:rsid w:val="003919CE"/>
    <w:rsid w:val="0039252C"/>
    <w:rsid w:val="003929A8"/>
    <w:rsid w:val="00393DB3"/>
    <w:rsid w:val="00394ADE"/>
    <w:rsid w:val="003952DC"/>
    <w:rsid w:val="00396013"/>
    <w:rsid w:val="00397A01"/>
    <w:rsid w:val="003A151E"/>
    <w:rsid w:val="003A42A2"/>
    <w:rsid w:val="003A45A8"/>
    <w:rsid w:val="003A58ED"/>
    <w:rsid w:val="003A5A5D"/>
    <w:rsid w:val="003A5F59"/>
    <w:rsid w:val="003A78F3"/>
    <w:rsid w:val="003B06F2"/>
    <w:rsid w:val="003B096E"/>
    <w:rsid w:val="003B14FF"/>
    <w:rsid w:val="003B3822"/>
    <w:rsid w:val="003B3D94"/>
    <w:rsid w:val="003B412A"/>
    <w:rsid w:val="003B4C1E"/>
    <w:rsid w:val="003B506A"/>
    <w:rsid w:val="003C0173"/>
    <w:rsid w:val="003C1F31"/>
    <w:rsid w:val="003C5909"/>
    <w:rsid w:val="003C5D3D"/>
    <w:rsid w:val="003C6BBD"/>
    <w:rsid w:val="003D2316"/>
    <w:rsid w:val="003D2B7D"/>
    <w:rsid w:val="003D3509"/>
    <w:rsid w:val="003D64C0"/>
    <w:rsid w:val="003D794D"/>
    <w:rsid w:val="003E0131"/>
    <w:rsid w:val="003E0ABA"/>
    <w:rsid w:val="003E278B"/>
    <w:rsid w:val="003E39B4"/>
    <w:rsid w:val="003E3C1C"/>
    <w:rsid w:val="003E3D55"/>
    <w:rsid w:val="003E5751"/>
    <w:rsid w:val="003E7D2F"/>
    <w:rsid w:val="003F1CBD"/>
    <w:rsid w:val="003F20D4"/>
    <w:rsid w:val="003F56DC"/>
    <w:rsid w:val="003F5821"/>
    <w:rsid w:val="003F5A71"/>
    <w:rsid w:val="0040171D"/>
    <w:rsid w:val="004034B7"/>
    <w:rsid w:val="004041F2"/>
    <w:rsid w:val="004047A2"/>
    <w:rsid w:val="004059B2"/>
    <w:rsid w:val="00405A3A"/>
    <w:rsid w:val="004109DC"/>
    <w:rsid w:val="00411AAA"/>
    <w:rsid w:val="00413114"/>
    <w:rsid w:val="00413B9E"/>
    <w:rsid w:val="004178FB"/>
    <w:rsid w:val="00417EF9"/>
    <w:rsid w:val="00423135"/>
    <w:rsid w:val="004278CE"/>
    <w:rsid w:val="00430A53"/>
    <w:rsid w:val="004317D4"/>
    <w:rsid w:val="00431A65"/>
    <w:rsid w:val="00431C8D"/>
    <w:rsid w:val="00432695"/>
    <w:rsid w:val="00434ADE"/>
    <w:rsid w:val="00435A31"/>
    <w:rsid w:val="004366E1"/>
    <w:rsid w:val="00437366"/>
    <w:rsid w:val="004378FB"/>
    <w:rsid w:val="0044166E"/>
    <w:rsid w:val="004440D1"/>
    <w:rsid w:val="00446108"/>
    <w:rsid w:val="0044615A"/>
    <w:rsid w:val="00450262"/>
    <w:rsid w:val="00450691"/>
    <w:rsid w:val="00450CA8"/>
    <w:rsid w:val="00451384"/>
    <w:rsid w:val="00452670"/>
    <w:rsid w:val="004529AC"/>
    <w:rsid w:val="00453051"/>
    <w:rsid w:val="004532E7"/>
    <w:rsid w:val="004555C4"/>
    <w:rsid w:val="0045628F"/>
    <w:rsid w:val="00456E4E"/>
    <w:rsid w:val="00457155"/>
    <w:rsid w:val="004579CB"/>
    <w:rsid w:val="00461172"/>
    <w:rsid w:val="004618A1"/>
    <w:rsid w:val="00466396"/>
    <w:rsid w:val="004671B7"/>
    <w:rsid w:val="00470811"/>
    <w:rsid w:val="00471CCD"/>
    <w:rsid w:val="004721D1"/>
    <w:rsid w:val="00472560"/>
    <w:rsid w:val="00472EF9"/>
    <w:rsid w:val="0047453F"/>
    <w:rsid w:val="004747EB"/>
    <w:rsid w:val="00476DF3"/>
    <w:rsid w:val="00477E0A"/>
    <w:rsid w:val="004811C9"/>
    <w:rsid w:val="004838FA"/>
    <w:rsid w:val="0048405D"/>
    <w:rsid w:val="004859EB"/>
    <w:rsid w:val="004860D3"/>
    <w:rsid w:val="00486E3B"/>
    <w:rsid w:val="00486EA0"/>
    <w:rsid w:val="00494EBE"/>
    <w:rsid w:val="004A0410"/>
    <w:rsid w:val="004A0A81"/>
    <w:rsid w:val="004A1C7D"/>
    <w:rsid w:val="004A2332"/>
    <w:rsid w:val="004A2633"/>
    <w:rsid w:val="004A2C22"/>
    <w:rsid w:val="004A2DFA"/>
    <w:rsid w:val="004A3186"/>
    <w:rsid w:val="004A3B8C"/>
    <w:rsid w:val="004A3C07"/>
    <w:rsid w:val="004A7C75"/>
    <w:rsid w:val="004B0DFD"/>
    <w:rsid w:val="004B0E6A"/>
    <w:rsid w:val="004B2F80"/>
    <w:rsid w:val="004B3404"/>
    <w:rsid w:val="004B354A"/>
    <w:rsid w:val="004B3C87"/>
    <w:rsid w:val="004B40B2"/>
    <w:rsid w:val="004B5202"/>
    <w:rsid w:val="004B60FD"/>
    <w:rsid w:val="004B6877"/>
    <w:rsid w:val="004C08ED"/>
    <w:rsid w:val="004C1550"/>
    <w:rsid w:val="004C2ECE"/>
    <w:rsid w:val="004C51C0"/>
    <w:rsid w:val="004C53FA"/>
    <w:rsid w:val="004C5BF3"/>
    <w:rsid w:val="004C6120"/>
    <w:rsid w:val="004C6E60"/>
    <w:rsid w:val="004C6F64"/>
    <w:rsid w:val="004C7AC8"/>
    <w:rsid w:val="004D2036"/>
    <w:rsid w:val="004D25A0"/>
    <w:rsid w:val="004D2AC9"/>
    <w:rsid w:val="004D2C16"/>
    <w:rsid w:val="004D3B6B"/>
    <w:rsid w:val="004D3D56"/>
    <w:rsid w:val="004D6191"/>
    <w:rsid w:val="004D737D"/>
    <w:rsid w:val="004D7BFC"/>
    <w:rsid w:val="004E19F2"/>
    <w:rsid w:val="004E1F86"/>
    <w:rsid w:val="004E4523"/>
    <w:rsid w:val="004E4D82"/>
    <w:rsid w:val="004E59C9"/>
    <w:rsid w:val="004E7E7F"/>
    <w:rsid w:val="004F13A6"/>
    <w:rsid w:val="004F19F1"/>
    <w:rsid w:val="004F2715"/>
    <w:rsid w:val="004F73CE"/>
    <w:rsid w:val="005004E3"/>
    <w:rsid w:val="00502A92"/>
    <w:rsid w:val="00502D3C"/>
    <w:rsid w:val="005041E6"/>
    <w:rsid w:val="00504FCD"/>
    <w:rsid w:val="00510561"/>
    <w:rsid w:val="00513968"/>
    <w:rsid w:val="005140EE"/>
    <w:rsid w:val="005152BF"/>
    <w:rsid w:val="00516DBC"/>
    <w:rsid w:val="00522384"/>
    <w:rsid w:val="00522EED"/>
    <w:rsid w:val="00531A6F"/>
    <w:rsid w:val="00531D86"/>
    <w:rsid w:val="005340ED"/>
    <w:rsid w:val="005371FD"/>
    <w:rsid w:val="00540F70"/>
    <w:rsid w:val="00543492"/>
    <w:rsid w:val="00544352"/>
    <w:rsid w:val="005453C6"/>
    <w:rsid w:val="00545E54"/>
    <w:rsid w:val="00546779"/>
    <w:rsid w:val="005540EC"/>
    <w:rsid w:val="005550B6"/>
    <w:rsid w:val="00556B0B"/>
    <w:rsid w:val="00557F00"/>
    <w:rsid w:val="005608FB"/>
    <w:rsid w:val="00562084"/>
    <w:rsid w:val="00563543"/>
    <w:rsid w:val="005643A7"/>
    <w:rsid w:val="00564850"/>
    <w:rsid w:val="0056533B"/>
    <w:rsid w:val="00565C03"/>
    <w:rsid w:val="00567251"/>
    <w:rsid w:val="00567A58"/>
    <w:rsid w:val="0057160B"/>
    <w:rsid w:val="00572115"/>
    <w:rsid w:val="005724B3"/>
    <w:rsid w:val="0057490B"/>
    <w:rsid w:val="005754F1"/>
    <w:rsid w:val="00575849"/>
    <w:rsid w:val="00582C6E"/>
    <w:rsid w:val="00584037"/>
    <w:rsid w:val="0058481E"/>
    <w:rsid w:val="00586DBA"/>
    <w:rsid w:val="00590091"/>
    <w:rsid w:val="00593882"/>
    <w:rsid w:val="005957B4"/>
    <w:rsid w:val="00596D69"/>
    <w:rsid w:val="005973B6"/>
    <w:rsid w:val="0059770E"/>
    <w:rsid w:val="005A017B"/>
    <w:rsid w:val="005A1026"/>
    <w:rsid w:val="005A2092"/>
    <w:rsid w:val="005A2552"/>
    <w:rsid w:val="005A46BA"/>
    <w:rsid w:val="005A559C"/>
    <w:rsid w:val="005A6009"/>
    <w:rsid w:val="005A7192"/>
    <w:rsid w:val="005A7BF2"/>
    <w:rsid w:val="005A7C53"/>
    <w:rsid w:val="005B01CD"/>
    <w:rsid w:val="005B0E8C"/>
    <w:rsid w:val="005B17E0"/>
    <w:rsid w:val="005B1B25"/>
    <w:rsid w:val="005B2170"/>
    <w:rsid w:val="005B36C7"/>
    <w:rsid w:val="005B4A28"/>
    <w:rsid w:val="005B5F8E"/>
    <w:rsid w:val="005C12CF"/>
    <w:rsid w:val="005C25A5"/>
    <w:rsid w:val="005C336E"/>
    <w:rsid w:val="005C3796"/>
    <w:rsid w:val="005C5F3B"/>
    <w:rsid w:val="005C6588"/>
    <w:rsid w:val="005C6877"/>
    <w:rsid w:val="005D076F"/>
    <w:rsid w:val="005D1DDB"/>
    <w:rsid w:val="005D2158"/>
    <w:rsid w:val="005D24C5"/>
    <w:rsid w:val="005D30D6"/>
    <w:rsid w:val="005D4F47"/>
    <w:rsid w:val="005D604F"/>
    <w:rsid w:val="005E2140"/>
    <w:rsid w:val="005E50CE"/>
    <w:rsid w:val="005E5289"/>
    <w:rsid w:val="005E6562"/>
    <w:rsid w:val="005E7806"/>
    <w:rsid w:val="005E7DE1"/>
    <w:rsid w:val="005F0BBF"/>
    <w:rsid w:val="005F2C85"/>
    <w:rsid w:val="005F493D"/>
    <w:rsid w:val="005F734D"/>
    <w:rsid w:val="005F7A3F"/>
    <w:rsid w:val="006001BF"/>
    <w:rsid w:val="0060168F"/>
    <w:rsid w:val="00601A62"/>
    <w:rsid w:val="00602EA0"/>
    <w:rsid w:val="0060646A"/>
    <w:rsid w:val="00606924"/>
    <w:rsid w:val="00607484"/>
    <w:rsid w:val="00610C80"/>
    <w:rsid w:val="00612359"/>
    <w:rsid w:val="0061248D"/>
    <w:rsid w:val="006128CF"/>
    <w:rsid w:val="006135CD"/>
    <w:rsid w:val="0061396B"/>
    <w:rsid w:val="00613BD5"/>
    <w:rsid w:val="006149EB"/>
    <w:rsid w:val="00615401"/>
    <w:rsid w:val="0062139F"/>
    <w:rsid w:val="006217B2"/>
    <w:rsid w:val="00621CBE"/>
    <w:rsid w:val="00622C13"/>
    <w:rsid w:val="0062326A"/>
    <w:rsid w:val="00624183"/>
    <w:rsid w:val="0062786A"/>
    <w:rsid w:val="006305FD"/>
    <w:rsid w:val="00630CB3"/>
    <w:rsid w:val="00631160"/>
    <w:rsid w:val="00634798"/>
    <w:rsid w:val="0063494D"/>
    <w:rsid w:val="00640306"/>
    <w:rsid w:val="006407E1"/>
    <w:rsid w:val="00642406"/>
    <w:rsid w:val="006478F9"/>
    <w:rsid w:val="00650EFA"/>
    <w:rsid w:val="006528A7"/>
    <w:rsid w:val="00653B3B"/>
    <w:rsid w:val="0065417A"/>
    <w:rsid w:val="00654953"/>
    <w:rsid w:val="00656D13"/>
    <w:rsid w:val="00660BEC"/>
    <w:rsid w:val="00660BF3"/>
    <w:rsid w:val="006612C2"/>
    <w:rsid w:val="0066398D"/>
    <w:rsid w:val="006643D9"/>
    <w:rsid w:val="00664763"/>
    <w:rsid w:val="00665C97"/>
    <w:rsid w:val="00665F93"/>
    <w:rsid w:val="00666D6D"/>
    <w:rsid w:val="00667138"/>
    <w:rsid w:val="00667260"/>
    <w:rsid w:val="00671E11"/>
    <w:rsid w:val="00673701"/>
    <w:rsid w:val="00673865"/>
    <w:rsid w:val="00673C6F"/>
    <w:rsid w:val="006764D5"/>
    <w:rsid w:val="0068085A"/>
    <w:rsid w:val="00681D1A"/>
    <w:rsid w:val="0068296B"/>
    <w:rsid w:val="00684A6B"/>
    <w:rsid w:val="006851A7"/>
    <w:rsid w:val="00687BC4"/>
    <w:rsid w:val="00687D97"/>
    <w:rsid w:val="00690FE1"/>
    <w:rsid w:val="006935F5"/>
    <w:rsid w:val="006938BD"/>
    <w:rsid w:val="00693AFC"/>
    <w:rsid w:val="006970F0"/>
    <w:rsid w:val="006972DD"/>
    <w:rsid w:val="006A30AD"/>
    <w:rsid w:val="006A7F3B"/>
    <w:rsid w:val="006B2340"/>
    <w:rsid w:val="006B2E8F"/>
    <w:rsid w:val="006B5573"/>
    <w:rsid w:val="006B62EB"/>
    <w:rsid w:val="006B68C3"/>
    <w:rsid w:val="006C2FE5"/>
    <w:rsid w:val="006C55C9"/>
    <w:rsid w:val="006D01AC"/>
    <w:rsid w:val="006D0C67"/>
    <w:rsid w:val="006D0F48"/>
    <w:rsid w:val="006D11EE"/>
    <w:rsid w:val="006D14CF"/>
    <w:rsid w:val="006D1963"/>
    <w:rsid w:val="006D2802"/>
    <w:rsid w:val="006D5F99"/>
    <w:rsid w:val="006D72B7"/>
    <w:rsid w:val="006E1D9F"/>
    <w:rsid w:val="006E3281"/>
    <w:rsid w:val="006E43F8"/>
    <w:rsid w:val="006E5236"/>
    <w:rsid w:val="006E58EF"/>
    <w:rsid w:val="006E6173"/>
    <w:rsid w:val="006F57BE"/>
    <w:rsid w:val="006F5A69"/>
    <w:rsid w:val="006F5AA3"/>
    <w:rsid w:val="006F5BC1"/>
    <w:rsid w:val="006F79A3"/>
    <w:rsid w:val="00702AA4"/>
    <w:rsid w:val="00702BA5"/>
    <w:rsid w:val="007032F9"/>
    <w:rsid w:val="00703668"/>
    <w:rsid w:val="0070444F"/>
    <w:rsid w:val="00704BA5"/>
    <w:rsid w:val="00705EF9"/>
    <w:rsid w:val="007066ED"/>
    <w:rsid w:val="00710484"/>
    <w:rsid w:val="007104C4"/>
    <w:rsid w:val="00713C0D"/>
    <w:rsid w:val="0071454C"/>
    <w:rsid w:val="00717101"/>
    <w:rsid w:val="00717758"/>
    <w:rsid w:val="00717817"/>
    <w:rsid w:val="00721C03"/>
    <w:rsid w:val="0072242F"/>
    <w:rsid w:val="007225EC"/>
    <w:rsid w:val="007237CF"/>
    <w:rsid w:val="007238AA"/>
    <w:rsid w:val="00730142"/>
    <w:rsid w:val="0073040C"/>
    <w:rsid w:val="007304CD"/>
    <w:rsid w:val="00730A38"/>
    <w:rsid w:val="00731C45"/>
    <w:rsid w:val="0073393E"/>
    <w:rsid w:val="00734F0F"/>
    <w:rsid w:val="00736622"/>
    <w:rsid w:val="00740946"/>
    <w:rsid w:val="00741EDA"/>
    <w:rsid w:val="00743626"/>
    <w:rsid w:val="00744A5B"/>
    <w:rsid w:val="0074514C"/>
    <w:rsid w:val="007451CF"/>
    <w:rsid w:val="00746CC6"/>
    <w:rsid w:val="007473A5"/>
    <w:rsid w:val="00753823"/>
    <w:rsid w:val="0075386F"/>
    <w:rsid w:val="00754CBC"/>
    <w:rsid w:val="00754E91"/>
    <w:rsid w:val="00756176"/>
    <w:rsid w:val="00756DCA"/>
    <w:rsid w:val="00760C01"/>
    <w:rsid w:val="00761AFC"/>
    <w:rsid w:val="00762775"/>
    <w:rsid w:val="0076556B"/>
    <w:rsid w:val="007701A7"/>
    <w:rsid w:val="00770D1F"/>
    <w:rsid w:val="007732D6"/>
    <w:rsid w:val="00775014"/>
    <w:rsid w:val="00776CA4"/>
    <w:rsid w:val="007775B7"/>
    <w:rsid w:val="00777769"/>
    <w:rsid w:val="00781D1B"/>
    <w:rsid w:val="00782487"/>
    <w:rsid w:val="007825D5"/>
    <w:rsid w:val="0078269C"/>
    <w:rsid w:val="007834C1"/>
    <w:rsid w:val="00793396"/>
    <w:rsid w:val="00794147"/>
    <w:rsid w:val="00795410"/>
    <w:rsid w:val="0079598B"/>
    <w:rsid w:val="007A2A01"/>
    <w:rsid w:val="007A4D53"/>
    <w:rsid w:val="007A6329"/>
    <w:rsid w:val="007A67E5"/>
    <w:rsid w:val="007A6C99"/>
    <w:rsid w:val="007A75BB"/>
    <w:rsid w:val="007B0023"/>
    <w:rsid w:val="007B18BC"/>
    <w:rsid w:val="007B2060"/>
    <w:rsid w:val="007B20FB"/>
    <w:rsid w:val="007B507D"/>
    <w:rsid w:val="007B6317"/>
    <w:rsid w:val="007C1726"/>
    <w:rsid w:val="007C3C0C"/>
    <w:rsid w:val="007C6BF6"/>
    <w:rsid w:val="007C771E"/>
    <w:rsid w:val="007D051B"/>
    <w:rsid w:val="007D150E"/>
    <w:rsid w:val="007D18EB"/>
    <w:rsid w:val="007D31A3"/>
    <w:rsid w:val="007D6CB1"/>
    <w:rsid w:val="007E0A25"/>
    <w:rsid w:val="007E0B6F"/>
    <w:rsid w:val="007E0CD0"/>
    <w:rsid w:val="007E1F0E"/>
    <w:rsid w:val="007E2231"/>
    <w:rsid w:val="007E29F7"/>
    <w:rsid w:val="007E2BBA"/>
    <w:rsid w:val="007E5304"/>
    <w:rsid w:val="007E6250"/>
    <w:rsid w:val="007E6C17"/>
    <w:rsid w:val="007E7772"/>
    <w:rsid w:val="007E7ED3"/>
    <w:rsid w:val="007F0B48"/>
    <w:rsid w:val="007F27CC"/>
    <w:rsid w:val="007F2F62"/>
    <w:rsid w:val="007F44AA"/>
    <w:rsid w:val="007F45EA"/>
    <w:rsid w:val="007F5F5E"/>
    <w:rsid w:val="007F7B35"/>
    <w:rsid w:val="008003A0"/>
    <w:rsid w:val="00802123"/>
    <w:rsid w:val="00802824"/>
    <w:rsid w:val="00803558"/>
    <w:rsid w:val="0080385A"/>
    <w:rsid w:val="00803868"/>
    <w:rsid w:val="0080498F"/>
    <w:rsid w:val="008064C8"/>
    <w:rsid w:val="00806EAF"/>
    <w:rsid w:val="00810984"/>
    <w:rsid w:val="008117C9"/>
    <w:rsid w:val="00813FF6"/>
    <w:rsid w:val="008206D1"/>
    <w:rsid w:val="00821E91"/>
    <w:rsid w:val="00822902"/>
    <w:rsid w:val="00822AE8"/>
    <w:rsid w:val="00822D5D"/>
    <w:rsid w:val="00823806"/>
    <w:rsid w:val="00823A92"/>
    <w:rsid w:val="00823E1E"/>
    <w:rsid w:val="00827345"/>
    <w:rsid w:val="0083023C"/>
    <w:rsid w:val="0083071C"/>
    <w:rsid w:val="00831C3F"/>
    <w:rsid w:val="008333B1"/>
    <w:rsid w:val="00833B02"/>
    <w:rsid w:val="00833B8E"/>
    <w:rsid w:val="00836874"/>
    <w:rsid w:val="008404D3"/>
    <w:rsid w:val="00841CEB"/>
    <w:rsid w:val="00842B7C"/>
    <w:rsid w:val="008460BD"/>
    <w:rsid w:val="00847CE3"/>
    <w:rsid w:val="008517F9"/>
    <w:rsid w:val="00855EAA"/>
    <w:rsid w:val="008574B0"/>
    <w:rsid w:val="00861006"/>
    <w:rsid w:val="008634EB"/>
    <w:rsid w:val="00863AAD"/>
    <w:rsid w:val="00866DCF"/>
    <w:rsid w:val="00867443"/>
    <w:rsid w:val="008706DF"/>
    <w:rsid w:val="00870E53"/>
    <w:rsid w:val="00871255"/>
    <w:rsid w:val="00872A97"/>
    <w:rsid w:val="008730AE"/>
    <w:rsid w:val="00875883"/>
    <w:rsid w:val="0087625B"/>
    <w:rsid w:val="00877494"/>
    <w:rsid w:val="00880E32"/>
    <w:rsid w:val="00881717"/>
    <w:rsid w:val="008831B5"/>
    <w:rsid w:val="008843CC"/>
    <w:rsid w:val="0089023E"/>
    <w:rsid w:val="0089182B"/>
    <w:rsid w:val="00894DF8"/>
    <w:rsid w:val="00896DB8"/>
    <w:rsid w:val="008A0746"/>
    <w:rsid w:val="008A0A3A"/>
    <w:rsid w:val="008A15FA"/>
    <w:rsid w:val="008A1C08"/>
    <w:rsid w:val="008A2965"/>
    <w:rsid w:val="008A35D4"/>
    <w:rsid w:val="008A4FBE"/>
    <w:rsid w:val="008A6E7D"/>
    <w:rsid w:val="008B3E51"/>
    <w:rsid w:val="008B4878"/>
    <w:rsid w:val="008B49A8"/>
    <w:rsid w:val="008B5C96"/>
    <w:rsid w:val="008B7409"/>
    <w:rsid w:val="008B744E"/>
    <w:rsid w:val="008C142C"/>
    <w:rsid w:val="008C181E"/>
    <w:rsid w:val="008C2EAA"/>
    <w:rsid w:val="008C49CB"/>
    <w:rsid w:val="008C4B2C"/>
    <w:rsid w:val="008C5A94"/>
    <w:rsid w:val="008C5E24"/>
    <w:rsid w:val="008C5E34"/>
    <w:rsid w:val="008C6CA8"/>
    <w:rsid w:val="008C7CA7"/>
    <w:rsid w:val="008D0649"/>
    <w:rsid w:val="008D06E8"/>
    <w:rsid w:val="008D23D2"/>
    <w:rsid w:val="008D2C62"/>
    <w:rsid w:val="008D31FE"/>
    <w:rsid w:val="008D5956"/>
    <w:rsid w:val="008D5C6F"/>
    <w:rsid w:val="008D6121"/>
    <w:rsid w:val="008D627A"/>
    <w:rsid w:val="008D7AB6"/>
    <w:rsid w:val="008E06BB"/>
    <w:rsid w:val="008E1210"/>
    <w:rsid w:val="008F1E94"/>
    <w:rsid w:val="008F1F43"/>
    <w:rsid w:val="008F290C"/>
    <w:rsid w:val="008F485B"/>
    <w:rsid w:val="008F5ECF"/>
    <w:rsid w:val="008F6A8F"/>
    <w:rsid w:val="00902177"/>
    <w:rsid w:val="0090240D"/>
    <w:rsid w:val="009036DC"/>
    <w:rsid w:val="0090373A"/>
    <w:rsid w:val="00903CA3"/>
    <w:rsid w:val="009042A9"/>
    <w:rsid w:val="00904904"/>
    <w:rsid w:val="009051F3"/>
    <w:rsid w:val="00905932"/>
    <w:rsid w:val="00905C8B"/>
    <w:rsid w:val="00905DA5"/>
    <w:rsid w:val="009102D3"/>
    <w:rsid w:val="009122CF"/>
    <w:rsid w:val="00922E8D"/>
    <w:rsid w:val="00923B29"/>
    <w:rsid w:val="009271EC"/>
    <w:rsid w:val="00927A21"/>
    <w:rsid w:val="00927A51"/>
    <w:rsid w:val="00927F5D"/>
    <w:rsid w:val="00931A62"/>
    <w:rsid w:val="009321F9"/>
    <w:rsid w:val="009325AA"/>
    <w:rsid w:val="00932AB5"/>
    <w:rsid w:val="00935845"/>
    <w:rsid w:val="00937FB5"/>
    <w:rsid w:val="00941F9F"/>
    <w:rsid w:val="00942134"/>
    <w:rsid w:val="009437D2"/>
    <w:rsid w:val="009445D0"/>
    <w:rsid w:val="00945DF2"/>
    <w:rsid w:val="009519B8"/>
    <w:rsid w:val="009529B7"/>
    <w:rsid w:val="0095397E"/>
    <w:rsid w:val="00956460"/>
    <w:rsid w:val="009604CC"/>
    <w:rsid w:val="009615BD"/>
    <w:rsid w:val="00961636"/>
    <w:rsid w:val="009627CC"/>
    <w:rsid w:val="00964297"/>
    <w:rsid w:val="00964305"/>
    <w:rsid w:val="00964DF9"/>
    <w:rsid w:val="009658EC"/>
    <w:rsid w:val="009676AD"/>
    <w:rsid w:val="00972A5E"/>
    <w:rsid w:val="00973017"/>
    <w:rsid w:val="00974286"/>
    <w:rsid w:val="0097440C"/>
    <w:rsid w:val="009778FE"/>
    <w:rsid w:val="009807F2"/>
    <w:rsid w:val="009816DD"/>
    <w:rsid w:val="00981E02"/>
    <w:rsid w:val="00982458"/>
    <w:rsid w:val="00983605"/>
    <w:rsid w:val="00984346"/>
    <w:rsid w:val="0098610F"/>
    <w:rsid w:val="00986887"/>
    <w:rsid w:val="009900DF"/>
    <w:rsid w:val="00990EF7"/>
    <w:rsid w:val="009913B6"/>
    <w:rsid w:val="00991661"/>
    <w:rsid w:val="00991BAE"/>
    <w:rsid w:val="00996D1B"/>
    <w:rsid w:val="009970DA"/>
    <w:rsid w:val="0099774D"/>
    <w:rsid w:val="009A15E8"/>
    <w:rsid w:val="009A1CA4"/>
    <w:rsid w:val="009A1EE0"/>
    <w:rsid w:val="009A3B51"/>
    <w:rsid w:val="009A3B9A"/>
    <w:rsid w:val="009A65D9"/>
    <w:rsid w:val="009A6A61"/>
    <w:rsid w:val="009A6B55"/>
    <w:rsid w:val="009B4EC0"/>
    <w:rsid w:val="009B55FD"/>
    <w:rsid w:val="009B5C78"/>
    <w:rsid w:val="009B7017"/>
    <w:rsid w:val="009B7C05"/>
    <w:rsid w:val="009C1ABD"/>
    <w:rsid w:val="009C33F0"/>
    <w:rsid w:val="009C519F"/>
    <w:rsid w:val="009C76B5"/>
    <w:rsid w:val="009D14F0"/>
    <w:rsid w:val="009D1E0F"/>
    <w:rsid w:val="009D4114"/>
    <w:rsid w:val="009D59C3"/>
    <w:rsid w:val="009D6C15"/>
    <w:rsid w:val="009D6CC6"/>
    <w:rsid w:val="009D7352"/>
    <w:rsid w:val="009D794A"/>
    <w:rsid w:val="009D795F"/>
    <w:rsid w:val="009E0E21"/>
    <w:rsid w:val="009E0EAC"/>
    <w:rsid w:val="009E1D9C"/>
    <w:rsid w:val="009E321A"/>
    <w:rsid w:val="009E3334"/>
    <w:rsid w:val="009E4802"/>
    <w:rsid w:val="009E62A2"/>
    <w:rsid w:val="009F275F"/>
    <w:rsid w:val="009F3FA0"/>
    <w:rsid w:val="009F4D83"/>
    <w:rsid w:val="009F5093"/>
    <w:rsid w:val="009F748C"/>
    <w:rsid w:val="009F7B0C"/>
    <w:rsid w:val="00A004AE"/>
    <w:rsid w:val="00A00595"/>
    <w:rsid w:val="00A022C9"/>
    <w:rsid w:val="00A03FEC"/>
    <w:rsid w:val="00A044D0"/>
    <w:rsid w:val="00A05D20"/>
    <w:rsid w:val="00A111CA"/>
    <w:rsid w:val="00A1171E"/>
    <w:rsid w:val="00A11B5B"/>
    <w:rsid w:val="00A1496D"/>
    <w:rsid w:val="00A14D1A"/>
    <w:rsid w:val="00A20766"/>
    <w:rsid w:val="00A242F2"/>
    <w:rsid w:val="00A305F5"/>
    <w:rsid w:val="00A30E58"/>
    <w:rsid w:val="00A31610"/>
    <w:rsid w:val="00A32FE9"/>
    <w:rsid w:val="00A33145"/>
    <w:rsid w:val="00A337C8"/>
    <w:rsid w:val="00A34769"/>
    <w:rsid w:val="00A3527C"/>
    <w:rsid w:val="00A36CFF"/>
    <w:rsid w:val="00A40A6F"/>
    <w:rsid w:val="00A40AAA"/>
    <w:rsid w:val="00A41ADF"/>
    <w:rsid w:val="00A41C18"/>
    <w:rsid w:val="00A42AD2"/>
    <w:rsid w:val="00A437B9"/>
    <w:rsid w:val="00A43F4F"/>
    <w:rsid w:val="00A459AF"/>
    <w:rsid w:val="00A46C45"/>
    <w:rsid w:val="00A50896"/>
    <w:rsid w:val="00A52F13"/>
    <w:rsid w:val="00A55F6B"/>
    <w:rsid w:val="00A566F1"/>
    <w:rsid w:val="00A573C1"/>
    <w:rsid w:val="00A57972"/>
    <w:rsid w:val="00A6491F"/>
    <w:rsid w:val="00A67637"/>
    <w:rsid w:val="00A71E77"/>
    <w:rsid w:val="00A72E9E"/>
    <w:rsid w:val="00A74667"/>
    <w:rsid w:val="00A755DF"/>
    <w:rsid w:val="00A7588B"/>
    <w:rsid w:val="00A77D85"/>
    <w:rsid w:val="00A77E68"/>
    <w:rsid w:val="00A816F4"/>
    <w:rsid w:val="00A820FA"/>
    <w:rsid w:val="00A8313B"/>
    <w:rsid w:val="00A848D4"/>
    <w:rsid w:val="00A87C60"/>
    <w:rsid w:val="00A87D7D"/>
    <w:rsid w:val="00A91085"/>
    <w:rsid w:val="00A917DF"/>
    <w:rsid w:val="00A924DC"/>
    <w:rsid w:val="00AA0E3A"/>
    <w:rsid w:val="00AA14A7"/>
    <w:rsid w:val="00AA19CB"/>
    <w:rsid w:val="00AA348B"/>
    <w:rsid w:val="00AA44BF"/>
    <w:rsid w:val="00AA472C"/>
    <w:rsid w:val="00AA6202"/>
    <w:rsid w:val="00AA7271"/>
    <w:rsid w:val="00AA7376"/>
    <w:rsid w:val="00AA73EC"/>
    <w:rsid w:val="00AB1AF9"/>
    <w:rsid w:val="00AB21E8"/>
    <w:rsid w:val="00AB2222"/>
    <w:rsid w:val="00AB2460"/>
    <w:rsid w:val="00AB2AD7"/>
    <w:rsid w:val="00AB33B3"/>
    <w:rsid w:val="00AB4068"/>
    <w:rsid w:val="00AB61B5"/>
    <w:rsid w:val="00AB7C88"/>
    <w:rsid w:val="00AC0E40"/>
    <w:rsid w:val="00AC132B"/>
    <w:rsid w:val="00AC338F"/>
    <w:rsid w:val="00AC4213"/>
    <w:rsid w:val="00AC4FF3"/>
    <w:rsid w:val="00AC5728"/>
    <w:rsid w:val="00AC7D3F"/>
    <w:rsid w:val="00AD1BF6"/>
    <w:rsid w:val="00AD2297"/>
    <w:rsid w:val="00AD23E9"/>
    <w:rsid w:val="00AD2B1D"/>
    <w:rsid w:val="00AD3919"/>
    <w:rsid w:val="00AD3D50"/>
    <w:rsid w:val="00AD453D"/>
    <w:rsid w:val="00AD500F"/>
    <w:rsid w:val="00AD5B5B"/>
    <w:rsid w:val="00AD60EC"/>
    <w:rsid w:val="00AE22FF"/>
    <w:rsid w:val="00AE2EE2"/>
    <w:rsid w:val="00AE35B8"/>
    <w:rsid w:val="00AE362F"/>
    <w:rsid w:val="00AE3EC7"/>
    <w:rsid w:val="00AE41F3"/>
    <w:rsid w:val="00AE6EBD"/>
    <w:rsid w:val="00AF09E2"/>
    <w:rsid w:val="00AF171F"/>
    <w:rsid w:val="00AF31B9"/>
    <w:rsid w:val="00AF35B5"/>
    <w:rsid w:val="00AF63D1"/>
    <w:rsid w:val="00AF7F11"/>
    <w:rsid w:val="00B009D3"/>
    <w:rsid w:val="00B0245F"/>
    <w:rsid w:val="00B03024"/>
    <w:rsid w:val="00B0315D"/>
    <w:rsid w:val="00B040BE"/>
    <w:rsid w:val="00B04ED0"/>
    <w:rsid w:val="00B059A6"/>
    <w:rsid w:val="00B063AD"/>
    <w:rsid w:val="00B1024E"/>
    <w:rsid w:val="00B11370"/>
    <w:rsid w:val="00B115F6"/>
    <w:rsid w:val="00B12276"/>
    <w:rsid w:val="00B12902"/>
    <w:rsid w:val="00B134A9"/>
    <w:rsid w:val="00B170C6"/>
    <w:rsid w:val="00B17CB7"/>
    <w:rsid w:val="00B17DC6"/>
    <w:rsid w:val="00B217FD"/>
    <w:rsid w:val="00B22408"/>
    <w:rsid w:val="00B22CB8"/>
    <w:rsid w:val="00B2769F"/>
    <w:rsid w:val="00B31B2F"/>
    <w:rsid w:val="00B32B43"/>
    <w:rsid w:val="00B336D1"/>
    <w:rsid w:val="00B34B80"/>
    <w:rsid w:val="00B36A02"/>
    <w:rsid w:val="00B400E7"/>
    <w:rsid w:val="00B4286C"/>
    <w:rsid w:val="00B457E5"/>
    <w:rsid w:val="00B45BD7"/>
    <w:rsid w:val="00B47F01"/>
    <w:rsid w:val="00B51759"/>
    <w:rsid w:val="00B522AE"/>
    <w:rsid w:val="00B53005"/>
    <w:rsid w:val="00B53D94"/>
    <w:rsid w:val="00B554E9"/>
    <w:rsid w:val="00B56036"/>
    <w:rsid w:val="00B561FB"/>
    <w:rsid w:val="00B5781B"/>
    <w:rsid w:val="00B601B7"/>
    <w:rsid w:val="00B60DD5"/>
    <w:rsid w:val="00B60E6B"/>
    <w:rsid w:val="00B63160"/>
    <w:rsid w:val="00B64714"/>
    <w:rsid w:val="00B64AF4"/>
    <w:rsid w:val="00B657D0"/>
    <w:rsid w:val="00B65EA3"/>
    <w:rsid w:val="00B66B90"/>
    <w:rsid w:val="00B67AB5"/>
    <w:rsid w:val="00B70A65"/>
    <w:rsid w:val="00B70DB4"/>
    <w:rsid w:val="00B70FC2"/>
    <w:rsid w:val="00B71843"/>
    <w:rsid w:val="00B7238D"/>
    <w:rsid w:val="00B73499"/>
    <w:rsid w:val="00B73EFE"/>
    <w:rsid w:val="00B74323"/>
    <w:rsid w:val="00B759DB"/>
    <w:rsid w:val="00B803C6"/>
    <w:rsid w:val="00B80E43"/>
    <w:rsid w:val="00B85A0A"/>
    <w:rsid w:val="00B91361"/>
    <w:rsid w:val="00B941CA"/>
    <w:rsid w:val="00BA0080"/>
    <w:rsid w:val="00BA172F"/>
    <w:rsid w:val="00BA232E"/>
    <w:rsid w:val="00BA5290"/>
    <w:rsid w:val="00BB6DAB"/>
    <w:rsid w:val="00BC21A8"/>
    <w:rsid w:val="00BC4B19"/>
    <w:rsid w:val="00BC6668"/>
    <w:rsid w:val="00BD0C68"/>
    <w:rsid w:val="00BD0C6E"/>
    <w:rsid w:val="00BD16F1"/>
    <w:rsid w:val="00BD3DB8"/>
    <w:rsid w:val="00BD5487"/>
    <w:rsid w:val="00BD7367"/>
    <w:rsid w:val="00BD78CE"/>
    <w:rsid w:val="00BD7E44"/>
    <w:rsid w:val="00BE3BE6"/>
    <w:rsid w:val="00BE3F3B"/>
    <w:rsid w:val="00BE5996"/>
    <w:rsid w:val="00BE6952"/>
    <w:rsid w:val="00BE7166"/>
    <w:rsid w:val="00BF35D3"/>
    <w:rsid w:val="00BF44A7"/>
    <w:rsid w:val="00BF4AAB"/>
    <w:rsid w:val="00BF5686"/>
    <w:rsid w:val="00BF65ED"/>
    <w:rsid w:val="00BF738F"/>
    <w:rsid w:val="00C01E78"/>
    <w:rsid w:val="00C05545"/>
    <w:rsid w:val="00C05FB9"/>
    <w:rsid w:val="00C10898"/>
    <w:rsid w:val="00C12101"/>
    <w:rsid w:val="00C12111"/>
    <w:rsid w:val="00C123CD"/>
    <w:rsid w:val="00C149D5"/>
    <w:rsid w:val="00C14B6F"/>
    <w:rsid w:val="00C15711"/>
    <w:rsid w:val="00C163BE"/>
    <w:rsid w:val="00C16816"/>
    <w:rsid w:val="00C16A9A"/>
    <w:rsid w:val="00C1768B"/>
    <w:rsid w:val="00C179AD"/>
    <w:rsid w:val="00C20AB3"/>
    <w:rsid w:val="00C216BA"/>
    <w:rsid w:val="00C21849"/>
    <w:rsid w:val="00C21906"/>
    <w:rsid w:val="00C222E0"/>
    <w:rsid w:val="00C253BF"/>
    <w:rsid w:val="00C306A0"/>
    <w:rsid w:val="00C31721"/>
    <w:rsid w:val="00C37851"/>
    <w:rsid w:val="00C37AE4"/>
    <w:rsid w:val="00C404B1"/>
    <w:rsid w:val="00C410C5"/>
    <w:rsid w:val="00C420A8"/>
    <w:rsid w:val="00C429C4"/>
    <w:rsid w:val="00C436FE"/>
    <w:rsid w:val="00C439AB"/>
    <w:rsid w:val="00C442A2"/>
    <w:rsid w:val="00C44B75"/>
    <w:rsid w:val="00C4585A"/>
    <w:rsid w:val="00C464F4"/>
    <w:rsid w:val="00C46792"/>
    <w:rsid w:val="00C519A5"/>
    <w:rsid w:val="00C542F0"/>
    <w:rsid w:val="00C553FF"/>
    <w:rsid w:val="00C571E1"/>
    <w:rsid w:val="00C60B5C"/>
    <w:rsid w:val="00C6172D"/>
    <w:rsid w:val="00C61BEE"/>
    <w:rsid w:val="00C645A1"/>
    <w:rsid w:val="00C647BE"/>
    <w:rsid w:val="00C64A6B"/>
    <w:rsid w:val="00C64B17"/>
    <w:rsid w:val="00C651DB"/>
    <w:rsid w:val="00C6572E"/>
    <w:rsid w:val="00C65FA4"/>
    <w:rsid w:val="00C66906"/>
    <w:rsid w:val="00C671C6"/>
    <w:rsid w:val="00C67C4C"/>
    <w:rsid w:val="00C7004B"/>
    <w:rsid w:val="00C70F36"/>
    <w:rsid w:val="00C7420C"/>
    <w:rsid w:val="00C772D8"/>
    <w:rsid w:val="00C81F7E"/>
    <w:rsid w:val="00C82323"/>
    <w:rsid w:val="00C82C81"/>
    <w:rsid w:val="00C83189"/>
    <w:rsid w:val="00C86379"/>
    <w:rsid w:val="00C8722A"/>
    <w:rsid w:val="00C9068F"/>
    <w:rsid w:val="00C91D7C"/>
    <w:rsid w:val="00C93D4A"/>
    <w:rsid w:val="00C94C1E"/>
    <w:rsid w:val="00C975B1"/>
    <w:rsid w:val="00CA2F5B"/>
    <w:rsid w:val="00CA331B"/>
    <w:rsid w:val="00CA76BC"/>
    <w:rsid w:val="00CB0A8B"/>
    <w:rsid w:val="00CB0BBA"/>
    <w:rsid w:val="00CB52AF"/>
    <w:rsid w:val="00CB5DF7"/>
    <w:rsid w:val="00CB7D87"/>
    <w:rsid w:val="00CC0636"/>
    <w:rsid w:val="00CC2658"/>
    <w:rsid w:val="00CC4800"/>
    <w:rsid w:val="00CC5F8E"/>
    <w:rsid w:val="00CC7D8F"/>
    <w:rsid w:val="00CD1FC2"/>
    <w:rsid w:val="00CD3B48"/>
    <w:rsid w:val="00CD4B2B"/>
    <w:rsid w:val="00CD5166"/>
    <w:rsid w:val="00CD5EAC"/>
    <w:rsid w:val="00CE2FD5"/>
    <w:rsid w:val="00CE3145"/>
    <w:rsid w:val="00CE483F"/>
    <w:rsid w:val="00CE5B36"/>
    <w:rsid w:val="00CF155E"/>
    <w:rsid w:val="00CF427D"/>
    <w:rsid w:val="00CF6C3A"/>
    <w:rsid w:val="00CF6FFC"/>
    <w:rsid w:val="00CF76E9"/>
    <w:rsid w:val="00D0065F"/>
    <w:rsid w:val="00D00738"/>
    <w:rsid w:val="00D0268D"/>
    <w:rsid w:val="00D034B6"/>
    <w:rsid w:val="00D03541"/>
    <w:rsid w:val="00D04880"/>
    <w:rsid w:val="00D10415"/>
    <w:rsid w:val="00D10F20"/>
    <w:rsid w:val="00D12C2E"/>
    <w:rsid w:val="00D1368A"/>
    <w:rsid w:val="00D14280"/>
    <w:rsid w:val="00D1665C"/>
    <w:rsid w:val="00D17CFB"/>
    <w:rsid w:val="00D20633"/>
    <w:rsid w:val="00D21C5D"/>
    <w:rsid w:val="00D22010"/>
    <w:rsid w:val="00D238E3"/>
    <w:rsid w:val="00D23C59"/>
    <w:rsid w:val="00D2595C"/>
    <w:rsid w:val="00D27329"/>
    <w:rsid w:val="00D315EA"/>
    <w:rsid w:val="00D31808"/>
    <w:rsid w:val="00D318B4"/>
    <w:rsid w:val="00D335FA"/>
    <w:rsid w:val="00D347C9"/>
    <w:rsid w:val="00D34FE5"/>
    <w:rsid w:val="00D35572"/>
    <w:rsid w:val="00D35705"/>
    <w:rsid w:val="00D35B58"/>
    <w:rsid w:val="00D36D9F"/>
    <w:rsid w:val="00D43650"/>
    <w:rsid w:val="00D465B4"/>
    <w:rsid w:val="00D46862"/>
    <w:rsid w:val="00D478F4"/>
    <w:rsid w:val="00D479D7"/>
    <w:rsid w:val="00D52D27"/>
    <w:rsid w:val="00D53718"/>
    <w:rsid w:val="00D560D4"/>
    <w:rsid w:val="00D57B5B"/>
    <w:rsid w:val="00D605CC"/>
    <w:rsid w:val="00D6060E"/>
    <w:rsid w:val="00D6191F"/>
    <w:rsid w:val="00D62E86"/>
    <w:rsid w:val="00D65088"/>
    <w:rsid w:val="00D65275"/>
    <w:rsid w:val="00D66F90"/>
    <w:rsid w:val="00D726E3"/>
    <w:rsid w:val="00D72B93"/>
    <w:rsid w:val="00D74EA1"/>
    <w:rsid w:val="00D75087"/>
    <w:rsid w:val="00D75304"/>
    <w:rsid w:val="00D77618"/>
    <w:rsid w:val="00D80AFB"/>
    <w:rsid w:val="00D844F2"/>
    <w:rsid w:val="00D90467"/>
    <w:rsid w:val="00D920DD"/>
    <w:rsid w:val="00D9283C"/>
    <w:rsid w:val="00D94D1F"/>
    <w:rsid w:val="00D96786"/>
    <w:rsid w:val="00DA1398"/>
    <w:rsid w:val="00DA3314"/>
    <w:rsid w:val="00DA3A02"/>
    <w:rsid w:val="00DA5384"/>
    <w:rsid w:val="00DA7DE1"/>
    <w:rsid w:val="00DB0E9C"/>
    <w:rsid w:val="00DB1845"/>
    <w:rsid w:val="00DB25EE"/>
    <w:rsid w:val="00DB26D8"/>
    <w:rsid w:val="00DB2FC4"/>
    <w:rsid w:val="00DB3328"/>
    <w:rsid w:val="00DB3B4C"/>
    <w:rsid w:val="00DB49CB"/>
    <w:rsid w:val="00DB5751"/>
    <w:rsid w:val="00DB6CB9"/>
    <w:rsid w:val="00DC25BB"/>
    <w:rsid w:val="00DC3CD4"/>
    <w:rsid w:val="00DC3F5A"/>
    <w:rsid w:val="00DC54FE"/>
    <w:rsid w:val="00DC576F"/>
    <w:rsid w:val="00DC57D1"/>
    <w:rsid w:val="00DC6870"/>
    <w:rsid w:val="00DC75AC"/>
    <w:rsid w:val="00DD0FDA"/>
    <w:rsid w:val="00DD1D0E"/>
    <w:rsid w:val="00DD2070"/>
    <w:rsid w:val="00DD2618"/>
    <w:rsid w:val="00DD2661"/>
    <w:rsid w:val="00DD5757"/>
    <w:rsid w:val="00DD736D"/>
    <w:rsid w:val="00DD7EA0"/>
    <w:rsid w:val="00DE050B"/>
    <w:rsid w:val="00DE5ECC"/>
    <w:rsid w:val="00DF1F88"/>
    <w:rsid w:val="00DF299B"/>
    <w:rsid w:val="00DF3169"/>
    <w:rsid w:val="00DF47F1"/>
    <w:rsid w:val="00DF6A95"/>
    <w:rsid w:val="00DF7157"/>
    <w:rsid w:val="00E00117"/>
    <w:rsid w:val="00E0534B"/>
    <w:rsid w:val="00E106EC"/>
    <w:rsid w:val="00E108E4"/>
    <w:rsid w:val="00E12FBE"/>
    <w:rsid w:val="00E132A2"/>
    <w:rsid w:val="00E1639B"/>
    <w:rsid w:val="00E175DA"/>
    <w:rsid w:val="00E17846"/>
    <w:rsid w:val="00E21614"/>
    <w:rsid w:val="00E23E39"/>
    <w:rsid w:val="00E24706"/>
    <w:rsid w:val="00E25FD6"/>
    <w:rsid w:val="00E30A68"/>
    <w:rsid w:val="00E31A21"/>
    <w:rsid w:val="00E31FF6"/>
    <w:rsid w:val="00E32C33"/>
    <w:rsid w:val="00E34EB9"/>
    <w:rsid w:val="00E3669C"/>
    <w:rsid w:val="00E37160"/>
    <w:rsid w:val="00E40611"/>
    <w:rsid w:val="00E40AC1"/>
    <w:rsid w:val="00E40BD3"/>
    <w:rsid w:val="00E41DE0"/>
    <w:rsid w:val="00E422E4"/>
    <w:rsid w:val="00E43281"/>
    <w:rsid w:val="00E438E1"/>
    <w:rsid w:val="00E43C52"/>
    <w:rsid w:val="00E43D91"/>
    <w:rsid w:val="00E454F1"/>
    <w:rsid w:val="00E47E07"/>
    <w:rsid w:val="00E50445"/>
    <w:rsid w:val="00E50992"/>
    <w:rsid w:val="00E525F7"/>
    <w:rsid w:val="00E52CA4"/>
    <w:rsid w:val="00E54546"/>
    <w:rsid w:val="00E54738"/>
    <w:rsid w:val="00E564DA"/>
    <w:rsid w:val="00E5685F"/>
    <w:rsid w:val="00E571D4"/>
    <w:rsid w:val="00E5747A"/>
    <w:rsid w:val="00E6219D"/>
    <w:rsid w:val="00E63D70"/>
    <w:rsid w:val="00E660F8"/>
    <w:rsid w:val="00E66BC3"/>
    <w:rsid w:val="00E7014A"/>
    <w:rsid w:val="00E703C4"/>
    <w:rsid w:val="00E72B3C"/>
    <w:rsid w:val="00E752E9"/>
    <w:rsid w:val="00E7588F"/>
    <w:rsid w:val="00E75DE8"/>
    <w:rsid w:val="00E77BBC"/>
    <w:rsid w:val="00E77C9E"/>
    <w:rsid w:val="00E82055"/>
    <w:rsid w:val="00E82DBD"/>
    <w:rsid w:val="00E85C4D"/>
    <w:rsid w:val="00E87717"/>
    <w:rsid w:val="00E9029F"/>
    <w:rsid w:val="00E90485"/>
    <w:rsid w:val="00E90E1D"/>
    <w:rsid w:val="00E915B4"/>
    <w:rsid w:val="00E91A6E"/>
    <w:rsid w:val="00E92EF3"/>
    <w:rsid w:val="00E9308C"/>
    <w:rsid w:val="00E93304"/>
    <w:rsid w:val="00E94E02"/>
    <w:rsid w:val="00E94EE6"/>
    <w:rsid w:val="00EA0264"/>
    <w:rsid w:val="00EA066B"/>
    <w:rsid w:val="00EA20E5"/>
    <w:rsid w:val="00EA4166"/>
    <w:rsid w:val="00EA4995"/>
    <w:rsid w:val="00EA563F"/>
    <w:rsid w:val="00EB0FFE"/>
    <w:rsid w:val="00EB202D"/>
    <w:rsid w:val="00EB3C63"/>
    <w:rsid w:val="00EB3C86"/>
    <w:rsid w:val="00EB513D"/>
    <w:rsid w:val="00EB5D38"/>
    <w:rsid w:val="00EB5DDF"/>
    <w:rsid w:val="00EB6893"/>
    <w:rsid w:val="00EB6D32"/>
    <w:rsid w:val="00EB7946"/>
    <w:rsid w:val="00EB7E35"/>
    <w:rsid w:val="00EC0311"/>
    <w:rsid w:val="00EC07EA"/>
    <w:rsid w:val="00EC1F0D"/>
    <w:rsid w:val="00EC5886"/>
    <w:rsid w:val="00EC5A18"/>
    <w:rsid w:val="00EC6071"/>
    <w:rsid w:val="00EC678C"/>
    <w:rsid w:val="00EC7902"/>
    <w:rsid w:val="00EC7EED"/>
    <w:rsid w:val="00ED0332"/>
    <w:rsid w:val="00ED23CF"/>
    <w:rsid w:val="00ED3487"/>
    <w:rsid w:val="00ED6EBD"/>
    <w:rsid w:val="00EE278B"/>
    <w:rsid w:val="00EE2DF6"/>
    <w:rsid w:val="00EE30C1"/>
    <w:rsid w:val="00EE51E8"/>
    <w:rsid w:val="00EE72A4"/>
    <w:rsid w:val="00EF4293"/>
    <w:rsid w:val="00EF443B"/>
    <w:rsid w:val="00EF65C8"/>
    <w:rsid w:val="00EF713B"/>
    <w:rsid w:val="00EF79C1"/>
    <w:rsid w:val="00EF7F92"/>
    <w:rsid w:val="00F00DD6"/>
    <w:rsid w:val="00F0139C"/>
    <w:rsid w:val="00F014AD"/>
    <w:rsid w:val="00F015CA"/>
    <w:rsid w:val="00F024FD"/>
    <w:rsid w:val="00F0635A"/>
    <w:rsid w:val="00F1086F"/>
    <w:rsid w:val="00F11430"/>
    <w:rsid w:val="00F1176F"/>
    <w:rsid w:val="00F11785"/>
    <w:rsid w:val="00F118F7"/>
    <w:rsid w:val="00F159AD"/>
    <w:rsid w:val="00F16793"/>
    <w:rsid w:val="00F172F6"/>
    <w:rsid w:val="00F2275C"/>
    <w:rsid w:val="00F23D52"/>
    <w:rsid w:val="00F2560E"/>
    <w:rsid w:val="00F25954"/>
    <w:rsid w:val="00F2673E"/>
    <w:rsid w:val="00F27712"/>
    <w:rsid w:val="00F27A09"/>
    <w:rsid w:val="00F27D94"/>
    <w:rsid w:val="00F314E6"/>
    <w:rsid w:val="00F33646"/>
    <w:rsid w:val="00F36841"/>
    <w:rsid w:val="00F3755C"/>
    <w:rsid w:val="00F41E48"/>
    <w:rsid w:val="00F420B3"/>
    <w:rsid w:val="00F4297A"/>
    <w:rsid w:val="00F44749"/>
    <w:rsid w:val="00F46C1A"/>
    <w:rsid w:val="00F5569A"/>
    <w:rsid w:val="00F60C19"/>
    <w:rsid w:val="00F626BD"/>
    <w:rsid w:val="00F6369D"/>
    <w:rsid w:val="00F64C2C"/>
    <w:rsid w:val="00F700FD"/>
    <w:rsid w:val="00F70838"/>
    <w:rsid w:val="00F70EAC"/>
    <w:rsid w:val="00F72525"/>
    <w:rsid w:val="00F748B2"/>
    <w:rsid w:val="00F7505F"/>
    <w:rsid w:val="00F7567B"/>
    <w:rsid w:val="00F759FF"/>
    <w:rsid w:val="00F75E69"/>
    <w:rsid w:val="00F7778B"/>
    <w:rsid w:val="00F800A6"/>
    <w:rsid w:val="00F86265"/>
    <w:rsid w:val="00F8691D"/>
    <w:rsid w:val="00F87E89"/>
    <w:rsid w:val="00F90EFD"/>
    <w:rsid w:val="00F91DBE"/>
    <w:rsid w:val="00F944EE"/>
    <w:rsid w:val="00F95FF7"/>
    <w:rsid w:val="00F9712B"/>
    <w:rsid w:val="00F97882"/>
    <w:rsid w:val="00F97D75"/>
    <w:rsid w:val="00FA1B13"/>
    <w:rsid w:val="00FA477A"/>
    <w:rsid w:val="00FB1B02"/>
    <w:rsid w:val="00FB425B"/>
    <w:rsid w:val="00FB45AE"/>
    <w:rsid w:val="00FB5C2A"/>
    <w:rsid w:val="00FC0D7C"/>
    <w:rsid w:val="00FC367A"/>
    <w:rsid w:val="00FC3F7B"/>
    <w:rsid w:val="00FC51CE"/>
    <w:rsid w:val="00FC520D"/>
    <w:rsid w:val="00FC5914"/>
    <w:rsid w:val="00FC5C11"/>
    <w:rsid w:val="00FC6FCE"/>
    <w:rsid w:val="00FC76DF"/>
    <w:rsid w:val="00FC7968"/>
    <w:rsid w:val="00FD0EAF"/>
    <w:rsid w:val="00FD4A2E"/>
    <w:rsid w:val="00FD4F3F"/>
    <w:rsid w:val="00FD5DEB"/>
    <w:rsid w:val="00FE036C"/>
    <w:rsid w:val="00FE04D6"/>
    <w:rsid w:val="00FE09E7"/>
    <w:rsid w:val="00FE0FF8"/>
    <w:rsid w:val="00FE11DA"/>
    <w:rsid w:val="00FE1BE8"/>
    <w:rsid w:val="00FE412A"/>
    <w:rsid w:val="00FE490D"/>
    <w:rsid w:val="00FE4B2A"/>
    <w:rsid w:val="00FE58C1"/>
    <w:rsid w:val="00FE60DA"/>
    <w:rsid w:val="00FF0775"/>
    <w:rsid w:val="00FF0C61"/>
    <w:rsid w:val="00FF272F"/>
    <w:rsid w:val="00FF2924"/>
    <w:rsid w:val="00FF3395"/>
    <w:rsid w:val="00FF377E"/>
    <w:rsid w:val="00FF3F14"/>
    <w:rsid w:val="00FF6462"/>
    <w:rsid w:val="00FF6914"/>
    <w:rsid w:val="00FF79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EF2AB"/>
  <w15:docId w15:val="{7FA57A92-8BD9-4DFE-B219-A1C1021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61"/>
    <w:pPr>
      <w:widowControl w:val="0"/>
      <w:overflowPunct w:val="0"/>
      <w:autoSpaceDE w:val="0"/>
      <w:autoSpaceDN w:val="0"/>
      <w:adjustRightInd w:val="0"/>
      <w:spacing w:after="0" w:line="240" w:lineRule="auto"/>
    </w:pPr>
    <w:rPr>
      <w:rFonts w:ascii="Square721 BT" w:eastAsia="Times New Roman" w:hAnsi="Square721 BT" w:cs="Times New Roman"/>
      <w:sz w:val="24"/>
      <w:szCs w:val="20"/>
    </w:rPr>
  </w:style>
  <w:style w:type="paragraph" w:styleId="Heading1">
    <w:name w:val="heading 1"/>
    <w:basedOn w:val="Normal"/>
    <w:next w:val="Normal"/>
    <w:link w:val="Heading1Char"/>
    <w:qFormat/>
    <w:rsid w:val="00713C0D"/>
    <w:pPr>
      <w:keepNext/>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0"/>
    </w:pPr>
    <w:rPr>
      <w:b/>
      <w:sz w:val="20"/>
      <w:lang w:val="en-GB"/>
    </w:rPr>
  </w:style>
  <w:style w:type="paragraph" w:styleId="Heading2">
    <w:name w:val="heading 2"/>
    <w:basedOn w:val="Normal"/>
    <w:next w:val="Normal"/>
    <w:link w:val="Heading2Char"/>
    <w:semiHidden/>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20"/>
      <w:lang w:val="en-GB"/>
    </w:rPr>
  </w:style>
  <w:style w:type="paragraph" w:styleId="Heading3">
    <w:name w:val="heading 3"/>
    <w:basedOn w:val="Normal"/>
    <w:next w:val="Normal"/>
    <w:link w:val="Heading3Char"/>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0"/>
      <w:lang w:val="en-GB"/>
    </w:rPr>
  </w:style>
  <w:style w:type="paragraph" w:styleId="Heading4">
    <w:name w:val="heading 4"/>
    <w:basedOn w:val="Normal"/>
    <w:next w:val="Normal"/>
    <w:link w:val="Heading4Char"/>
    <w:unhideWhenUsed/>
    <w:qFormat/>
    <w:rsid w:val="00713C0D"/>
    <w:pPr>
      <w:keepNext/>
      <w:jc w:val="center"/>
      <w:outlineLvl w:val="3"/>
    </w:pPr>
    <w:rPr>
      <w:b/>
      <w:sz w:val="20"/>
    </w:rPr>
  </w:style>
  <w:style w:type="paragraph" w:styleId="Heading5">
    <w:name w:val="heading 5"/>
    <w:basedOn w:val="Normal"/>
    <w:next w:val="Normal"/>
    <w:link w:val="Heading5Char"/>
    <w:unhideWhenUsed/>
    <w:qFormat/>
    <w:rsid w:val="00713C0D"/>
    <w:pPr>
      <w:keepNext/>
      <w:jc w:val="both"/>
      <w:outlineLvl w:val="4"/>
    </w:pPr>
    <w:rPr>
      <w:b/>
      <w:sz w:val="20"/>
    </w:rPr>
  </w:style>
  <w:style w:type="paragraph" w:styleId="Heading6">
    <w:name w:val="heading 6"/>
    <w:basedOn w:val="Normal"/>
    <w:next w:val="Normal"/>
    <w:link w:val="Heading6Char"/>
    <w:semiHidden/>
    <w:unhideWhenUsed/>
    <w:qFormat/>
    <w:rsid w:val="00713C0D"/>
    <w:pPr>
      <w:keepNext/>
      <w:jc w:val="both"/>
      <w:outlineLvl w:val="5"/>
    </w:pPr>
    <w:rPr>
      <w:b/>
      <w:lang w:val="en-GB"/>
    </w:rPr>
  </w:style>
  <w:style w:type="paragraph" w:styleId="Heading7">
    <w:name w:val="heading 7"/>
    <w:basedOn w:val="Normal"/>
    <w:next w:val="Normal"/>
    <w:link w:val="Heading7Char"/>
    <w:semiHidden/>
    <w:unhideWhenUsed/>
    <w:qFormat/>
    <w:rsid w:val="00713C0D"/>
    <w:pPr>
      <w:keepNext/>
      <w:jc w:val="center"/>
      <w:outlineLvl w:val="6"/>
    </w:pPr>
    <w:rPr>
      <w:lang w:val="en-GB"/>
    </w:rPr>
  </w:style>
  <w:style w:type="paragraph" w:styleId="Heading8">
    <w:name w:val="heading 8"/>
    <w:basedOn w:val="Normal"/>
    <w:next w:val="Normal"/>
    <w:link w:val="Heading8Char"/>
    <w:semiHidden/>
    <w:unhideWhenUsed/>
    <w:qFormat/>
    <w:rsid w:val="00713C0D"/>
    <w:pPr>
      <w:keepNext/>
      <w:jc w:val="center"/>
      <w:outlineLvl w:val="7"/>
    </w:pPr>
    <w:rPr>
      <w:b/>
      <w:lang w:val="en-GB"/>
    </w:rPr>
  </w:style>
  <w:style w:type="paragraph" w:styleId="Heading9">
    <w:name w:val="heading 9"/>
    <w:basedOn w:val="Normal"/>
    <w:next w:val="Normal"/>
    <w:link w:val="Heading9Char"/>
    <w:semiHidden/>
    <w:unhideWhenUsed/>
    <w:qFormat/>
    <w:rsid w:val="00713C0D"/>
    <w:pPr>
      <w:keepNext/>
      <w:spacing w:line="48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563543"/>
    <w:pPr>
      <w:tabs>
        <w:tab w:val="left" w:pos="0"/>
        <w:tab w:val="left" w:pos="1440"/>
        <w:tab w:val="left" w:pos="3312"/>
        <w:tab w:val="left" w:leader="dot" w:pos="8928"/>
      </w:tabs>
      <w:ind w:left="720" w:hanging="720"/>
      <w:jc w:val="both"/>
    </w:pPr>
    <w:rPr>
      <w:sz w:val="20"/>
      <w:lang w:val="en-GB"/>
    </w:rPr>
  </w:style>
  <w:style w:type="character" w:customStyle="1" w:styleId="BodyTextIndent2Char">
    <w:name w:val="Body Text Indent 2 Char"/>
    <w:basedOn w:val="DefaultParagraphFont"/>
    <w:link w:val="BodyTextIndent2"/>
    <w:semiHidden/>
    <w:rsid w:val="00563543"/>
    <w:rPr>
      <w:rFonts w:ascii="Square721 BT" w:eastAsia="Times New Roman" w:hAnsi="Square721 BT" w:cs="Times New Roman"/>
      <w:sz w:val="20"/>
      <w:szCs w:val="20"/>
      <w:lang w:val="en-GB"/>
    </w:rPr>
  </w:style>
  <w:style w:type="paragraph" w:styleId="BodyText">
    <w:name w:val="Body Text"/>
    <w:basedOn w:val="Normal"/>
    <w:link w:val="BodyTextChar"/>
    <w:unhideWhenUsed/>
    <w:rsid w:val="00713C0D"/>
    <w:pPr>
      <w:spacing w:after="120"/>
    </w:pPr>
  </w:style>
  <w:style w:type="character" w:customStyle="1" w:styleId="BodyTextChar">
    <w:name w:val="Body Text Char"/>
    <w:basedOn w:val="DefaultParagraphFont"/>
    <w:link w:val="BodyText"/>
    <w:rsid w:val="00713C0D"/>
    <w:rPr>
      <w:rFonts w:ascii="Square721 BT" w:eastAsia="Times New Roman" w:hAnsi="Square721 BT" w:cs="Times New Roman"/>
      <w:sz w:val="24"/>
      <w:szCs w:val="20"/>
    </w:rPr>
  </w:style>
  <w:style w:type="paragraph" w:styleId="BodyTextIndent3">
    <w:name w:val="Body Text Indent 3"/>
    <w:basedOn w:val="Normal"/>
    <w:link w:val="BodyTextIndent3Char"/>
    <w:unhideWhenUsed/>
    <w:rsid w:val="00713C0D"/>
    <w:pPr>
      <w:spacing w:after="120"/>
      <w:ind w:left="360"/>
    </w:pPr>
    <w:rPr>
      <w:sz w:val="16"/>
      <w:szCs w:val="16"/>
    </w:rPr>
  </w:style>
  <w:style w:type="character" w:customStyle="1" w:styleId="BodyTextIndent3Char">
    <w:name w:val="Body Text Indent 3 Char"/>
    <w:basedOn w:val="DefaultParagraphFont"/>
    <w:link w:val="BodyTextIndent3"/>
    <w:rsid w:val="00713C0D"/>
    <w:rPr>
      <w:rFonts w:ascii="Square721 BT" w:eastAsia="Times New Roman" w:hAnsi="Square721 BT" w:cs="Times New Roman"/>
      <w:sz w:val="16"/>
      <w:szCs w:val="16"/>
    </w:rPr>
  </w:style>
  <w:style w:type="character" w:customStyle="1" w:styleId="Heading1Char">
    <w:name w:val="Heading 1 Char"/>
    <w:basedOn w:val="DefaultParagraphFont"/>
    <w:link w:val="Heading1"/>
    <w:rsid w:val="00713C0D"/>
    <w:rPr>
      <w:rFonts w:ascii="Square721 BT" w:eastAsia="Times New Roman" w:hAnsi="Square721 BT" w:cs="Times New Roman"/>
      <w:b/>
      <w:sz w:val="20"/>
      <w:szCs w:val="20"/>
      <w:lang w:val="en-GB"/>
    </w:rPr>
  </w:style>
  <w:style w:type="character" w:customStyle="1" w:styleId="Heading2Char">
    <w:name w:val="Heading 2 Char"/>
    <w:basedOn w:val="DefaultParagraphFont"/>
    <w:link w:val="Heading2"/>
    <w:semiHidden/>
    <w:rsid w:val="00713C0D"/>
    <w:rPr>
      <w:rFonts w:ascii="Square721 BT" w:eastAsia="Times New Roman" w:hAnsi="Square721 BT" w:cs="Times New Roman"/>
      <w:b/>
      <w:sz w:val="20"/>
      <w:szCs w:val="20"/>
      <w:lang w:val="en-GB"/>
    </w:rPr>
  </w:style>
  <w:style w:type="character" w:customStyle="1" w:styleId="Heading3Char">
    <w:name w:val="Heading 3 Char"/>
    <w:basedOn w:val="DefaultParagraphFont"/>
    <w:link w:val="Heading3"/>
    <w:rsid w:val="00713C0D"/>
    <w:rPr>
      <w:rFonts w:ascii="Square721 BT" w:eastAsia="Times New Roman" w:hAnsi="Square721 BT" w:cs="Times New Roman"/>
      <w:b/>
      <w:sz w:val="20"/>
      <w:szCs w:val="20"/>
      <w:lang w:val="en-GB"/>
    </w:rPr>
  </w:style>
  <w:style w:type="character" w:customStyle="1" w:styleId="Heading4Char">
    <w:name w:val="Heading 4 Char"/>
    <w:basedOn w:val="DefaultParagraphFont"/>
    <w:link w:val="Heading4"/>
    <w:rsid w:val="00713C0D"/>
    <w:rPr>
      <w:rFonts w:ascii="Square721 BT" w:eastAsia="Times New Roman" w:hAnsi="Square721 BT" w:cs="Times New Roman"/>
      <w:b/>
      <w:sz w:val="20"/>
      <w:szCs w:val="20"/>
    </w:rPr>
  </w:style>
  <w:style w:type="character" w:customStyle="1" w:styleId="Heading5Char">
    <w:name w:val="Heading 5 Char"/>
    <w:basedOn w:val="DefaultParagraphFont"/>
    <w:link w:val="Heading5"/>
    <w:rsid w:val="00713C0D"/>
    <w:rPr>
      <w:rFonts w:ascii="Square721 BT" w:eastAsia="Times New Roman" w:hAnsi="Square721 BT" w:cs="Times New Roman"/>
      <w:b/>
      <w:sz w:val="20"/>
      <w:szCs w:val="20"/>
    </w:rPr>
  </w:style>
  <w:style w:type="character" w:customStyle="1" w:styleId="Heading6Char">
    <w:name w:val="Heading 6 Char"/>
    <w:basedOn w:val="DefaultParagraphFont"/>
    <w:link w:val="Heading6"/>
    <w:semiHidden/>
    <w:rsid w:val="00713C0D"/>
    <w:rPr>
      <w:rFonts w:ascii="Square721 BT" w:eastAsia="Times New Roman" w:hAnsi="Square721 BT" w:cs="Times New Roman"/>
      <w:b/>
      <w:sz w:val="24"/>
      <w:szCs w:val="20"/>
      <w:lang w:val="en-GB"/>
    </w:rPr>
  </w:style>
  <w:style w:type="character" w:customStyle="1" w:styleId="Heading7Char">
    <w:name w:val="Heading 7 Char"/>
    <w:basedOn w:val="DefaultParagraphFont"/>
    <w:link w:val="Heading7"/>
    <w:semiHidden/>
    <w:rsid w:val="00713C0D"/>
    <w:rPr>
      <w:rFonts w:ascii="Square721 BT" w:eastAsia="Times New Roman" w:hAnsi="Square721 BT" w:cs="Times New Roman"/>
      <w:sz w:val="24"/>
      <w:szCs w:val="20"/>
      <w:lang w:val="en-GB"/>
    </w:rPr>
  </w:style>
  <w:style w:type="character" w:customStyle="1" w:styleId="Heading8Char">
    <w:name w:val="Heading 8 Char"/>
    <w:basedOn w:val="DefaultParagraphFont"/>
    <w:link w:val="Heading8"/>
    <w:semiHidden/>
    <w:rsid w:val="00713C0D"/>
    <w:rPr>
      <w:rFonts w:ascii="Square721 BT" w:eastAsia="Times New Roman" w:hAnsi="Square721 BT" w:cs="Times New Roman"/>
      <w:b/>
      <w:sz w:val="24"/>
      <w:szCs w:val="20"/>
      <w:lang w:val="en-GB"/>
    </w:rPr>
  </w:style>
  <w:style w:type="character" w:customStyle="1" w:styleId="Heading9Char">
    <w:name w:val="Heading 9 Char"/>
    <w:basedOn w:val="DefaultParagraphFont"/>
    <w:link w:val="Heading9"/>
    <w:semiHidden/>
    <w:rsid w:val="00713C0D"/>
    <w:rPr>
      <w:rFonts w:ascii="Square721 BT" w:eastAsia="Times New Roman" w:hAnsi="Square721 BT" w:cs="Times New Roman"/>
      <w:sz w:val="24"/>
      <w:szCs w:val="20"/>
      <w:lang w:val="en-GB"/>
    </w:rPr>
  </w:style>
  <w:style w:type="character" w:styleId="Hyperlink">
    <w:name w:val="Hyperlink"/>
    <w:basedOn w:val="DefaultParagraphFont"/>
    <w:unhideWhenUsed/>
    <w:rsid w:val="00713C0D"/>
    <w:rPr>
      <w:color w:val="0000FF"/>
      <w:u w:val="single"/>
    </w:rPr>
  </w:style>
  <w:style w:type="character" w:styleId="FollowedHyperlink">
    <w:name w:val="FollowedHyperlink"/>
    <w:basedOn w:val="DefaultParagraphFont"/>
    <w:semiHidden/>
    <w:unhideWhenUsed/>
    <w:rsid w:val="00713C0D"/>
    <w:rPr>
      <w:color w:val="800080"/>
      <w:u w:val="single"/>
    </w:rPr>
  </w:style>
  <w:style w:type="paragraph" w:styleId="FootnoteText">
    <w:name w:val="footnote text"/>
    <w:basedOn w:val="Normal"/>
    <w:link w:val="FootnoteTextChar"/>
    <w:semiHidden/>
    <w:unhideWhenUsed/>
    <w:rsid w:val="00713C0D"/>
    <w:rPr>
      <w:sz w:val="20"/>
    </w:rPr>
  </w:style>
  <w:style w:type="character" w:customStyle="1" w:styleId="FootnoteTextChar">
    <w:name w:val="Footnote Text Char"/>
    <w:basedOn w:val="DefaultParagraphFont"/>
    <w:link w:val="FootnoteText"/>
    <w:semiHidden/>
    <w:rsid w:val="00713C0D"/>
    <w:rPr>
      <w:rFonts w:ascii="Square721 BT" w:eastAsia="Times New Roman" w:hAnsi="Square721 BT" w:cs="Times New Roman"/>
      <w:sz w:val="20"/>
      <w:szCs w:val="20"/>
    </w:rPr>
  </w:style>
  <w:style w:type="paragraph" w:styleId="CommentText">
    <w:name w:val="annotation text"/>
    <w:basedOn w:val="Normal"/>
    <w:link w:val="CommentTextChar"/>
    <w:semiHidden/>
    <w:unhideWhenUsed/>
    <w:rsid w:val="00713C0D"/>
    <w:rPr>
      <w:sz w:val="20"/>
    </w:rPr>
  </w:style>
  <w:style w:type="character" w:customStyle="1" w:styleId="CommentTextChar">
    <w:name w:val="Comment Text Char"/>
    <w:basedOn w:val="DefaultParagraphFont"/>
    <w:link w:val="CommentText"/>
    <w:semiHidden/>
    <w:rsid w:val="00713C0D"/>
    <w:rPr>
      <w:rFonts w:ascii="Square721 BT" w:eastAsia="Times New Roman" w:hAnsi="Square721 BT" w:cs="Times New Roman"/>
      <w:sz w:val="20"/>
      <w:szCs w:val="20"/>
    </w:rPr>
  </w:style>
  <w:style w:type="paragraph" w:styleId="Header">
    <w:name w:val="header"/>
    <w:basedOn w:val="Normal"/>
    <w:link w:val="HeaderChar"/>
    <w:unhideWhenUsed/>
    <w:rsid w:val="00713C0D"/>
    <w:pPr>
      <w:tabs>
        <w:tab w:val="center" w:pos="4320"/>
        <w:tab w:val="right" w:pos="8640"/>
      </w:tabs>
    </w:pPr>
  </w:style>
  <w:style w:type="character" w:customStyle="1" w:styleId="HeaderChar">
    <w:name w:val="Header Char"/>
    <w:basedOn w:val="DefaultParagraphFont"/>
    <w:link w:val="Header"/>
    <w:rsid w:val="00713C0D"/>
    <w:rPr>
      <w:rFonts w:ascii="Square721 BT" w:eastAsia="Times New Roman" w:hAnsi="Square721 BT" w:cs="Times New Roman"/>
      <w:sz w:val="24"/>
      <w:szCs w:val="20"/>
    </w:rPr>
  </w:style>
  <w:style w:type="paragraph" w:styleId="Footer">
    <w:name w:val="footer"/>
    <w:basedOn w:val="Normal"/>
    <w:link w:val="FooterChar"/>
    <w:unhideWhenUsed/>
    <w:rsid w:val="00713C0D"/>
    <w:pPr>
      <w:tabs>
        <w:tab w:val="center" w:pos="4320"/>
        <w:tab w:val="right" w:pos="8640"/>
      </w:tabs>
    </w:pPr>
  </w:style>
  <w:style w:type="character" w:customStyle="1" w:styleId="FooterChar">
    <w:name w:val="Footer Char"/>
    <w:basedOn w:val="DefaultParagraphFont"/>
    <w:link w:val="Footer"/>
    <w:rsid w:val="00713C0D"/>
    <w:rPr>
      <w:rFonts w:ascii="Square721 BT" w:eastAsia="Times New Roman" w:hAnsi="Square721 BT" w:cs="Times New Roman"/>
      <w:sz w:val="24"/>
      <w:szCs w:val="20"/>
    </w:rPr>
  </w:style>
  <w:style w:type="paragraph" w:styleId="Caption">
    <w:name w:val="caption"/>
    <w:basedOn w:val="Normal"/>
    <w:next w:val="Normal"/>
    <w:unhideWhenUsed/>
    <w:qFormat/>
    <w:rsid w:val="00713C0D"/>
    <w:pPr>
      <w:jc w:val="right"/>
    </w:pPr>
    <w:rPr>
      <w:b/>
      <w:sz w:val="20"/>
    </w:rPr>
  </w:style>
  <w:style w:type="paragraph" w:styleId="Title">
    <w:name w:val="Title"/>
    <w:basedOn w:val="Normal"/>
    <w:link w:val="TitleChar"/>
    <w:qFormat/>
    <w:rsid w:val="00713C0D"/>
    <w:pPr>
      <w:ind w:hanging="576"/>
      <w:jc w:val="center"/>
    </w:pPr>
    <w:rPr>
      <w:b/>
      <w:sz w:val="20"/>
      <w:lang w:val="en-GB"/>
    </w:rPr>
  </w:style>
  <w:style w:type="character" w:customStyle="1" w:styleId="TitleChar">
    <w:name w:val="Title Char"/>
    <w:basedOn w:val="DefaultParagraphFont"/>
    <w:link w:val="Title"/>
    <w:rsid w:val="00713C0D"/>
    <w:rPr>
      <w:rFonts w:ascii="Square721 BT" w:eastAsia="Times New Roman" w:hAnsi="Square721 BT" w:cs="Times New Roman"/>
      <w:b/>
      <w:sz w:val="20"/>
      <w:szCs w:val="20"/>
      <w:lang w:val="en-GB"/>
    </w:rPr>
  </w:style>
  <w:style w:type="paragraph" w:styleId="BodyTextIndent">
    <w:name w:val="Body Text Indent"/>
    <w:basedOn w:val="Normal"/>
    <w:link w:val="BodyTextIndentChar"/>
    <w:unhideWhenUsed/>
    <w:rsid w:val="00713C0D"/>
    <w:pPr>
      <w:spacing w:after="120"/>
      <w:ind w:left="360"/>
    </w:pPr>
  </w:style>
  <w:style w:type="character" w:customStyle="1" w:styleId="BodyTextIndentChar">
    <w:name w:val="Body Text Indent Char"/>
    <w:basedOn w:val="DefaultParagraphFont"/>
    <w:link w:val="BodyTextIndent"/>
    <w:rsid w:val="00713C0D"/>
    <w:rPr>
      <w:rFonts w:ascii="Square721 BT" w:eastAsia="Times New Roman" w:hAnsi="Square721 BT" w:cs="Times New Roman"/>
      <w:sz w:val="24"/>
      <w:szCs w:val="20"/>
    </w:rPr>
  </w:style>
  <w:style w:type="paragraph" w:styleId="BodyText2">
    <w:name w:val="Body Text 2"/>
    <w:basedOn w:val="Normal"/>
    <w:link w:val="BodyText2Char"/>
    <w:semiHidden/>
    <w:unhideWhenUsed/>
    <w:rsid w:val="00713C0D"/>
    <w:pPr>
      <w:jc w:val="both"/>
    </w:pPr>
    <w:rPr>
      <w:lang w:val="en-GB"/>
    </w:rPr>
  </w:style>
  <w:style w:type="character" w:customStyle="1" w:styleId="BodyText2Char">
    <w:name w:val="Body Text 2 Char"/>
    <w:basedOn w:val="DefaultParagraphFont"/>
    <w:link w:val="BodyText2"/>
    <w:semiHidden/>
    <w:rsid w:val="00713C0D"/>
    <w:rPr>
      <w:rFonts w:ascii="Square721 BT" w:eastAsia="Times New Roman" w:hAnsi="Square721 BT" w:cs="Times New Roman"/>
      <w:sz w:val="24"/>
      <w:szCs w:val="20"/>
      <w:lang w:val="en-GB"/>
    </w:rPr>
  </w:style>
  <w:style w:type="paragraph" w:styleId="BodyText3">
    <w:name w:val="Body Text 3"/>
    <w:basedOn w:val="Normal"/>
    <w:link w:val="BodyText3Char"/>
    <w:semiHidden/>
    <w:unhideWhenUsed/>
    <w:rsid w:val="00713C0D"/>
    <w:pPr>
      <w:jc w:val="both"/>
    </w:pPr>
    <w:rPr>
      <w:sz w:val="22"/>
      <w:lang w:val="en-GB"/>
    </w:rPr>
  </w:style>
  <w:style w:type="character" w:customStyle="1" w:styleId="BodyText3Char">
    <w:name w:val="Body Text 3 Char"/>
    <w:basedOn w:val="DefaultParagraphFont"/>
    <w:link w:val="BodyText3"/>
    <w:semiHidden/>
    <w:rsid w:val="00713C0D"/>
    <w:rPr>
      <w:rFonts w:ascii="Square721 BT" w:eastAsia="Times New Roman" w:hAnsi="Square721 BT" w:cs="Times New Roman"/>
      <w:szCs w:val="20"/>
      <w:lang w:val="en-GB"/>
    </w:rPr>
  </w:style>
  <w:style w:type="paragraph" w:styleId="DocumentMap">
    <w:name w:val="Document Map"/>
    <w:basedOn w:val="Normal"/>
    <w:link w:val="DocumentMapChar"/>
    <w:semiHidden/>
    <w:unhideWhenUsed/>
    <w:rsid w:val="00713C0D"/>
    <w:pPr>
      <w:shd w:val="clear" w:color="auto" w:fill="000080"/>
    </w:pPr>
    <w:rPr>
      <w:rFonts w:ascii="Tahoma" w:hAnsi="Tahoma"/>
    </w:rPr>
  </w:style>
  <w:style w:type="character" w:customStyle="1" w:styleId="DocumentMapChar">
    <w:name w:val="Document Map Char"/>
    <w:basedOn w:val="DefaultParagraphFont"/>
    <w:link w:val="DocumentMap"/>
    <w:semiHidden/>
    <w:rsid w:val="00713C0D"/>
    <w:rPr>
      <w:rFonts w:ascii="Tahoma" w:eastAsia="Times New Roman" w:hAnsi="Tahoma" w:cs="Times New Roman"/>
      <w:sz w:val="24"/>
      <w:szCs w:val="20"/>
      <w:shd w:val="clear" w:color="auto" w:fill="000080"/>
    </w:rPr>
  </w:style>
  <w:style w:type="paragraph" w:styleId="PlainText">
    <w:name w:val="Plain Text"/>
    <w:basedOn w:val="Normal"/>
    <w:link w:val="PlainTextChar"/>
    <w:unhideWhenUsed/>
    <w:rsid w:val="00713C0D"/>
    <w:rPr>
      <w:rFonts w:ascii="Courier New" w:hAnsi="Courier New"/>
      <w:sz w:val="20"/>
    </w:rPr>
  </w:style>
  <w:style w:type="character" w:customStyle="1" w:styleId="PlainTextChar">
    <w:name w:val="Plain Text Char"/>
    <w:basedOn w:val="DefaultParagraphFont"/>
    <w:link w:val="PlainText"/>
    <w:semiHidden/>
    <w:rsid w:val="00713C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713C0D"/>
    <w:rPr>
      <w:b/>
      <w:bCs/>
    </w:rPr>
  </w:style>
  <w:style w:type="character" w:customStyle="1" w:styleId="CommentSubjectChar">
    <w:name w:val="Comment Subject Char"/>
    <w:basedOn w:val="CommentTextChar"/>
    <w:link w:val="CommentSubject"/>
    <w:semiHidden/>
    <w:rsid w:val="00713C0D"/>
    <w:rPr>
      <w:rFonts w:ascii="Square721 BT" w:eastAsia="Times New Roman" w:hAnsi="Square721 BT" w:cs="Times New Roman"/>
      <w:b/>
      <w:bCs/>
      <w:sz w:val="20"/>
      <w:szCs w:val="20"/>
    </w:rPr>
  </w:style>
  <w:style w:type="paragraph" w:styleId="BalloonText">
    <w:name w:val="Balloon Text"/>
    <w:basedOn w:val="Normal"/>
    <w:link w:val="BalloonTextChar"/>
    <w:semiHidden/>
    <w:unhideWhenUsed/>
    <w:rsid w:val="00713C0D"/>
    <w:rPr>
      <w:rFonts w:ascii="Tahoma" w:hAnsi="Tahoma" w:cs="Tahoma"/>
      <w:sz w:val="16"/>
      <w:szCs w:val="16"/>
    </w:rPr>
  </w:style>
  <w:style w:type="character" w:customStyle="1" w:styleId="BalloonTextChar">
    <w:name w:val="Balloon Text Char"/>
    <w:basedOn w:val="DefaultParagraphFont"/>
    <w:link w:val="BalloonText"/>
    <w:semiHidden/>
    <w:rsid w:val="00713C0D"/>
    <w:rPr>
      <w:rFonts w:ascii="Tahoma" w:eastAsia="Times New Roman" w:hAnsi="Tahoma" w:cs="Tahoma"/>
      <w:sz w:val="16"/>
      <w:szCs w:val="16"/>
    </w:rPr>
  </w:style>
  <w:style w:type="paragraph" w:customStyle="1" w:styleId="BodyText21">
    <w:name w:val="Body Text 21"/>
    <w:basedOn w:val="Normal"/>
    <w:rsid w:val="00713C0D"/>
    <w:pPr>
      <w:tabs>
        <w:tab w:val="left" w:pos="1440"/>
      </w:tabs>
      <w:ind w:left="1440" w:hanging="720"/>
      <w:jc w:val="both"/>
    </w:pPr>
    <w:rPr>
      <w:rFonts w:ascii="Times New Roman" w:hAnsi="Times New Roman"/>
      <w:sz w:val="20"/>
      <w:lang w:val="en-GB"/>
    </w:rPr>
  </w:style>
  <w:style w:type="paragraph" w:customStyle="1" w:styleId="StyleHeading2Arial12ptJustifiedAfter0ptBottomN">
    <w:name w:val="Style Heading 2 + Arial 12 pt Justified After:  0 pt Bottom: (N..."/>
    <w:basedOn w:val="Heading2"/>
    <w:rsid w:val="00713C0D"/>
    <w:pPr>
      <w:keepNext w:val="0"/>
      <w:widowControl/>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uppressAutoHyphens/>
      <w:overflowPunct/>
      <w:autoSpaceDE/>
      <w:autoSpaceDN/>
      <w:adjustRightInd/>
      <w:jc w:val="both"/>
    </w:pPr>
    <w:rPr>
      <w:rFonts w:ascii="Times New Roman" w:hAnsi="Times New Roman"/>
      <w:bCs/>
      <w:sz w:val="24"/>
      <w:lang w:val="en-US"/>
    </w:rPr>
  </w:style>
  <w:style w:type="character" w:styleId="FootnoteReference">
    <w:name w:val="footnote reference"/>
    <w:basedOn w:val="DefaultParagraphFont"/>
    <w:semiHidden/>
    <w:unhideWhenUsed/>
    <w:rsid w:val="00713C0D"/>
    <w:rPr>
      <w:vertAlign w:val="superscript"/>
    </w:rPr>
  </w:style>
  <w:style w:type="character" w:styleId="CommentReference">
    <w:name w:val="annotation reference"/>
    <w:basedOn w:val="DefaultParagraphFont"/>
    <w:semiHidden/>
    <w:unhideWhenUsed/>
    <w:rsid w:val="00713C0D"/>
    <w:rPr>
      <w:sz w:val="16"/>
    </w:rPr>
  </w:style>
  <w:style w:type="character" w:styleId="EndnoteReference">
    <w:name w:val="endnote reference"/>
    <w:basedOn w:val="DefaultParagraphFont"/>
    <w:semiHidden/>
    <w:unhideWhenUsed/>
    <w:rsid w:val="00713C0D"/>
    <w:rPr>
      <w:vertAlign w:val="superscript"/>
    </w:rPr>
  </w:style>
  <w:style w:type="table" w:styleId="TableGrid">
    <w:name w:val="Table Grid"/>
    <w:basedOn w:val="TableNormal"/>
    <w:uiPriority w:val="59"/>
    <w:rsid w:val="00713C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088"/>
    <w:pPr>
      <w:ind w:left="720"/>
      <w:contextualSpacing/>
    </w:pPr>
  </w:style>
  <w:style w:type="character" w:customStyle="1" w:styleId="Bodytext5">
    <w:name w:val="Body text (5)_"/>
    <w:basedOn w:val="DefaultParagraphFont"/>
    <w:link w:val="Bodytext50"/>
    <w:rsid w:val="00EC678C"/>
    <w:rPr>
      <w:sz w:val="16"/>
      <w:szCs w:val="16"/>
      <w:shd w:val="clear" w:color="auto" w:fill="FFFFFF"/>
    </w:rPr>
  </w:style>
  <w:style w:type="paragraph" w:customStyle="1" w:styleId="Bodytext50">
    <w:name w:val="Body text (5)"/>
    <w:basedOn w:val="Normal"/>
    <w:link w:val="Bodytext5"/>
    <w:rsid w:val="00EC678C"/>
    <w:pPr>
      <w:widowControl/>
      <w:shd w:val="clear" w:color="auto" w:fill="FFFFFF"/>
      <w:overflowPunct/>
      <w:autoSpaceDE/>
      <w:autoSpaceDN/>
      <w:adjustRightInd/>
      <w:spacing w:line="0" w:lineRule="atLeast"/>
      <w:jc w:val="center"/>
    </w:pPr>
    <w:rPr>
      <w:rFonts w:asciiTheme="minorHAnsi" w:eastAsiaTheme="minorHAnsi" w:hAnsiTheme="minorHAnsi" w:cstheme="minorBidi"/>
      <w:sz w:val="16"/>
      <w:szCs w:val="16"/>
    </w:rPr>
  </w:style>
  <w:style w:type="paragraph" w:styleId="NoSpacing">
    <w:name w:val="No Spacing"/>
    <w:uiPriority w:val="1"/>
    <w:qFormat/>
    <w:rsid w:val="003B506A"/>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17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9709">
      <w:bodyDiv w:val="1"/>
      <w:marLeft w:val="0"/>
      <w:marRight w:val="0"/>
      <w:marTop w:val="0"/>
      <w:marBottom w:val="0"/>
      <w:divBdr>
        <w:top w:val="none" w:sz="0" w:space="0" w:color="auto"/>
        <w:left w:val="none" w:sz="0" w:space="0" w:color="auto"/>
        <w:bottom w:val="none" w:sz="0" w:space="0" w:color="auto"/>
        <w:right w:val="none" w:sz="0" w:space="0" w:color="auto"/>
      </w:divBdr>
    </w:div>
    <w:div w:id="401221472">
      <w:bodyDiv w:val="1"/>
      <w:marLeft w:val="0"/>
      <w:marRight w:val="0"/>
      <w:marTop w:val="0"/>
      <w:marBottom w:val="0"/>
      <w:divBdr>
        <w:top w:val="none" w:sz="0" w:space="0" w:color="auto"/>
        <w:left w:val="none" w:sz="0" w:space="0" w:color="auto"/>
        <w:bottom w:val="none" w:sz="0" w:space="0" w:color="auto"/>
        <w:right w:val="none" w:sz="0" w:space="0" w:color="auto"/>
      </w:divBdr>
    </w:div>
    <w:div w:id="413625748">
      <w:bodyDiv w:val="1"/>
      <w:marLeft w:val="0"/>
      <w:marRight w:val="0"/>
      <w:marTop w:val="0"/>
      <w:marBottom w:val="0"/>
      <w:divBdr>
        <w:top w:val="none" w:sz="0" w:space="0" w:color="auto"/>
        <w:left w:val="none" w:sz="0" w:space="0" w:color="auto"/>
        <w:bottom w:val="none" w:sz="0" w:space="0" w:color="auto"/>
        <w:right w:val="none" w:sz="0" w:space="0" w:color="auto"/>
      </w:divBdr>
    </w:div>
    <w:div w:id="416633784">
      <w:bodyDiv w:val="1"/>
      <w:marLeft w:val="0"/>
      <w:marRight w:val="0"/>
      <w:marTop w:val="0"/>
      <w:marBottom w:val="0"/>
      <w:divBdr>
        <w:top w:val="none" w:sz="0" w:space="0" w:color="auto"/>
        <w:left w:val="none" w:sz="0" w:space="0" w:color="auto"/>
        <w:bottom w:val="none" w:sz="0" w:space="0" w:color="auto"/>
        <w:right w:val="none" w:sz="0" w:space="0" w:color="auto"/>
      </w:divBdr>
    </w:div>
    <w:div w:id="462580975">
      <w:bodyDiv w:val="1"/>
      <w:marLeft w:val="0"/>
      <w:marRight w:val="0"/>
      <w:marTop w:val="0"/>
      <w:marBottom w:val="0"/>
      <w:divBdr>
        <w:top w:val="none" w:sz="0" w:space="0" w:color="auto"/>
        <w:left w:val="none" w:sz="0" w:space="0" w:color="auto"/>
        <w:bottom w:val="none" w:sz="0" w:space="0" w:color="auto"/>
        <w:right w:val="none" w:sz="0" w:space="0" w:color="auto"/>
      </w:divBdr>
    </w:div>
    <w:div w:id="560943366">
      <w:bodyDiv w:val="1"/>
      <w:marLeft w:val="0"/>
      <w:marRight w:val="0"/>
      <w:marTop w:val="0"/>
      <w:marBottom w:val="0"/>
      <w:divBdr>
        <w:top w:val="none" w:sz="0" w:space="0" w:color="auto"/>
        <w:left w:val="none" w:sz="0" w:space="0" w:color="auto"/>
        <w:bottom w:val="none" w:sz="0" w:space="0" w:color="auto"/>
        <w:right w:val="none" w:sz="0" w:space="0" w:color="auto"/>
      </w:divBdr>
    </w:div>
    <w:div w:id="611279258">
      <w:bodyDiv w:val="1"/>
      <w:marLeft w:val="0"/>
      <w:marRight w:val="0"/>
      <w:marTop w:val="0"/>
      <w:marBottom w:val="0"/>
      <w:divBdr>
        <w:top w:val="none" w:sz="0" w:space="0" w:color="auto"/>
        <w:left w:val="none" w:sz="0" w:space="0" w:color="auto"/>
        <w:bottom w:val="none" w:sz="0" w:space="0" w:color="auto"/>
        <w:right w:val="none" w:sz="0" w:space="0" w:color="auto"/>
      </w:divBdr>
    </w:div>
    <w:div w:id="616251427">
      <w:bodyDiv w:val="1"/>
      <w:marLeft w:val="0"/>
      <w:marRight w:val="0"/>
      <w:marTop w:val="0"/>
      <w:marBottom w:val="0"/>
      <w:divBdr>
        <w:top w:val="none" w:sz="0" w:space="0" w:color="auto"/>
        <w:left w:val="none" w:sz="0" w:space="0" w:color="auto"/>
        <w:bottom w:val="none" w:sz="0" w:space="0" w:color="auto"/>
        <w:right w:val="none" w:sz="0" w:space="0" w:color="auto"/>
      </w:divBdr>
    </w:div>
    <w:div w:id="619260591">
      <w:bodyDiv w:val="1"/>
      <w:marLeft w:val="0"/>
      <w:marRight w:val="0"/>
      <w:marTop w:val="0"/>
      <w:marBottom w:val="0"/>
      <w:divBdr>
        <w:top w:val="none" w:sz="0" w:space="0" w:color="auto"/>
        <w:left w:val="none" w:sz="0" w:space="0" w:color="auto"/>
        <w:bottom w:val="none" w:sz="0" w:space="0" w:color="auto"/>
        <w:right w:val="none" w:sz="0" w:space="0" w:color="auto"/>
      </w:divBdr>
    </w:div>
    <w:div w:id="671226658">
      <w:bodyDiv w:val="1"/>
      <w:marLeft w:val="0"/>
      <w:marRight w:val="0"/>
      <w:marTop w:val="0"/>
      <w:marBottom w:val="0"/>
      <w:divBdr>
        <w:top w:val="none" w:sz="0" w:space="0" w:color="auto"/>
        <w:left w:val="none" w:sz="0" w:space="0" w:color="auto"/>
        <w:bottom w:val="none" w:sz="0" w:space="0" w:color="auto"/>
        <w:right w:val="none" w:sz="0" w:space="0" w:color="auto"/>
      </w:divBdr>
    </w:div>
    <w:div w:id="686374782">
      <w:bodyDiv w:val="1"/>
      <w:marLeft w:val="0"/>
      <w:marRight w:val="0"/>
      <w:marTop w:val="0"/>
      <w:marBottom w:val="0"/>
      <w:divBdr>
        <w:top w:val="none" w:sz="0" w:space="0" w:color="auto"/>
        <w:left w:val="none" w:sz="0" w:space="0" w:color="auto"/>
        <w:bottom w:val="none" w:sz="0" w:space="0" w:color="auto"/>
        <w:right w:val="none" w:sz="0" w:space="0" w:color="auto"/>
      </w:divBdr>
    </w:div>
    <w:div w:id="712466596">
      <w:bodyDiv w:val="1"/>
      <w:marLeft w:val="0"/>
      <w:marRight w:val="0"/>
      <w:marTop w:val="0"/>
      <w:marBottom w:val="0"/>
      <w:divBdr>
        <w:top w:val="none" w:sz="0" w:space="0" w:color="auto"/>
        <w:left w:val="none" w:sz="0" w:space="0" w:color="auto"/>
        <w:bottom w:val="none" w:sz="0" w:space="0" w:color="auto"/>
        <w:right w:val="none" w:sz="0" w:space="0" w:color="auto"/>
      </w:divBdr>
    </w:div>
    <w:div w:id="716472119">
      <w:bodyDiv w:val="1"/>
      <w:marLeft w:val="0"/>
      <w:marRight w:val="0"/>
      <w:marTop w:val="0"/>
      <w:marBottom w:val="0"/>
      <w:divBdr>
        <w:top w:val="none" w:sz="0" w:space="0" w:color="auto"/>
        <w:left w:val="none" w:sz="0" w:space="0" w:color="auto"/>
        <w:bottom w:val="none" w:sz="0" w:space="0" w:color="auto"/>
        <w:right w:val="none" w:sz="0" w:space="0" w:color="auto"/>
      </w:divBdr>
    </w:div>
    <w:div w:id="780952069">
      <w:bodyDiv w:val="1"/>
      <w:marLeft w:val="0"/>
      <w:marRight w:val="0"/>
      <w:marTop w:val="0"/>
      <w:marBottom w:val="0"/>
      <w:divBdr>
        <w:top w:val="none" w:sz="0" w:space="0" w:color="auto"/>
        <w:left w:val="none" w:sz="0" w:space="0" w:color="auto"/>
        <w:bottom w:val="none" w:sz="0" w:space="0" w:color="auto"/>
        <w:right w:val="none" w:sz="0" w:space="0" w:color="auto"/>
      </w:divBdr>
    </w:div>
    <w:div w:id="830876360">
      <w:bodyDiv w:val="1"/>
      <w:marLeft w:val="0"/>
      <w:marRight w:val="0"/>
      <w:marTop w:val="0"/>
      <w:marBottom w:val="0"/>
      <w:divBdr>
        <w:top w:val="none" w:sz="0" w:space="0" w:color="auto"/>
        <w:left w:val="none" w:sz="0" w:space="0" w:color="auto"/>
        <w:bottom w:val="none" w:sz="0" w:space="0" w:color="auto"/>
        <w:right w:val="none" w:sz="0" w:space="0" w:color="auto"/>
      </w:divBdr>
    </w:div>
    <w:div w:id="833229190">
      <w:bodyDiv w:val="1"/>
      <w:marLeft w:val="0"/>
      <w:marRight w:val="0"/>
      <w:marTop w:val="0"/>
      <w:marBottom w:val="0"/>
      <w:divBdr>
        <w:top w:val="none" w:sz="0" w:space="0" w:color="auto"/>
        <w:left w:val="none" w:sz="0" w:space="0" w:color="auto"/>
        <w:bottom w:val="none" w:sz="0" w:space="0" w:color="auto"/>
        <w:right w:val="none" w:sz="0" w:space="0" w:color="auto"/>
      </w:divBdr>
    </w:div>
    <w:div w:id="871917839">
      <w:bodyDiv w:val="1"/>
      <w:marLeft w:val="0"/>
      <w:marRight w:val="0"/>
      <w:marTop w:val="0"/>
      <w:marBottom w:val="0"/>
      <w:divBdr>
        <w:top w:val="none" w:sz="0" w:space="0" w:color="auto"/>
        <w:left w:val="none" w:sz="0" w:space="0" w:color="auto"/>
        <w:bottom w:val="none" w:sz="0" w:space="0" w:color="auto"/>
        <w:right w:val="none" w:sz="0" w:space="0" w:color="auto"/>
      </w:divBdr>
    </w:div>
    <w:div w:id="918946381">
      <w:bodyDiv w:val="1"/>
      <w:marLeft w:val="0"/>
      <w:marRight w:val="0"/>
      <w:marTop w:val="0"/>
      <w:marBottom w:val="0"/>
      <w:divBdr>
        <w:top w:val="none" w:sz="0" w:space="0" w:color="auto"/>
        <w:left w:val="none" w:sz="0" w:space="0" w:color="auto"/>
        <w:bottom w:val="none" w:sz="0" w:space="0" w:color="auto"/>
        <w:right w:val="none" w:sz="0" w:space="0" w:color="auto"/>
      </w:divBdr>
    </w:div>
    <w:div w:id="979192950">
      <w:bodyDiv w:val="1"/>
      <w:marLeft w:val="0"/>
      <w:marRight w:val="0"/>
      <w:marTop w:val="0"/>
      <w:marBottom w:val="0"/>
      <w:divBdr>
        <w:top w:val="none" w:sz="0" w:space="0" w:color="auto"/>
        <w:left w:val="none" w:sz="0" w:space="0" w:color="auto"/>
        <w:bottom w:val="none" w:sz="0" w:space="0" w:color="auto"/>
        <w:right w:val="none" w:sz="0" w:space="0" w:color="auto"/>
      </w:divBdr>
    </w:div>
    <w:div w:id="990252602">
      <w:bodyDiv w:val="1"/>
      <w:marLeft w:val="0"/>
      <w:marRight w:val="0"/>
      <w:marTop w:val="0"/>
      <w:marBottom w:val="0"/>
      <w:divBdr>
        <w:top w:val="none" w:sz="0" w:space="0" w:color="auto"/>
        <w:left w:val="none" w:sz="0" w:space="0" w:color="auto"/>
        <w:bottom w:val="none" w:sz="0" w:space="0" w:color="auto"/>
        <w:right w:val="none" w:sz="0" w:space="0" w:color="auto"/>
      </w:divBdr>
    </w:div>
    <w:div w:id="1011685412">
      <w:bodyDiv w:val="1"/>
      <w:marLeft w:val="0"/>
      <w:marRight w:val="0"/>
      <w:marTop w:val="0"/>
      <w:marBottom w:val="0"/>
      <w:divBdr>
        <w:top w:val="none" w:sz="0" w:space="0" w:color="auto"/>
        <w:left w:val="none" w:sz="0" w:space="0" w:color="auto"/>
        <w:bottom w:val="none" w:sz="0" w:space="0" w:color="auto"/>
        <w:right w:val="none" w:sz="0" w:space="0" w:color="auto"/>
      </w:divBdr>
    </w:div>
    <w:div w:id="1012028457">
      <w:bodyDiv w:val="1"/>
      <w:marLeft w:val="0"/>
      <w:marRight w:val="0"/>
      <w:marTop w:val="0"/>
      <w:marBottom w:val="0"/>
      <w:divBdr>
        <w:top w:val="none" w:sz="0" w:space="0" w:color="auto"/>
        <w:left w:val="none" w:sz="0" w:space="0" w:color="auto"/>
        <w:bottom w:val="none" w:sz="0" w:space="0" w:color="auto"/>
        <w:right w:val="none" w:sz="0" w:space="0" w:color="auto"/>
      </w:divBdr>
    </w:div>
    <w:div w:id="1017999030">
      <w:bodyDiv w:val="1"/>
      <w:marLeft w:val="0"/>
      <w:marRight w:val="0"/>
      <w:marTop w:val="0"/>
      <w:marBottom w:val="0"/>
      <w:divBdr>
        <w:top w:val="none" w:sz="0" w:space="0" w:color="auto"/>
        <w:left w:val="none" w:sz="0" w:space="0" w:color="auto"/>
        <w:bottom w:val="none" w:sz="0" w:space="0" w:color="auto"/>
        <w:right w:val="none" w:sz="0" w:space="0" w:color="auto"/>
      </w:divBdr>
    </w:div>
    <w:div w:id="1057322182">
      <w:bodyDiv w:val="1"/>
      <w:marLeft w:val="0"/>
      <w:marRight w:val="0"/>
      <w:marTop w:val="0"/>
      <w:marBottom w:val="0"/>
      <w:divBdr>
        <w:top w:val="none" w:sz="0" w:space="0" w:color="auto"/>
        <w:left w:val="none" w:sz="0" w:space="0" w:color="auto"/>
        <w:bottom w:val="none" w:sz="0" w:space="0" w:color="auto"/>
        <w:right w:val="none" w:sz="0" w:space="0" w:color="auto"/>
      </w:divBdr>
    </w:div>
    <w:div w:id="1155335659">
      <w:bodyDiv w:val="1"/>
      <w:marLeft w:val="0"/>
      <w:marRight w:val="0"/>
      <w:marTop w:val="0"/>
      <w:marBottom w:val="0"/>
      <w:divBdr>
        <w:top w:val="none" w:sz="0" w:space="0" w:color="auto"/>
        <w:left w:val="none" w:sz="0" w:space="0" w:color="auto"/>
        <w:bottom w:val="none" w:sz="0" w:space="0" w:color="auto"/>
        <w:right w:val="none" w:sz="0" w:space="0" w:color="auto"/>
      </w:divBdr>
    </w:div>
    <w:div w:id="1244994400">
      <w:bodyDiv w:val="1"/>
      <w:marLeft w:val="0"/>
      <w:marRight w:val="0"/>
      <w:marTop w:val="0"/>
      <w:marBottom w:val="0"/>
      <w:divBdr>
        <w:top w:val="none" w:sz="0" w:space="0" w:color="auto"/>
        <w:left w:val="none" w:sz="0" w:space="0" w:color="auto"/>
        <w:bottom w:val="none" w:sz="0" w:space="0" w:color="auto"/>
        <w:right w:val="none" w:sz="0" w:space="0" w:color="auto"/>
      </w:divBdr>
    </w:div>
    <w:div w:id="1288468080">
      <w:bodyDiv w:val="1"/>
      <w:marLeft w:val="0"/>
      <w:marRight w:val="0"/>
      <w:marTop w:val="0"/>
      <w:marBottom w:val="0"/>
      <w:divBdr>
        <w:top w:val="none" w:sz="0" w:space="0" w:color="auto"/>
        <w:left w:val="none" w:sz="0" w:space="0" w:color="auto"/>
        <w:bottom w:val="none" w:sz="0" w:space="0" w:color="auto"/>
        <w:right w:val="none" w:sz="0" w:space="0" w:color="auto"/>
      </w:divBdr>
    </w:div>
    <w:div w:id="1393769345">
      <w:bodyDiv w:val="1"/>
      <w:marLeft w:val="0"/>
      <w:marRight w:val="0"/>
      <w:marTop w:val="0"/>
      <w:marBottom w:val="0"/>
      <w:divBdr>
        <w:top w:val="none" w:sz="0" w:space="0" w:color="auto"/>
        <w:left w:val="none" w:sz="0" w:space="0" w:color="auto"/>
        <w:bottom w:val="none" w:sz="0" w:space="0" w:color="auto"/>
        <w:right w:val="none" w:sz="0" w:space="0" w:color="auto"/>
      </w:divBdr>
    </w:div>
    <w:div w:id="1449854642">
      <w:bodyDiv w:val="1"/>
      <w:marLeft w:val="0"/>
      <w:marRight w:val="0"/>
      <w:marTop w:val="0"/>
      <w:marBottom w:val="0"/>
      <w:divBdr>
        <w:top w:val="none" w:sz="0" w:space="0" w:color="auto"/>
        <w:left w:val="none" w:sz="0" w:space="0" w:color="auto"/>
        <w:bottom w:val="none" w:sz="0" w:space="0" w:color="auto"/>
        <w:right w:val="none" w:sz="0" w:space="0" w:color="auto"/>
      </w:divBdr>
    </w:div>
    <w:div w:id="1490949004">
      <w:bodyDiv w:val="1"/>
      <w:marLeft w:val="0"/>
      <w:marRight w:val="0"/>
      <w:marTop w:val="0"/>
      <w:marBottom w:val="0"/>
      <w:divBdr>
        <w:top w:val="none" w:sz="0" w:space="0" w:color="auto"/>
        <w:left w:val="none" w:sz="0" w:space="0" w:color="auto"/>
        <w:bottom w:val="none" w:sz="0" w:space="0" w:color="auto"/>
        <w:right w:val="none" w:sz="0" w:space="0" w:color="auto"/>
      </w:divBdr>
    </w:div>
    <w:div w:id="1517499098">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 w:id="1597060557">
      <w:bodyDiv w:val="1"/>
      <w:marLeft w:val="0"/>
      <w:marRight w:val="0"/>
      <w:marTop w:val="0"/>
      <w:marBottom w:val="0"/>
      <w:divBdr>
        <w:top w:val="none" w:sz="0" w:space="0" w:color="auto"/>
        <w:left w:val="none" w:sz="0" w:space="0" w:color="auto"/>
        <w:bottom w:val="none" w:sz="0" w:space="0" w:color="auto"/>
        <w:right w:val="none" w:sz="0" w:space="0" w:color="auto"/>
      </w:divBdr>
    </w:div>
    <w:div w:id="1600525900">
      <w:bodyDiv w:val="1"/>
      <w:marLeft w:val="0"/>
      <w:marRight w:val="0"/>
      <w:marTop w:val="0"/>
      <w:marBottom w:val="0"/>
      <w:divBdr>
        <w:top w:val="none" w:sz="0" w:space="0" w:color="auto"/>
        <w:left w:val="none" w:sz="0" w:space="0" w:color="auto"/>
        <w:bottom w:val="none" w:sz="0" w:space="0" w:color="auto"/>
        <w:right w:val="none" w:sz="0" w:space="0" w:color="auto"/>
      </w:divBdr>
    </w:div>
    <w:div w:id="1609194864">
      <w:bodyDiv w:val="1"/>
      <w:marLeft w:val="0"/>
      <w:marRight w:val="0"/>
      <w:marTop w:val="0"/>
      <w:marBottom w:val="0"/>
      <w:divBdr>
        <w:top w:val="none" w:sz="0" w:space="0" w:color="auto"/>
        <w:left w:val="none" w:sz="0" w:space="0" w:color="auto"/>
        <w:bottom w:val="none" w:sz="0" w:space="0" w:color="auto"/>
        <w:right w:val="none" w:sz="0" w:space="0" w:color="auto"/>
      </w:divBdr>
    </w:div>
    <w:div w:id="1643777694">
      <w:bodyDiv w:val="1"/>
      <w:marLeft w:val="0"/>
      <w:marRight w:val="0"/>
      <w:marTop w:val="0"/>
      <w:marBottom w:val="0"/>
      <w:divBdr>
        <w:top w:val="none" w:sz="0" w:space="0" w:color="auto"/>
        <w:left w:val="none" w:sz="0" w:space="0" w:color="auto"/>
        <w:bottom w:val="none" w:sz="0" w:space="0" w:color="auto"/>
        <w:right w:val="none" w:sz="0" w:space="0" w:color="auto"/>
      </w:divBdr>
    </w:div>
    <w:div w:id="1648196724">
      <w:bodyDiv w:val="1"/>
      <w:marLeft w:val="0"/>
      <w:marRight w:val="0"/>
      <w:marTop w:val="0"/>
      <w:marBottom w:val="0"/>
      <w:divBdr>
        <w:top w:val="none" w:sz="0" w:space="0" w:color="auto"/>
        <w:left w:val="none" w:sz="0" w:space="0" w:color="auto"/>
        <w:bottom w:val="none" w:sz="0" w:space="0" w:color="auto"/>
        <w:right w:val="none" w:sz="0" w:space="0" w:color="auto"/>
      </w:divBdr>
    </w:div>
    <w:div w:id="1823080508">
      <w:bodyDiv w:val="1"/>
      <w:marLeft w:val="0"/>
      <w:marRight w:val="0"/>
      <w:marTop w:val="0"/>
      <w:marBottom w:val="0"/>
      <w:divBdr>
        <w:top w:val="none" w:sz="0" w:space="0" w:color="auto"/>
        <w:left w:val="none" w:sz="0" w:space="0" w:color="auto"/>
        <w:bottom w:val="none" w:sz="0" w:space="0" w:color="auto"/>
        <w:right w:val="none" w:sz="0" w:space="0" w:color="auto"/>
      </w:divBdr>
    </w:div>
    <w:div w:id="1854414381">
      <w:bodyDiv w:val="1"/>
      <w:marLeft w:val="0"/>
      <w:marRight w:val="0"/>
      <w:marTop w:val="0"/>
      <w:marBottom w:val="0"/>
      <w:divBdr>
        <w:top w:val="none" w:sz="0" w:space="0" w:color="auto"/>
        <w:left w:val="none" w:sz="0" w:space="0" w:color="auto"/>
        <w:bottom w:val="none" w:sz="0" w:space="0" w:color="auto"/>
        <w:right w:val="none" w:sz="0" w:space="0" w:color="auto"/>
      </w:divBdr>
    </w:div>
    <w:div w:id="1862549387">
      <w:bodyDiv w:val="1"/>
      <w:marLeft w:val="0"/>
      <w:marRight w:val="0"/>
      <w:marTop w:val="0"/>
      <w:marBottom w:val="0"/>
      <w:divBdr>
        <w:top w:val="none" w:sz="0" w:space="0" w:color="auto"/>
        <w:left w:val="none" w:sz="0" w:space="0" w:color="auto"/>
        <w:bottom w:val="none" w:sz="0" w:space="0" w:color="auto"/>
        <w:right w:val="none" w:sz="0" w:space="0" w:color="auto"/>
      </w:divBdr>
    </w:div>
    <w:div w:id="1938128063">
      <w:bodyDiv w:val="1"/>
      <w:marLeft w:val="0"/>
      <w:marRight w:val="0"/>
      <w:marTop w:val="0"/>
      <w:marBottom w:val="0"/>
      <w:divBdr>
        <w:top w:val="none" w:sz="0" w:space="0" w:color="auto"/>
        <w:left w:val="none" w:sz="0" w:space="0" w:color="auto"/>
        <w:bottom w:val="none" w:sz="0" w:space="0" w:color="auto"/>
        <w:right w:val="none" w:sz="0" w:space="0" w:color="auto"/>
      </w:divBdr>
    </w:div>
    <w:div w:id="1954825740">
      <w:bodyDiv w:val="1"/>
      <w:marLeft w:val="0"/>
      <w:marRight w:val="0"/>
      <w:marTop w:val="0"/>
      <w:marBottom w:val="0"/>
      <w:divBdr>
        <w:top w:val="none" w:sz="0" w:space="0" w:color="auto"/>
        <w:left w:val="none" w:sz="0" w:space="0" w:color="auto"/>
        <w:bottom w:val="none" w:sz="0" w:space="0" w:color="auto"/>
        <w:right w:val="none" w:sz="0" w:space="0" w:color="auto"/>
      </w:divBdr>
    </w:div>
    <w:div w:id="1963533005">
      <w:bodyDiv w:val="1"/>
      <w:marLeft w:val="0"/>
      <w:marRight w:val="0"/>
      <w:marTop w:val="0"/>
      <w:marBottom w:val="0"/>
      <w:divBdr>
        <w:top w:val="none" w:sz="0" w:space="0" w:color="auto"/>
        <w:left w:val="none" w:sz="0" w:space="0" w:color="auto"/>
        <w:bottom w:val="none" w:sz="0" w:space="0" w:color="auto"/>
        <w:right w:val="none" w:sz="0" w:space="0" w:color="auto"/>
      </w:divBdr>
    </w:div>
    <w:div w:id="2009750230">
      <w:bodyDiv w:val="1"/>
      <w:marLeft w:val="0"/>
      <w:marRight w:val="0"/>
      <w:marTop w:val="0"/>
      <w:marBottom w:val="0"/>
      <w:divBdr>
        <w:top w:val="none" w:sz="0" w:space="0" w:color="auto"/>
        <w:left w:val="none" w:sz="0" w:space="0" w:color="auto"/>
        <w:bottom w:val="none" w:sz="0" w:space="0" w:color="auto"/>
        <w:right w:val="none" w:sz="0" w:space="0" w:color="auto"/>
      </w:divBdr>
    </w:div>
    <w:div w:id="2021736425">
      <w:bodyDiv w:val="1"/>
      <w:marLeft w:val="0"/>
      <w:marRight w:val="0"/>
      <w:marTop w:val="0"/>
      <w:marBottom w:val="0"/>
      <w:divBdr>
        <w:top w:val="none" w:sz="0" w:space="0" w:color="auto"/>
        <w:left w:val="none" w:sz="0" w:space="0" w:color="auto"/>
        <w:bottom w:val="none" w:sz="0" w:space="0" w:color="auto"/>
        <w:right w:val="none" w:sz="0" w:space="0" w:color="auto"/>
      </w:divBdr>
    </w:div>
    <w:div w:id="2049404113">
      <w:bodyDiv w:val="1"/>
      <w:marLeft w:val="0"/>
      <w:marRight w:val="0"/>
      <w:marTop w:val="0"/>
      <w:marBottom w:val="0"/>
      <w:divBdr>
        <w:top w:val="none" w:sz="0" w:space="0" w:color="auto"/>
        <w:left w:val="none" w:sz="0" w:space="0" w:color="auto"/>
        <w:bottom w:val="none" w:sz="0" w:space="0" w:color="auto"/>
        <w:right w:val="none" w:sz="0" w:space="0" w:color="auto"/>
      </w:divBdr>
    </w:div>
    <w:div w:id="2099785570">
      <w:bodyDiv w:val="1"/>
      <w:marLeft w:val="0"/>
      <w:marRight w:val="0"/>
      <w:marTop w:val="0"/>
      <w:marBottom w:val="0"/>
      <w:divBdr>
        <w:top w:val="none" w:sz="0" w:space="0" w:color="auto"/>
        <w:left w:val="none" w:sz="0" w:space="0" w:color="auto"/>
        <w:bottom w:val="none" w:sz="0" w:space="0" w:color="auto"/>
        <w:right w:val="none" w:sz="0" w:space="0" w:color="auto"/>
      </w:divBdr>
    </w:div>
    <w:div w:id="21406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pk" TargetMode="External"/><Relationship Id="rId5" Type="http://schemas.openxmlformats.org/officeDocument/2006/relationships/webSettings" Target="webSettings.xml"/><Relationship Id="rId10" Type="http://schemas.openxmlformats.org/officeDocument/2006/relationships/hyperlink" Target="http://www.statelife.com.pk" TargetMode="External"/><Relationship Id="rId4" Type="http://schemas.openxmlformats.org/officeDocument/2006/relationships/settings" Target="settings.xml"/><Relationship Id="rId9" Type="http://schemas.openxmlformats.org/officeDocument/2006/relationships/hyperlink" Target="http://www.eprocure.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C3D5B-0E74-451E-B5A0-43356B36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4699</TotalTime>
  <Pages>53</Pages>
  <Words>13061</Words>
  <Characters>74451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Mushtaq</dc:creator>
  <cp:lastModifiedBy>RED</cp:lastModifiedBy>
  <cp:revision>85</cp:revision>
  <cp:lastPrinted>2025-06-17T05:40:00Z</cp:lastPrinted>
  <dcterms:created xsi:type="dcterms:W3CDTF">2025-01-21T13:08:00Z</dcterms:created>
  <dcterms:modified xsi:type="dcterms:W3CDTF">2025-06-20T02:51:00Z</dcterms:modified>
</cp:coreProperties>
</file>