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7.0 -->
  <w:body>
    <w:p w:rsidR="00A72E34" w:rsidRPr="00D51776" w:rsidP="00D51776" w14:paraId="10C42039" w14:textId="7B53D2E3">
      <w:pPr>
        <w:spacing w:before="0" w:after="0" w:line="240" w:lineRule="auto"/>
        <w:jc w:val="right"/>
        <w:rPr>
          <w:rFonts w:ascii="Century Gothic" w:hAnsi="Century Gothic"/>
          <w:b/>
          <w:sz w:val="24"/>
          <w:szCs w:val="24"/>
          <w:u w:val="single"/>
        </w:rPr>
      </w:pPr>
      <w:r>
        <w:rPr>
          <w:rFonts w:ascii="Century Gothic" w:hAnsi="Century Gothic"/>
        </w:rPr>
        <w:t>Dated: ___________</w:t>
      </w:r>
    </w:p>
    <w:p w:rsidR="00A72E34" w:rsidP="00E00429" w14:paraId="724B5853" w14:textId="77777777">
      <w:pPr>
        <w:spacing w:after="0"/>
        <w:rPr>
          <w:rFonts w:ascii="Century Gothic" w:hAnsi="Century Gothic" w:cs="Arial"/>
          <w:u w:val="single"/>
        </w:rPr>
      </w:pPr>
      <w:r w:rsidRPr="0056713C">
        <w:rPr>
          <w:rFonts w:ascii="Century Gothic" w:hAnsi="Century Gothic" w:cs="Arial"/>
        </w:rPr>
        <w:t xml:space="preserve">M/s </w:t>
      </w:r>
      <w:r w:rsidRPr="007F4B18">
        <w:rPr>
          <w:rFonts w:ascii="Century Gothic" w:hAnsi="Century Gothic" w:cs="Arial"/>
          <w:u w:val="single"/>
        </w:rPr>
        <w:tab/>
      </w:r>
      <w:r w:rsidRPr="007F4B18">
        <w:rPr>
          <w:rFonts w:ascii="Century Gothic" w:hAnsi="Century Gothic" w:cs="Arial"/>
          <w:u w:val="single"/>
        </w:rPr>
        <w:tab/>
      </w:r>
      <w:r w:rsidRPr="007F4B18">
        <w:rPr>
          <w:rFonts w:ascii="Century Gothic" w:hAnsi="Century Gothic" w:cs="Arial"/>
          <w:u w:val="single"/>
        </w:rPr>
        <w:tab/>
      </w:r>
      <w:r w:rsidRPr="007F4B18">
        <w:rPr>
          <w:rFonts w:ascii="Century Gothic" w:hAnsi="Century Gothic" w:cs="Arial"/>
          <w:u w:val="single"/>
        </w:rPr>
        <w:tab/>
      </w:r>
      <w:r w:rsidRPr="007F4B18">
        <w:rPr>
          <w:rFonts w:ascii="Century Gothic" w:hAnsi="Century Gothic" w:cs="Arial"/>
          <w:u w:val="single"/>
        </w:rPr>
        <w:tab/>
      </w:r>
      <w:r w:rsidRPr="007F4B18">
        <w:rPr>
          <w:rFonts w:ascii="Century Gothic" w:hAnsi="Century Gothic" w:cs="Arial"/>
          <w:u w:val="single"/>
        </w:rPr>
        <w:tab/>
      </w:r>
      <w:r>
        <w:rPr>
          <w:rFonts w:ascii="Century Gothic" w:hAnsi="Century Gothic" w:cs="Arial"/>
          <w:u w:val="single"/>
        </w:rPr>
        <w:tab/>
      </w:r>
    </w:p>
    <w:p w:rsidR="00A72E34" w:rsidP="00E00429" w14:paraId="4F885EEA" w14:textId="77777777">
      <w:pPr>
        <w:spacing w:after="0"/>
        <w:ind w:left="450"/>
        <w:rPr>
          <w:rFonts w:ascii="Century Gothic" w:hAnsi="Century Gothic" w:cs="Arial"/>
          <w:u w:val="single"/>
        </w:rPr>
      </w:pP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p>
    <w:p w:rsidR="00A72E34" w:rsidP="00E00429" w14:paraId="3DAE0D1A" w14:textId="77777777">
      <w:pPr>
        <w:spacing w:after="0"/>
        <w:ind w:left="450"/>
        <w:rPr>
          <w:rFonts w:ascii="Century Gothic" w:hAnsi="Century Gothic" w:cs="Arial"/>
          <w:u w:val="single"/>
        </w:rPr>
      </w:pP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r>
        <w:rPr>
          <w:rFonts w:ascii="Century Gothic" w:hAnsi="Century Gothic" w:cs="Arial"/>
          <w:u w:val="single"/>
        </w:rPr>
        <w:tab/>
      </w:r>
    </w:p>
    <w:p w:rsidR="00E00429" w:rsidP="00E00429" w14:paraId="3FC3D80E" w14:textId="77777777">
      <w:pPr>
        <w:spacing w:after="0"/>
        <w:ind w:left="450"/>
        <w:rPr>
          <w:rFonts w:ascii="Century Gothic" w:hAnsi="Century Gothic" w:cs="Arial"/>
          <w:u w:val="single"/>
        </w:rPr>
      </w:pPr>
    </w:p>
    <w:p w:rsidR="00D51776" w:rsidRPr="007F4B18" w:rsidP="00E00429" w14:paraId="581D655A" w14:textId="77777777">
      <w:pPr>
        <w:spacing w:after="0"/>
        <w:ind w:left="450"/>
        <w:rPr>
          <w:rFonts w:ascii="Century Gothic" w:hAnsi="Century Gothic" w:cs="Arial"/>
          <w:u w:val="single"/>
        </w:rPr>
      </w:pPr>
    </w:p>
    <w:p w:rsidR="00A72E34" w:rsidP="00DE1F9B" w14:paraId="0B164DB9" w14:textId="2EA89CE4">
      <w:pPr>
        <w:ind w:left="540" w:hanging="540"/>
        <w:jc w:val="both"/>
        <w:rPr>
          <w:rFonts w:ascii="Century Gothic" w:hAnsi="Century Gothic" w:cs="Arial"/>
          <w:b/>
          <w:bCs/>
          <w:u w:val="single"/>
        </w:rPr>
      </w:pPr>
      <w:r w:rsidRPr="0056713C">
        <w:rPr>
          <w:rFonts w:ascii="Century Gothic" w:hAnsi="Century Gothic" w:cs="Arial"/>
        </w:rPr>
        <w:t>Sub</w:t>
      </w:r>
      <w:r w:rsidRPr="00B36BAB">
        <w:rPr>
          <w:rFonts w:ascii="Century Gothic" w:hAnsi="Century Gothic" w:cs="Arial"/>
          <w:b/>
          <w:bCs/>
        </w:rPr>
        <w:t xml:space="preserve">: </w:t>
      </w:r>
      <w:r w:rsidR="00266452">
        <w:rPr>
          <w:rFonts w:ascii="Century Gothic" w:hAnsi="Century Gothic" w:cs="Arial"/>
          <w:b/>
          <w:bCs/>
          <w:u w:val="single"/>
        </w:rPr>
        <w:t>TENDER</w:t>
      </w:r>
      <w:r>
        <w:rPr>
          <w:rFonts w:ascii="Century Gothic" w:hAnsi="Century Gothic" w:cs="Arial"/>
          <w:b/>
          <w:bCs/>
          <w:u w:val="single"/>
        </w:rPr>
        <w:t xml:space="preserve"> F</w:t>
      </w:r>
      <w:r w:rsidR="00CE308A">
        <w:rPr>
          <w:rFonts w:ascii="Century Gothic" w:hAnsi="Century Gothic" w:cs="Arial"/>
          <w:b/>
          <w:bCs/>
          <w:u w:val="single"/>
        </w:rPr>
        <w:t>OR SUPPLY AND INSTALLATION OF NEW WALL MOUNTED FIREFIGHTING (PPE) CABINETS WITH EQUIPMENTS AT STATE LIFE TOWER (PLOT-61) JINNAH AVENUE BLUE AREA ISLAMABAD</w:t>
      </w:r>
      <w:r>
        <w:rPr>
          <w:rFonts w:ascii="Century Gothic" w:hAnsi="Century Gothic" w:cs="Arial"/>
          <w:b/>
          <w:bCs/>
          <w:u w:val="single"/>
        </w:rPr>
        <w:t>.</w:t>
      </w:r>
    </w:p>
    <w:p w:rsidR="00D51776" w:rsidP="00A72E34" w14:paraId="1DEA589A" w14:textId="77777777">
      <w:pPr>
        <w:rPr>
          <w:rFonts w:ascii="Century Gothic" w:hAnsi="Century Gothic" w:cs="Arial"/>
        </w:rPr>
      </w:pPr>
    </w:p>
    <w:p w:rsidR="00A72E34" w:rsidP="00A72E34" w14:paraId="186D4E69" w14:textId="7AC620EF">
      <w:pPr>
        <w:rPr>
          <w:rFonts w:ascii="Century Gothic" w:hAnsi="Century Gothic" w:cs="Arial"/>
        </w:rPr>
      </w:pPr>
      <w:r w:rsidRPr="0056713C">
        <w:rPr>
          <w:rFonts w:ascii="Century Gothic" w:hAnsi="Century Gothic" w:cs="Arial"/>
        </w:rPr>
        <w:t>Dear Sir,</w:t>
      </w:r>
    </w:p>
    <w:p w:rsidR="00A72E34" w:rsidP="005D3F1B" w14:paraId="42355596" w14:textId="6E6F3498">
      <w:pPr>
        <w:jc w:val="both"/>
        <w:rPr>
          <w:rFonts w:ascii="Century Gothic" w:hAnsi="Century Gothic" w:cs="Arial"/>
          <w:u w:val="single"/>
        </w:rPr>
      </w:pPr>
      <w:r w:rsidRPr="0056713C">
        <w:rPr>
          <w:rFonts w:ascii="Century Gothic" w:hAnsi="Century Gothic" w:cs="Arial"/>
        </w:rPr>
        <w:t xml:space="preserve">Please find enclosed the B.O.Q </w:t>
      </w:r>
      <w:r w:rsidR="00CE308A">
        <w:rPr>
          <w:rFonts w:ascii="Century Gothic" w:hAnsi="Century Gothic" w:cs="Arial"/>
        </w:rPr>
        <w:t xml:space="preserve">/ Quotation for the supply and installation of new wall mounted </w:t>
      </w:r>
      <w:r w:rsidR="00CF10EE">
        <w:rPr>
          <w:rFonts w:ascii="Century Gothic" w:hAnsi="Century Gothic" w:cs="Arial"/>
        </w:rPr>
        <w:t>firefighting (PPE) cabinets with equipment’s at different floors of state life tower Jinnah Avenue Blue Area Islamabad.</w:t>
      </w:r>
    </w:p>
    <w:p w:rsidR="00A72E34" w:rsidRPr="0056713C" w:rsidP="00A72E34" w14:paraId="7A52E334" w14:textId="77777777">
      <w:pPr>
        <w:pStyle w:val="Heading1"/>
        <w:rPr>
          <w:rFonts w:ascii="Century Gothic" w:hAnsi="Century Gothic"/>
          <w:sz w:val="22"/>
          <w:szCs w:val="22"/>
        </w:rPr>
      </w:pPr>
      <w:r w:rsidRPr="0056713C">
        <w:rPr>
          <w:rFonts w:ascii="Century Gothic" w:hAnsi="Century Gothic"/>
          <w:sz w:val="22"/>
          <w:szCs w:val="22"/>
        </w:rPr>
        <w:t>Terms &amp; Condition: -</w:t>
      </w:r>
    </w:p>
    <w:p w:rsidR="00A72E34" w:rsidRPr="0056713C" w:rsidP="00A72E34" w14:paraId="58E34E3B" w14:textId="77777777">
      <w:pPr>
        <w:numPr>
          <w:ilvl w:val="0"/>
          <w:numId w:val="1"/>
        </w:numPr>
        <w:spacing w:after="0" w:line="240" w:lineRule="auto"/>
        <w:jc w:val="both"/>
        <w:rPr>
          <w:rFonts w:ascii="Century Gothic" w:hAnsi="Century Gothic" w:cs="Arial"/>
        </w:rPr>
      </w:pPr>
      <w:r w:rsidRPr="0056713C">
        <w:rPr>
          <w:rFonts w:ascii="Century Gothic" w:hAnsi="Century Gothic" w:cs="Arial"/>
        </w:rPr>
        <w:t xml:space="preserve">Rate should be quoted on </w:t>
      </w:r>
      <w:r>
        <w:rPr>
          <w:rFonts w:ascii="Century Gothic" w:hAnsi="Century Gothic" w:cs="Arial"/>
        </w:rPr>
        <w:t>attached B.</w:t>
      </w:r>
      <w:r w:rsidRPr="0056713C">
        <w:rPr>
          <w:rFonts w:ascii="Century Gothic" w:hAnsi="Century Gothic" w:cs="Arial"/>
        </w:rPr>
        <w:t>O</w:t>
      </w:r>
      <w:r>
        <w:rPr>
          <w:rFonts w:ascii="Century Gothic" w:hAnsi="Century Gothic" w:cs="Arial"/>
        </w:rPr>
        <w:t>.</w:t>
      </w:r>
      <w:r w:rsidRPr="0056713C">
        <w:rPr>
          <w:rFonts w:ascii="Century Gothic" w:hAnsi="Century Gothic" w:cs="Arial"/>
        </w:rPr>
        <w:t>Q paper</w:t>
      </w:r>
      <w:r>
        <w:rPr>
          <w:rFonts w:ascii="Century Gothic" w:hAnsi="Century Gothic" w:cs="Arial"/>
        </w:rPr>
        <w:t>s</w:t>
      </w:r>
      <w:r w:rsidRPr="0056713C">
        <w:rPr>
          <w:rFonts w:ascii="Century Gothic" w:hAnsi="Century Gothic" w:cs="Arial"/>
        </w:rPr>
        <w:t>.</w:t>
      </w:r>
    </w:p>
    <w:p w:rsidR="00A72E34" w:rsidRPr="0056713C" w:rsidP="00A72E34" w14:paraId="233D0F84" w14:textId="77777777">
      <w:pPr>
        <w:numPr>
          <w:ilvl w:val="0"/>
          <w:numId w:val="1"/>
        </w:numPr>
        <w:spacing w:after="0" w:line="240" w:lineRule="auto"/>
        <w:jc w:val="both"/>
        <w:rPr>
          <w:rFonts w:ascii="Century Gothic" w:hAnsi="Century Gothic" w:cs="Arial"/>
        </w:rPr>
      </w:pPr>
      <w:r w:rsidRPr="0056713C">
        <w:rPr>
          <w:rFonts w:ascii="Century Gothic" w:hAnsi="Century Gothic" w:cs="Arial"/>
        </w:rPr>
        <w:t xml:space="preserve">B.O.Q quoted rates &amp; </w:t>
      </w:r>
      <w:r>
        <w:rPr>
          <w:rFonts w:ascii="Century Gothic" w:hAnsi="Century Gothic" w:cs="Arial"/>
        </w:rPr>
        <w:t xml:space="preserve">company letter head </w:t>
      </w:r>
      <w:r w:rsidRPr="0056713C">
        <w:rPr>
          <w:rFonts w:ascii="Century Gothic" w:hAnsi="Century Gothic" w:cs="Arial"/>
        </w:rPr>
        <w:t xml:space="preserve">pad should be stamp and signed by the </w:t>
      </w:r>
      <w:r>
        <w:rPr>
          <w:rFonts w:ascii="Century Gothic" w:hAnsi="Century Gothic" w:cs="Arial"/>
        </w:rPr>
        <w:t>c</w:t>
      </w:r>
      <w:r w:rsidRPr="0056713C">
        <w:rPr>
          <w:rFonts w:ascii="Century Gothic" w:hAnsi="Century Gothic" w:cs="Arial"/>
        </w:rPr>
        <w:t>ontractor.</w:t>
      </w:r>
    </w:p>
    <w:p w:rsidR="00A72E34" w:rsidP="00A72E34" w14:paraId="78890BDF" w14:textId="77777777">
      <w:pPr>
        <w:numPr>
          <w:ilvl w:val="0"/>
          <w:numId w:val="1"/>
        </w:numPr>
        <w:spacing w:after="0" w:line="240" w:lineRule="auto"/>
        <w:jc w:val="both"/>
        <w:rPr>
          <w:rFonts w:ascii="Century Gothic" w:hAnsi="Century Gothic" w:cs="Arial"/>
        </w:rPr>
      </w:pPr>
      <w:r w:rsidRPr="0056713C">
        <w:rPr>
          <w:rFonts w:ascii="Century Gothic" w:hAnsi="Century Gothic" w:cs="Arial"/>
        </w:rPr>
        <w:t xml:space="preserve">The </w:t>
      </w:r>
      <w:r>
        <w:rPr>
          <w:rFonts w:ascii="Century Gothic" w:hAnsi="Century Gothic" w:cs="Arial"/>
        </w:rPr>
        <w:t xml:space="preserve">quotation </w:t>
      </w:r>
      <w:r w:rsidRPr="0056713C">
        <w:rPr>
          <w:rFonts w:ascii="Century Gothic" w:hAnsi="Century Gothic" w:cs="Arial"/>
        </w:rPr>
        <w:t>shall be return</w:t>
      </w:r>
      <w:r>
        <w:rPr>
          <w:rFonts w:ascii="Century Gothic" w:hAnsi="Century Gothic" w:cs="Arial"/>
        </w:rPr>
        <w:t>ed</w:t>
      </w:r>
      <w:r w:rsidRPr="0056713C">
        <w:rPr>
          <w:rFonts w:ascii="Century Gothic" w:hAnsi="Century Gothic" w:cs="Arial"/>
        </w:rPr>
        <w:t xml:space="preserve"> in the given period and will not be accepted after due date.</w:t>
      </w:r>
    </w:p>
    <w:p w:rsidR="00A72E34" w:rsidP="00A72E34" w14:paraId="3C9970CF" w14:textId="77777777">
      <w:pPr>
        <w:numPr>
          <w:ilvl w:val="0"/>
          <w:numId w:val="1"/>
        </w:numPr>
        <w:spacing w:after="0" w:line="240" w:lineRule="auto"/>
        <w:jc w:val="both"/>
        <w:rPr>
          <w:rFonts w:ascii="Century Gothic" w:hAnsi="Century Gothic" w:cs="Arial"/>
        </w:rPr>
      </w:pPr>
      <w:r w:rsidRPr="0056713C">
        <w:rPr>
          <w:rFonts w:ascii="Century Gothic" w:hAnsi="Century Gothic" w:cs="Arial"/>
        </w:rPr>
        <w:t xml:space="preserve">Before rates quoting, site visit </w:t>
      </w:r>
      <w:r>
        <w:rPr>
          <w:rFonts w:ascii="Century Gothic" w:hAnsi="Century Gothic" w:cs="Arial"/>
        </w:rPr>
        <w:t xml:space="preserve">may </w:t>
      </w:r>
      <w:r w:rsidRPr="0056713C">
        <w:rPr>
          <w:rFonts w:ascii="Century Gothic" w:hAnsi="Century Gothic" w:cs="Arial"/>
        </w:rPr>
        <w:t>be made for information</w:t>
      </w:r>
      <w:r>
        <w:rPr>
          <w:rFonts w:ascii="Century Gothic" w:hAnsi="Century Gothic" w:cs="Arial"/>
        </w:rPr>
        <w:t>, for any query regarding job &amp; please contact to the undersigned.</w:t>
      </w:r>
    </w:p>
    <w:p w:rsidR="00A72E34" w:rsidP="00A72E34" w14:paraId="65898658" w14:textId="77777777">
      <w:pPr>
        <w:ind w:left="1080"/>
        <w:jc w:val="both"/>
        <w:rPr>
          <w:rFonts w:ascii="Century Gothic" w:hAnsi="Century Gothic" w:cs="Arial"/>
        </w:rPr>
      </w:pPr>
    </w:p>
    <w:p w:rsidR="00A72E34" w:rsidRPr="0056713C" w:rsidP="005D3F1B" w14:paraId="67F3D34E" w14:textId="7926EF3E">
      <w:pPr>
        <w:spacing w:line="360" w:lineRule="auto"/>
        <w:jc w:val="both"/>
        <w:rPr>
          <w:rFonts w:ascii="Century Gothic" w:hAnsi="Century Gothic" w:cs="Arial"/>
        </w:rPr>
      </w:pPr>
      <w:r w:rsidRPr="0056713C">
        <w:rPr>
          <w:rFonts w:ascii="Century Gothic" w:hAnsi="Century Gothic" w:cs="Arial"/>
        </w:rPr>
        <w:t>You are requested to quote your rate</w:t>
      </w:r>
      <w:r>
        <w:rPr>
          <w:rFonts w:ascii="Century Gothic" w:hAnsi="Century Gothic" w:cs="Arial"/>
        </w:rPr>
        <w:t>s</w:t>
      </w:r>
      <w:r w:rsidRPr="0056713C">
        <w:rPr>
          <w:rFonts w:ascii="Century Gothic" w:hAnsi="Century Gothic" w:cs="Arial"/>
        </w:rPr>
        <w:t xml:space="preserve"> </w:t>
      </w:r>
      <w:r>
        <w:rPr>
          <w:rFonts w:ascii="Century Gothic" w:hAnsi="Century Gothic" w:cs="Arial"/>
        </w:rPr>
        <w:t>after the site visit.</w:t>
      </w:r>
      <w:r w:rsidRPr="0056713C">
        <w:rPr>
          <w:rFonts w:ascii="Century Gothic" w:hAnsi="Century Gothic" w:cs="Arial"/>
        </w:rPr>
        <w:t xml:space="preserve"> The sealed quotation </w:t>
      </w:r>
      <w:r>
        <w:rPr>
          <w:rFonts w:ascii="Century Gothic" w:hAnsi="Century Gothic" w:cs="Arial"/>
        </w:rPr>
        <w:t xml:space="preserve">will be send in the name of </w:t>
      </w:r>
      <w:r>
        <w:rPr>
          <w:rFonts w:ascii="Century Gothic" w:hAnsi="Century Gothic" w:cs="Arial"/>
          <w:b/>
          <w:bCs/>
        </w:rPr>
        <w:t>in</w:t>
      </w:r>
      <w:r w:rsidRPr="006726B8">
        <w:rPr>
          <w:rFonts w:ascii="Century Gothic" w:hAnsi="Century Gothic" w:cs="Arial"/>
          <w:b/>
          <w:bCs/>
        </w:rPr>
        <w:t>charge</w:t>
      </w:r>
      <w:r w:rsidR="005D3F1B">
        <w:rPr>
          <w:rFonts w:ascii="Century Gothic" w:hAnsi="Century Gothic" w:cs="Arial"/>
          <w:b/>
          <w:bCs/>
        </w:rPr>
        <w:t xml:space="preserve"> Real Estate, </w:t>
      </w:r>
      <w:r w:rsidRPr="006726B8">
        <w:rPr>
          <w:rFonts w:ascii="Century Gothic" w:hAnsi="Century Gothic" w:cs="Arial"/>
          <w:b/>
          <w:bCs/>
        </w:rPr>
        <w:t>State Life</w:t>
      </w:r>
      <w:r>
        <w:rPr>
          <w:rFonts w:ascii="Century Gothic" w:hAnsi="Century Gothic" w:cs="Arial"/>
        </w:rPr>
        <w:t xml:space="preserve"> </w:t>
      </w:r>
      <w:r w:rsidRPr="006726B8">
        <w:rPr>
          <w:rFonts w:ascii="Century Gothic" w:hAnsi="Century Gothic" w:cs="Arial"/>
          <w:b/>
          <w:bCs/>
        </w:rPr>
        <w:t>Insurance Corporation of Pakistan and also relevant job experience and NTN</w:t>
      </w:r>
      <w:r>
        <w:rPr>
          <w:rFonts w:ascii="Century Gothic" w:hAnsi="Century Gothic" w:cs="Arial"/>
        </w:rPr>
        <w:t xml:space="preserve"> </w:t>
      </w:r>
      <w:r w:rsidRPr="006726B8">
        <w:rPr>
          <w:rFonts w:ascii="Century Gothic" w:hAnsi="Century Gothic" w:cs="Arial"/>
          <w:b/>
          <w:bCs/>
        </w:rPr>
        <w:t>certificate &amp; sales services certificate copy must attached</w:t>
      </w:r>
      <w:r>
        <w:rPr>
          <w:rFonts w:ascii="Century Gothic" w:hAnsi="Century Gothic" w:cs="Arial"/>
        </w:rPr>
        <w:t xml:space="preserve"> &amp; send </w:t>
      </w:r>
      <w:r w:rsidRPr="0056713C">
        <w:rPr>
          <w:rFonts w:ascii="Century Gothic" w:hAnsi="Century Gothic" w:cs="Arial"/>
        </w:rPr>
        <w:t xml:space="preserve">on the following address up to </w:t>
      </w:r>
      <w:r>
        <w:rPr>
          <w:rFonts w:ascii="Century Gothic" w:hAnsi="Century Gothic" w:cs="Arial"/>
          <w:b/>
          <w:bCs/>
          <w:u w:val="single"/>
        </w:rPr>
        <w:t xml:space="preserve">                                         </w:t>
      </w:r>
      <w:r>
        <w:rPr>
          <w:rFonts w:ascii="Century Gothic" w:hAnsi="Century Gothic" w:cs="Arial"/>
          <w:b/>
          <w:bCs/>
          <w:u w:val="single"/>
        </w:rPr>
        <w:tab/>
        <w:t xml:space="preserve"> </w:t>
      </w:r>
      <w:r w:rsidRPr="0056713C">
        <w:rPr>
          <w:rFonts w:ascii="Century Gothic" w:hAnsi="Century Gothic" w:cs="Arial"/>
          <w:b/>
          <w:bCs/>
          <w:u w:val="single"/>
        </w:rPr>
        <w:t>Hours</w:t>
      </w:r>
      <w:r w:rsidRPr="0056713C">
        <w:rPr>
          <w:rFonts w:ascii="Century Gothic" w:hAnsi="Century Gothic" w:cs="Arial"/>
        </w:rPr>
        <w:t xml:space="preserve"> </w:t>
      </w:r>
      <w:r>
        <w:rPr>
          <w:rFonts w:ascii="Century Gothic" w:hAnsi="Century Gothic" w:cs="Arial"/>
        </w:rPr>
        <w:t>p</w:t>
      </w:r>
      <w:r w:rsidRPr="0056713C">
        <w:rPr>
          <w:rFonts w:ascii="Century Gothic" w:hAnsi="Century Gothic" w:cs="Arial"/>
        </w:rPr>
        <w:t>ositively.</w:t>
      </w:r>
    </w:p>
    <w:p w:rsidR="00A72E34" w:rsidRPr="0056713C" w:rsidP="00E00429" w14:paraId="28467F47" w14:textId="5D5A4DCA">
      <w:pPr>
        <w:rPr>
          <w:rFonts w:ascii="Century Gothic" w:hAnsi="Century Gothic" w:cs="Arial"/>
        </w:rPr>
      </w:pPr>
      <w:r w:rsidRPr="0056713C">
        <w:rPr>
          <w:rFonts w:ascii="Century Gothic" w:hAnsi="Century Gothic" w:cs="Arial"/>
        </w:rPr>
        <w:t>Than</w:t>
      </w:r>
      <w:r w:rsidR="00E00429">
        <w:rPr>
          <w:rFonts w:ascii="Century Gothic" w:hAnsi="Century Gothic" w:cs="Arial"/>
        </w:rPr>
        <w:t>k</w:t>
      </w:r>
      <w:r w:rsidRPr="0056713C">
        <w:rPr>
          <w:rFonts w:ascii="Century Gothic" w:hAnsi="Century Gothic" w:cs="Arial"/>
        </w:rPr>
        <w:t>ing You</w:t>
      </w:r>
      <w:r w:rsidR="00E00429">
        <w:rPr>
          <w:rFonts w:ascii="Century Gothic" w:hAnsi="Century Gothic" w:cs="Arial"/>
        </w:rPr>
        <w:t>,</w:t>
      </w:r>
    </w:p>
    <w:p w:rsidR="00A72E34" w:rsidRPr="0056713C" w:rsidP="005D3F1B" w14:paraId="3D42A426" w14:textId="2459C952">
      <w:pPr>
        <w:spacing w:after="0"/>
        <w:ind w:left="5040"/>
        <w:jc w:val="center"/>
        <w:rPr>
          <w:rFonts w:ascii="Century Gothic" w:hAnsi="Century Gothic" w:cs="Arial"/>
          <w:b/>
          <w:bCs/>
        </w:rPr>
      </w:pPr>
      <w:r>
        <w:rPr>
          <w:rFonts w:ascii="Century Gothic" w:hAnsi="Century Gothic" w:cs="Arial"/>
          <w:b/>
          <w:bCs/>
        </w:rPr>
        <w:t xml:space="preserve">                 </w:t>
      </w:r>
      <w:r w:rsidR="00CF10EE">
        <w:rPr>
          <w:rFonts w:ascii="Century Gothic" w:hAnsi="Century Gothic" w:cs="Arial"/>
          <w:b/>
          <w:bCs/>
        </w:rPr>
        <w:t>INCHARGE (SLT</w:t>
      </w:r>
      <w:r w:rsidR="005D3F1B">
        <w:rPr>
          <w:rFonts w:ascii="Century Gothic" w:hAnsi="Century Gothic" w:cs="Arial"/>
          <w:b/>
          <w:bCs/>
        </w:rPr>
        <w:t>)</w:t>
      </w:r>
    </w:p>
    <w:p w:rsidR="00A72E34" w:rsidRPr="0056713C" w:rsidP="005D3F1B" w14:paraId="568C7569" w14:textId="4633459D">
      <w:pPr>
        <w:spacing w:after="0"/>
        <w:ind w:left="5040"/>
        <w:jc w:val="center"/>
        <w:rPr>
          <w:rFonts w:ascii="Century Gothic" w:hAnsi="Century Gothic" w:cs="Arial"/>
        </w:rPr>
      </w:pPr>
      <w:r>
        <w:rPr>
          <w:rFonts w:ascii="Century Gothic" w:hAnsi="Century Gothic" w:cs="Arial"/>
        </w:rPr>
        <w:t xml:space="preserve">                </w:t>
      </w:r>
      <w:r w:rsidR="005D3F1B">
        <w:rPr>
          <w:rFonts w:ascii="Century Gothic" w:hAnsi="Century Gothic" w:cs="Arial"/>
        </w:rPr>
        <w:t>R</w:t>
      </w:r>
      <w:r>
        <w:rPr>
          <w:rFonts w:ascii="Century Gothic" w:hAnsi="Century Gothic" w:cs="Arial"/>
        </w:rPr>
        <w:t xml:space="preserve">E, </w:t>
      </w:r>
      <w:r w:rsidRPr="0056713C">
        <w:rPr>
          <w:rFonts w:ascii="Century Gothic" w:hAnsi="Century Gothic" w:cs="Arial"/>
        </w:rPr>
        <w:t>Islamabad</w:t>
      </w:r>
    </w:p>
    <w:p w:rsidR="00A72E34" w:rsidRPr="0056713C" w:rsidP="00E00429" w14:paraId="65811F39" w14:textId="77777777">
      <w:pPr>
        <w:spacing w:after="0"/>
        <w:rPr>
          <w:rFonts w:ascii="Century Gothic" w:hAnsi="Century Gothic" w:cs="Arial"/>
        </w:rPr>
      </w:pPr>
      <w:r w:rsidRPr="0056713C">
        <w:rPr>
          <w:rFonts w:ascii="Century Gothic" w:hAnsi="Century Gothic" w:cs="Arial"/>
        </w:rPr>
        <w:t>Address:</w:t>
      </w:r>
    </w:p>
    <w:p w:rsidR="00A72E34" w:rsidRPr="00575999" w:rsidP="00E00429" w14:paraId="2597C4FF" w14:textId="77777777">
      <w:pPr>
        <w:spacing w:after="0"/>
        <w:rPr>
          <w:rFonts w:ascii="Century Gothic" w:hAnsi="Century Gothic" w:cs="Arial"/>
        </w:rPr>
      </w:pPr>
      <w:r w:rsidRPr="0056713C">
        <w:rPr>
          <w:rFonts w:ascii="Century Gothic" w:hAnsi="Century Gothic" w:cs="Arial"/>
        </w:rPr>
        <w:tab/>
      </w:r>
      <w:r>
        <w:rPr>
          <w:rFonts w:ascii="Century Gothic" w:hAnsi="Century Gothic" w:cs="Arial"/>
        </w:rPr>
        <w:t xml:space="preserve">            </w:t>
      </w:r>
      <w:r>
        <w:rPr>
          <w:rFonts w:ascii="Century Gothic" w:hAnsi="Century Gothic" w:cs="Arial"/>
          <w:b/>
          <w:bCs/>
        </w:rPr>
        <w:t>Dy. General Manager (I/C</w:t>
      </w:r>
      <w:r w:rsidRPr="0056713C">
        <w:rPr>
          <w:rFonts w:ascii="Century Gothic" w:hAnsi="Century Gothic" w:cs="Arial"/>
          <w:b/>
          <w:bCs/>
        </w:rPr>
        <w:t>)</w:t>
      </w:r>
    </w:p>
    <w:p w:rsidR="00A72E34" w:rsidP="00E00429" w14:paraId="4A6D24B5" w14:textId="77777777">
      <w:pPr>
        <w:spacing w:after="0"/>
        <w:rPr>
          <w:rFonts w:ascii="Century Gothic" w:hAnsi="Century Gothic" w:cs="Arial"/>
        </w:rPr>
      </w:pPr>
      <w:r>
        <w:rPr>
          <w:rFonts w:ascii="Century Gothic" w:hAnsi="Century Gothic" w:cs="Arial"/>
        </w:rPr>
        <w:tab/>
        <w:t xml:space="preserve">            Real Estate Department</w:t>
      </w:r>
    </w:p>
    <w:p w:rsidR="00A72E34" w:rsidRPr="0056713C" w:rsidP="00E00429" w14:paraId="582604D3" w14:textId="77777777">
      <w:pPr>
        <w:spacing w:after="0"/>
        <w:ind w:left="720" w:firstLine="720"/>
        <w:rPr>
          <w:rFonts w:ascii="Century Gothic" w:hAnsi="Century Gothic" w:cs="Arial"/>
        </w:rPr>
      </w:pPr>
      <w:r w:rsidRPr="0056713C">
        <w:rPr>
          <w:rFonts w:ascii="Century Gothic" w:hAnsi="Century Gothic" w:cs="Arial"/>
        </w:rPr>
        <w:t xml:space="preserve">State Life Building No. </w:t>
      </w:r>
      <w:r>
        <w:rPr>
          <w:rFonts w:ascii="Century Gothic" w:hAnsi="Century Gothic" w:cs="Arial"/>
        </w:rPr>
        <w:t>5 (Phase-II)</w:t>
      </w:r>
      <w:r w:rsidRPr="0056713C">
        <w:rPr>
          <w:rFonts w:ascii="Century Gothic" w:hAnsi="Century Gothic" w:cs="Arial"/>
        </w:rPr>
        <w:t xml:space="preserve"> </w:t>
      </w:r>
    </w:p>
    <w:p w:rsidR="00A72E34" w:rsidP="00E00429" w14:paraId="45940106" w14:textId="77777777">
      <w:pPr>
        <w:spacing w:after="0"/>
        <w:ind w:left="720" w:firstLine="720"/>
        <w:rPr>
          <w:rFonts w:ascii="Century Gothic" w:hAnsi="Century Gothic" w:cs="Arial"/>
        </w:rPr>
      </w:pPr>
      <w:r>
        <w:rPr>
          <w:rFonts w:ascii="Century Gothic" w:hAnsi="Century Gothic" w:cs="Arial"/>
        </w:rPr>
        <w:t xml:space="preserve">Basement, China Chowk, Jinnah Avenue, </w:t>
      </w:r>
    </w:p>
    <w:p w:rsidR="00A72E34" w:rsidRPr="00D13526" w:rsidP="00E00429" w14:paraId="59F80C02" w14:textId="77777777">
      <w:pPr>
        <w:spacing w:after="0"/>
        <w:ind w:left="720" w:firstLine="720"/>
        <w:rPr>
          <w:rFonts w:ascii="Century Gothic" w:hAnsi="Century Gothic" w:cs="Arial"/>
          <w:b/>
        </w:rPr>
      </w:pPr>
      <w:r>
        <w:rPr>
          <w:rFonts w:ascii="Century Gothic" w:hAnsi="Century Gothic" w:cs="Arial"/>
          <w:b/>
        </w:rPr>
        <w:t>ISLAMABAD.</w:t>
      </w:r>
    </w:p>
    <w:p w:rsidR="00A72E34" w:rsidP="00A72E34" w14:paraId="1BF197D9" w14:textId="77777777">
      <w:pPr>
        <w:pStyle w:val="Heading4"/>
        <w:sectPr w:rsidSect="00D51776">
          <w:type w:val="nextPage"/>
          <w:pgSz w:w="11909" w:h="16834" w:code="9"/>
          <w:pgMar w:top="1440" w:right="1800" w:bottom="432" w:left="1800" w:header="720" w:footer="720" w:gutter="0"/>
          <w:pgNumType w:start="2"/>
          <w:cols w:space="720"/>
          <w:titlePg w:val="0"/>
          <w:docGrid w:linePitch="360"/>
        </w:sectPr>
      </w:pPr>
    </w:p>
    <w:p w:rsidR="00A72E34" w:rsidRPr="0074251C" w:rsidP="00A72E34" w14:paraId="1E5B219F" w14:textId="77777777">
      <w:pPr>
        <w:jc w:val="center"/>
        <w:rPr>
          <w:rFonts w:ascii="Century Gothic" w:hAnsi="Century Gothic"/>
          <w:b/>
          <w:bCs/>
          <w:u w:val="single"/>
        </w:rPr>
      </w:pPr>
      <w:r w:rsidRPr="0074251C">
        <w:rPr>
          <w:rFonts w:ascii="Century Gothic" w:hAnsi="Century Gothic"/>
        </w:rPr>
        <w:t>Note:</w:t>
      </w:r>
      <w:r w:rsidRPr="0074251C">
        <w:rPr>
          <w:rFonts w:ascii="Century Gothic" w:hAnsi="Century Gothic"/>
        </w:rPr>
        <w:tab/>
      </w:r>
      <w:r w:rsidRPr="0074251C">
        <w:rPr>
          <w:rFonts w:ascii="Century Gothic" w:hAnsi="Century Gothic"/>
          <w:b/>
          <w:bCs/>
          <w:u w:val="single"/>
        </w:rPr>
        <w:t>TO BE SUBMITTED BY THE CONTRACTOR ON THEIR LETTERHEAD.</w:t>
      </w:r>
    </w:p>
    <w:p w:rsidR="00A72E34" w:rsidRPr="0074251C" w:rsidP="00A72E34" w14:paraId="292596AC" w14:textId="77777777">
      <w:pPr>
        <w:rPr>
          <w:rFonts w:ascii="Century Gothic" w:hAnsi="Century Gothic"/>
          <w:b/>
          <w:bCs/>
          <w:u w:val="single"/>
        </w:rPr>
      </w:pPr>
    </w:p>
    <w:p w:rsidR="00A72E34" w:rsidRPr="0074251C" w:rsidP="00E00429" w14:paraId="0CD8C446" w14:textId="77777777">
      <w:pPr>
        <w:spacing w:after="0"/>
        <w:rPr>
          <w:rFonts w:ascii="Century Gothic" w:hAnsi="Century Gothic"/>
        </w:rPr>
      </w:pPr>
      <w:r>
        <w:rPr>
          <w:rFonts w:ascii="Century Gothic" w:hAnsi="Century Gothic"/>
        </w:rPr>
        <w:t xml:space="preserve">Deputy </w:t>
      </w:r>
      <w:r w:rsidRPr="0074251C">
        <w:rPr>
          <w:rFonts w:ascii="Century Gothic" w:hAnsi="Century Gothic"/>
        </w:rPr>
        <w:t>General Manager</w:t>
      </w:r>
      <w:r>
        <w:rPr>
          <w:rFonts w:ascii="Century Gothic" w:hAnsi="Century Gothic"/>
        </w:rPr>
        <w:t xml:space="preserve"> Incharge,</w:t>
      </w:r>
    </w:p>
    <w:p w:rsidR="00A72E34" w:rsidRPr="0074251C" w:rsidP="00E00429" w14:paraId="72EE7889" w14:textId="77777777">
      <w:pPr>
        <w:spacing w:after="0"/>
        <w:rPr>
          <w:rFonts w:ascii="Century Gothic" w:hAnsi="Century Gothic"/>
        </w:rPr>
      </w:pPr>
      <w:r w:rsidRPr="0074251C">
        <w:rPr>
          <w:rFonts w:ascii="Century Gothic" w:hAnsi="Century Gothic"/>
        </w:rPr>
        <w:t>Real Estate Department,</w:t>
      </w:r>
    </w:p>
    <w:p w:rsidR="00A72E34" w:rsidRPr="0074251C" w:rsidP="00E00429" w14:paraId="41930812" w14:textId="77777777">
      <w:pPr>
        <w:spacing w:after="0"/>
        <w:rPr>
          <w:rFonts w:ascii="Century Gothic" w:hAnsi="Century Gothic"/>
        </w:rPr>
      </w:pPr>
      <w:r w:rsidRPr="0074251C">
        <w:rPr>
          <w:rFonts w:ascii="Century Gothic" w:hAnsi="Century Gothic"/>
        </w:rPr>
        <w:t>State Life Insurance Corp. of Pakistan,</w:t>
      </w:r>
      <w:r>
        <w:rPr>
          <w:rFonts w:ascii="Century Gothic" w:hAnsi="Century Gothic"/>
        </w:rPr>
        <w:t xml:space="preserve"> </w:t>
      </w:r>
    </w:p>
    <w:p w:rsidR="00A72E34" w:rsidRPr="0074251C" w:rsidP="00E00429" w14:paraId="40A96E62" w14:textId="77777777">
      <w:pPr>
        <w:spacing w:after="0"/>
        <w:rPr>
          <w:rFonts w:ascii="Century Gothic" w:hAnsi="Century Gothic"/>
        </w:rPr>
      </w:pPr>
      <w:r w:rsidRPr="0074251C">
        <w:rPr>
          <w:rFonts w:ascii="Century Gothic" w:hAnsi="Century Gothic"/>
        </w:rPr>
        <w:t>State Life Building</w:t>
      </w:r>
      <w:r>
        <w:rPr>
          <w:rFonts w:ascii="Century Gothic" w:hAnsi="Century Gothic"/>
        </w:rPr>
        <w:t xml:space="preserve"> No.5, Phase-ii</w:t>
      </w:r>
      <w:r w:rsidRPr="0074251C">
        <w:rPr>
          <w:rFonts w:ascii="Century Gothic" w:hAnsi="Century Gothic"/>
        </w:rPr>
        <w:t>,</w:t>
      </w:r>
      <w:r>
        <w:rPr>
          <w:rFonts w:ascii="Century Gothic" w:hAnsi="Century Gothic"/>
        </w:rPr>
        <w:t xml:space="preserve"> Basement</w:t>
      </w:r>
    </w:p>
    <w:p w:rsidR="00A72E34" w:rsidRPr="0074251C" w:rsidP="00E00429" w14:paraId="3EFC8942" w14:textId="77777777">
      <w:pPr>
        <w:spacing w:after="0"/>
        <w:rPr>
          <w:rFonts w:ascii="Century Gothic" w:hAnsi="Century Gothic"/>
        </w:rPr>
      </w:pPr>
      <w:r w:rsidRPr="0074251C">
        <w:rPr>
          <w:rFonts w:ascii="Century Gothic" w:hAnsi="Century Gothic"/>
        </w:rPr>
        <w:t>33-E, F-6/ G-6, Blue Area,</w:t>
      </w:r>
    </w:p>
    <w:p w:rsidR="00A72E34" w:rsidRPr="0074251C" w:rsidP="00E00429" w14:paraId="792A72C7" w14:textId="77777777">
      <w:pPr>
        <w:spacing w:after="0"/>
        <w:rPr>
          <w:rFonts w:ascii="Century Gothic" w:hAnsi="Century Gothic"/>
          <w:b/>
          <w:bCs/>
        </w:rPr>
      </w:pPr>
      <w:r w:rsidRPr="0074251C">
        <w:rPr>
          <w:rFonts w:ascii="Century Gothic" w:hAnsi="Century Gothic"/>
          <w:b/>
          <w:bCs/>
          <w:u w:val="single"/>
        </w:rPr>
        <w:t>I S L A M A B A D.</w:t>
      </w:r>
    </w:p>
    <w:p w:rsidR="00A72E34" w:rsidRPr="0074251C" w:rsidP="00A72E34" w14:paraId="6C823945" w14:textId="77777777">
      <w:pPr>
        <w:rPr>
          <w:rFonts w:ascii="Century Gothic" w:hAnsi="Century Gothic"/>
        </w:rPr>
      </w:pPr>
    </w:p>
    <w:p w:rsidR="00A72E34" w:rsidP="005D3F1B" w14:paraId="46AD065D" w14:textId="4F5DA74B">
      <w:pPr>
        <w:ind w:left="1440" w:hanging="1440"/>
        <w:jc w:val="both"/>
        <w:rPr>
          <w:rFonts w:ascii="Century Gothic" w:hAnsi="Century Gothic" w:cs="Arial"/>
          <w:b/>
          <w:bCs/>
          <w:u w:val="single"/>
        </w:rPr>
      </w:pPr>
      <w:r w:rsidRPr="0056713C">
        <w:rPr>
          <w:rFonts w:ascii="Century Gothic" w:hAnsi="Century Gothic" w:cs="Arial"/>
        </w:rPr>
        <w:t xml:space="preserve">Subject: </w:t>
      </w:r>
      <w:r w:rsidR="005D3F1B">
        <w:rPr>
          <w:rFonts w:ascii="Century Gothic" w:hAnsi="Century Gothic" w:cs="Arial"/>
        </w:rPr>
        <w:t>-</w:t>
      </w:r>
      <w:r w:rsidRPr="0056713C">
        <w:rPr>
          <w:rFonts w:ascii="Century Gothic" w:hAnsi="Century Gothic" w:cs="Arial"/>
        </w:rPr>
        <w:tab/>
      </w:r>
      <w:r w:rsidRPr="00266452" w:rsidR="00266452">
        <w:rPr>
          <w:rFonts w:ascii="Century Gothic" w:hAnsi="Century Gothic" w:cs="Arial"/>
          <w:b/>
          <w:bCs/>
          <w:u w:val="single"/>
        </w:rPr>
        <w:t>TENDER FOR</w:t>
      </w:r>
      <w:r w:rsidRPr="00266452" w:rsidR="00266452">
        <w:rPr>
          <w:rFonts w:ascii="Century Gothic" w:hAnsi="Century Gothic" w:cs="Arial"/>
          <w:u w:val="single"/>
        </w:rPr>
        <w:t xml:space="preserve"> </w:t>
      </w:r>
      <w:r w:rsidRPr="00266452" w:rsidR="00CF10EE">
        <w:rPr>
          <w:rFonts w:ascii="Century Gothic" w:hAnsi="Century Gothic" w:cs="Arial"/>
          <w:b/>
          <w:bCs/>
          <w:u w:val="single"/>
        </w:rPr>
        <w:t>SUPPLY</w:t>
      </w:r>
      <w:r w:rsidR="00CF10EE">
        <w:rPr>
          <w:rFonts w:ascii="Century Gothic" w:hAnsi="Century Gothic" w:cs="Arial"/>
          <w:b/>
          <w:bCs/>
          <w:u w:val="single"/>
        </w:rPr>
        <w:t xml:space="preserve"> AND INSTALLATION OF NEW WALL MOUNTED FIREFIGHTING (PPE) CABINETS WITH EQUIPMENTS AT STATE LIFE TOWER (PLOT-61) JINNAH AVENUE BLUE AREA ISLAMABAD.</w:t>
      </w:r>
    </w:p>
    <w:p w:rsidR="00A72E34" w:rsidRPr="0074251C" w:rsidP="00A72E34" w14:paraId="76DA093B" w14:textId="77777777">
      <w:pPr>
        <w:rPr>
          <w:rFonts w:ascii="Century Gothic" w:hAnsi="Century Gothic"/>
        </w:rPr>
      </w:pPr>
    </w:p>
    <w:p w:rsidR="00A72E34" w:rsidRPr="0074251C" w:rsidP="00A72E34" w14:paraId="25A10868" w14:textId="781C91A7">
      <w:pPr>
        <w:rPr>
          <w:rFonts w:ascii="Century Gothic" w:hAnsi="Century Gothic"/>
        </w:rPr>
      </w:pPr>
      <w:r>
        <w:rPr>
          <w:rFonts w:ascii="Century Gothic" w:hAnsi="Century Gothic"/>
        </w:rPr>
        <w:t>D</w:t>
      </w:r>
      <w:r w:rsidRPr="0074251C">
        <w:rPr>
          <w:rFonts w:ascii="Century Gothic" w:hAnsi="Century Gothic"/>
        </w:rPr>
        <w:t>ear Sir,</w:t>
      </w:r>
    </w:p>
    <w:p w:rsidR="00A72E34" w:rsidRPr="0074251C" w:rsidP="00A72E34" w14:paraId="2DCC4DE2" w14:textId="77777777">
      <w:pPr>
        <w:pStyle w:val="BodyText"/>
        <w:rPr>
          <w:rFonts w:ascii="Century Gothic" w:hAnsi="Century Gothic"/>
          <w:sz w:val="22"/>
          <w:szCs w:val="22"/>
        </w:rPr>
      </w:pPr>
    </w:p>
    <w:p w:rsidR="00A72E34" w:rsidRPr="0074251C" w:rsidP="00A72E34" w14:paraId="11D49140" w14:textId="77777777">
      <w:pPr>
        <w:pStyle w:val="BodyText"/>
        <w:spacing w:line="360" w:lineRule="auto"/>
        <w:rPr>
          <w:rFonts w:ascii="Century Gothic" w:hAnsi="Century Gothic"/>
          <w:sz w:val="22"/>
          <w:szCs w:val="22"/>
        </w:rPr>
      </w:pPr>
      <w:r w:rsidRPr="0074251C">
        <w:rPr>
          <w:rFonts w:ascii="Century Gothic" w:hAnsi="Century Gothic"/>
          <w:sz w:val="22"/>
          <w:szCs w:val="22"/>
        </w:rPr>
        <w:t>Having inspected the building</w:t>
      </w:r>
      <w:r>
        <w:rPr>
          <w:rFonts w:ascii="Century Gothic" w:hAnsi="Century Gothic"/>
          <w:sz w:val="22"/>
          <w:szCs w:val="22"/>
        </w:rPr>
        <w:t xml:space="preserve"> site</w:t>
      </w:r>
      <w:r w:rsidRPr="0074251C">
        <w:rPr>
          <w:rFonts w:ascii="Century Gothic" w:hAnsi="Century Gothic"/>
          <w:sz w:val="22"/>
          <w:szCs w:val="22"/>
        </w:rPr>
        <w:t xml:space="preserve"> and s</w:t>
      </w:r>
      <w:r>
        <w:rPr>
          <w:rFonts w:ascii="Century Gothic" w:hAnsi="Century Gothic"/>
          <w:sz w:val="22"/>
          <w:szCs w:val="22"/>
        </w:rPr>
        <w:t>t</w:t>
      </w:r>
      <w:r w:rsidRPr="0074251C">
        <w:rPr>
          <w:rFonts w:ascii="Century Gothic" w:hAnsi="Century Gothic"/>
          <w:sz w:val="22"/>
          <w:szCs w:val="22"/>
        </w:rPr>
        <w:t>udied the Scope of Work, Terms and conditions etc. We hereby offer to execute the above job for a total amount Rs.</w:t>
      </w:r>
      <w:r w:rsidRPr="0074251C">
        <w:rPr>
          <w:rFonts w:ascii="Century Gothic" w:hAnsi="Century Gothic"/>
          <w:sz w:val="22"/>
          <w:szCs w:val="22"/>
          <w:u w:val="single"/>
        </w:rPr>
        <w:tab/>
      </w:r>
      <w:r>
        <w:rPr>
          <w:rFonts w:ascii="Century Gothic" w:hAnsi="Century Gothic"/>
          <w:sz w:val="22"/>
          <w:szCs w:val="22"/>
          <w:u w:val="single"/>
        </w:rPr>
        <w:tab/>
      </w:r>
      <w:r>
        <w:rPr>
          <w:rFonts w:ascii="Century Gothic" w:hAnsi="Century Gothic"/>
          <w:sz w:val="22"/>
          <w:szCs w:val="22"/>
          <w:u w:val="single"/>
        </w:rPr>
        <w:tab/>
      </w:r>
      <w:r w:rsidRPr="0074251C">
        <w:rPr>
          <w:rFonts w:ascii="Century Gothic" w:hAnsi="Century Gothic"/>
          <w:sz w:val="22"/>
          <w:szCs w:val="22"/>
          <w:u w:val="single"/>
        </w:rPr>
        <w:tab/>
      </w:r>
      <w:r w:rsidRPr="0074251C">
        <w:rPr>
          <w:rFonts w:ascii="Century Gothic" w:hAnsi="Century Gothic"/>
          <w:sz w:val="22"/>
          <w:szCs w:val="22"/>
          <w:u w:val="single"/>
        </w:rPr>
        <w:tab/>
        <w:t xml:space="preserve"> </w:t>
      </w:r>
      <w:r w:rsidRPr="0074251C">
        <w:rPr>
          <w:rFonts w:ascii="Century Gothic" w:hAnsi="Century Gothic"/>
          <w:sz w:val="22"/>
          <w:szCs w:val="22"/>
        </w:rPr>
        <w:t>(Rupees</w:t>
      </w:r>
      <w:r w:rsidRPr="0074251C">
        <w:rPr>
          <w:rFonts w:ascii="Century Gothic" w:hAnsi="Century Gothic"/>
          <w:sz w:val="22"/>
          <w:szCs w:val="22"/>
          <w:u w:val="single"/>
        </w:rPr>
        <w:tab/>
      </w:r>
      <w:r w:rsidRPr="0074251C">
        <w:rPr>
          <w:rFonts w:ascii="Century Gothic" w:hAnsi="Century Gothic"/>
          <w:sz w:val="22"/>
          <w:szCs w:val="22"/>
          <w:u w:val="single"/>
        </w:rPr>
        <w:tab/>
      </w:r>
      <w:r w:rsidRPr="0074251C">
        <w:rPr>
          <w:rFonts w:ascii="Century Gothic" w:hAnsi="Century Gothic"/>
          <w:sz w:val="22"/>
          <w:szCs w:val="22"/>
          <w:u w:val="single"/>
        </w:rPr>
        <w:tab/>
      </w:r>
      <w:r w:rsidRPr="0074251C">
        <w:rPr>
          <w:rFonts w:ascii="Century Gothic" w:hAnsi="Century Gothic"/>
          <w:sz w:val="22"/>
          <w:szCs w:val="22"/>
          <w:u w:val="single"/>
        </w:rPr>
        <w:tab/>
      </w:r>
      <w:r w:rsidRPr="0074251C">
        <w:rPr>
          <w:rFonts w:ascii="Century Gothic" w:hAnsi="Century Gothic"/>
          <w:sz w:val="22"/>
          <w:szCs w:val="22"/>
          <w:u w:val="single"/>
        </w:rPr>
        <w:tab/>
      </w:r>
      <w:r>
        <w:rPr>
          <w:rFonts w:ascii="Century Gothic" w:hAnsi="Century Gothic"/>
          <w:sz w:val="22"/>
          <w:szCs w:val="22"/>
          <w:u w:val="single"/>
        </w:rPr>
        <w:tab/>
      </w:r>
      <w:r w:rsidRPr="0074251C">
        <w:rPr>
          <w:rFonts w:ascii="Century Gothic" w:hAnsi="Century Gothic"/>
          <w:sz w:val="22"/>
          <w:szCs w:val="22"/>
          <w:u w:val="single"/>
        </w:rPr>
        <w:tab/>
      </w:r>
      <w:r w:rsidRPr="0074251C">
        <w:rPr>
          <w:rFonts w:ascii="Century Gothic" w:hAnsi="Century Gothic"/>
          <w:sz w:val="22"/>
          <w:szCs w:val="22"/>
          <w:u w:val="single"/>
        </w:rPr>
        <w:tab/>
      </w:r>
      <w:r>
        <w:rPr>
          <w:rFonts w:ascii="Century Gothic" w:hAnsi="Century Gothic"/>
          <w:sz w:val="22"/>
          <w:szCs w:val="22"/>
          <w:u w:val="single"/>
        </w:rPr>
        <w:tab/>
      </w:r>
      <w:r w:rsidRPr="0074251C">
        <w:rPr>
          <w:rFonts w:ascii="Century Gothic" w:hAnsi="Century Gothic"/>
          <w:sz w:val="22"/>
          <w:szCs w:val="22"/>
          <w:u w:val="single"/>
        </w:rPr>
        <w:tab/>
      </w:r>
      <w:r w:rsidRPr="0074251C">
        <w:rPr>
          <w:rFonts w:ascii="Century Gothic" w:hAnsi="Century Gothic"/>
          <w:sz w:val="22"/>
          <w:szCs w:val="22"/>
          <w:u w:val="single"/>
        </w:rPr>
        <w:tab/>
      </w:r>
      <w:r>
        <w:rPr>
          <w:rFonts w:ascii="Century Gothic" w:hAnsi="Century Gothic"/>
          <w:sz w:val="22"/>
          <w:szCs w:val="22"/>
          <w:u w:val="single"/>
        </w:rPr>
        <w:t>)</w:t>
      </w:r>
    </w:p>
    <w:p w:rsidR="00A72E34" w:rsidRPr="0074251C" w:rsidP="00A72E34" w14:paraId="22D4F5EE" w14:textId="77777777">
      <w:pPr>
        <w:rPr>
          <w:rFonts w:ascii="Century Gothic" w:hAnsi="Century Gothic"/>
        </w:rPr>
      </w:pPr>
    </w:p>
    <w:p w:rsidR="00A72E34" w:rsidRPr="0074251C" w:rsidP="00A72E34" w14:paraId="091B728A" w14:textId="7B0C9B71">
      <w:pPr>
        <w:rPr>
          <w:rFonts w:ascii="Century Gothic" w:hAnsi="Century Gothic"/>
        </w:rPr>
      </w:pPr>
      <w:r w:rsidRPr="0074251C">
        <w:rPr>
          <w:rFonts w:ascii="Century Gothic" w:hAnsi="Century Gothic"/>
        </w:rPr>
        <w:t>Thanking You</w:t>
      </w:r>
      <w:r w:rsidR="00E00429">
        <w:rPr>
          <w:rFonts w:ascii="Century Gothic" w:hAnsi="Century Gothic"/>
        </w:rPr>
        <w:t>,</w:t>
      </w:r>
    </w:p>
    <w:p w:rsidR="00E00429" w:rsidP="00A72E34" w14:paraId="2DB42DEC" w14:textId="77777777">
      <w:pPr>
        <w:ind w:left="5040"/>
        <w:jc w:val="center"/>
        <w:rPr>
          <w:rFonts w:ascii="Century Gothic" w:hAnsi="Century Gothic"/>
        </w:rPr>
      </w:pPr>
    </w:p>
    <w:p w:rsidR="00A72E34" w:rsidRPr="0074251C" w:rsidP="00A72E34" w14:paraId="53479E85" w14:textId="77777777">
      <w:pPr>
        <w:ind w:left="5040"/>
        <w:jc w:val="center"/>
        <w:rPr>
          <w:rFonts w:ascii="Century Gothic" w:hAnsi="Century Gothic"/>
        </w:rPr>
      </w:pPr>
      <w:r w:rsidRPr="0074251C">
        <w:rPr>
          <w:rFonts w:ascii="Century Gothic" w:hAnsi="Century Gothic"/>
        </w:rPr>
        <w:t>Yours Sincerely,</w:t>
      </w:r>
    </w:p>
    <w:p w:rsidR="00A72E34" w:rsidRPr="0074251C" w:rsidP="00A72E34" w14:paraId="7D993592" w14:textId="77777777">
      <w:pPr>
        <w:ind w:left="5040"/>
        <w:jc w:val="center"/>
        <w:rPr>
          <w:rFonts w:ascii="Century Gothic" w:hAnsi="Century Gothic"/>
        </w:rPr>
      </w:pPr>
    </w:p>
    <w:p w:rsidR="00A72E34" w:rsidRPr="0074251C" w:rsidP="00A72E34" w14:paraId="1A5FA9DF" w14:textId="77777777">
      <w:pPr>
        <w:ind w:left="5040"/>
        <w:jc w:val="center"/>
        <w:rPr>
          <w:rFonts w:ascii="Century Gothic" w:hAnsi="Century Gothic"/>
        </w:rPr>
      </w:pPr>
    </w:p>
    <w:p w:rsidR="00A72E34" w:rsidRPr="0074251C" w:rsidP="005D3F1B" w14:paraId="63048103" w14:textId="77777777">
      <w:pPr>
        <w:spacing w:after="0" w:line="240" w:lineRule="auto"/>
        <w:ind w:left="4678"/>
        <w:jc w:val="center"/>
        <w:rPr>
          <w:rFonts w:ascii="Century Gothic" w:hAnsi="Century Gothic"/>
          <w:u w:val="single"/>
        </w:rPr>
      </w:pPr>
      <w:r w:rsidRPr="0074251C">
        <w:rPr>
          <w:rFonts w:ascii="Century Gothic" w:hAnsi="Century Gothic"/>
          <w:u w:val="single"/>
        </w:rPr>
        <w:tab/>
      </w:r>
      <w:r w:rsidRPr="0074251C">
        <w:rPr>
          <w:rFonts w:ascii="Century Gothic" w:hAnsi="Century Gothic"/>
          <w:u w:val="single"/>
        </w:rPr>
        <w:tab/>
      </w:r>
      <w:r w:rsidRPr="0074251C">
        <w:rPr>
          <w:rFonts w:ascii="Century Gothic" w:hAnsi="Century Gothic"/>
          <w:u w:val="single"/>
        </w:rPr>
        <w:tab/>
      </w:r>
      <w:r w:rsidRPr="0074251C">
        <w:rPr>
          <w:rFonts w:ascii="Century Gothic" w:hAnsi="Century Gothic"/>
          <w:u w:val="single"/>
        </w:rPr>
        <w:tab/>
      </w:r>
    </w:p>
    <w:p w:rsidR="00A72E34" w:rsidP="005D3F1B" w14:paraId="68BED4F6" w14:textId="77777777">
      <w:pPr>
        <w:spacing w:after="0" w:line="240" w:lineRule="auto"/>
        <w:ind w:left="4678"/>
        <w:jc w:val="center"/>
        <w:rPr>
          <w:b/>
        </w:rPr>
      </w:pPr>
      <w:r w:rsidRPr="0074251C">
        <w:rPr>
          <w:rFonts w:ascii="Century Gothic" w:hAnsi="Century Gothic"/>
        </w:rPr>
        <w:t>For and Behalf of Contractor</w:t>
      </w:r>
    </w:p>
    <w:p w:rsidR="00A72E34" w:rsidP="005D3F1B" w14:paraId="7BFCC71E" w14:textId="77777777">
      <w:pPr>
        <w:tabs>
          <w:tab w:val="left" w:pos="8268"/>
        </w:tabs>
        <w:spacing w:after="0" w:line="240" w:lineRule="auto"/>
        <w:ind w:left="4678"/>
        <w:rPr>
          <w:b/>
        </w:rPr>
      </w:pPr>
    </w:p>
    <w:p w:rsidR="00A72E34" w:rsidP="00A72E34" w14:paraId="2B6FBD5D" w14:textId="77777777">
      <w:pPr>
        <w:tabs>
          <w:tab w:val="left" w:pos="8268"/>
        </w:tabs>
        <w:spacing w:after="0"/>
        <w:rPr>
          <w:b/>
        </w:rPr>
      </w:pPr>
    </w:p>
    <w:p w:rsidR="00A72E34" w:rsidP="00A72E34" w14:paraId="78C06F2D" w14:textId="77777777">
      <w:pPr>
        <w:tabs>
          <w:tab w:val="left" w:pos="8268"/>
        </w:tabs>
        <w:spacing w:after="0"/>
        <w:rPr>
          <w:b/>
        </w:rPr>
      </w:pPr>
    </w:p>
    <w:p w:rsidR="00A72E34" w:rsidP="00A72E34" w14:paraId="0975FBC0" w14:textId="77777777">
      <w:pPr>
        <w:tabs>
          <w:tab w:val="left" w:pos="8268"/>
        </w:tabs>
        <w:spacing w:after="0"/>
        <w:rPr>
          <w:b/>
        </w:rPr>
      </w:pPr>
    </w:p>
    <w:p w:rsidR="00A72E34" w:rsidP="00A72E34" w14:paraId="0E47A588" w14:textId="77777777">
      <w:pPr>
        <w:spacing w:after="0"/>
        <w:jc w:val="center"/>
        <w:rPr>
          <w:b/>
          <w:sz w:val="24"/>
          <w:u w:val="single"/>
        </w:rPr>
      </w:pPr>
    </w:p>
    <w:p w:rsidR="005D3F1B" w14:paraId="16A9905A" w14:textId="1F630762">
      <w:pPr>
        <w:spacing w:after="0" w:line="240" w:lineRule="auto"/>
        <w:rPr>
          <w:b/>
          <w:sz w:val="24"/>
          <w:u w:val="single"/>
        </w:rPr>
        <w:sectPr w:rsidSect="00D51776">
          <w:type w:val="nextPage"/>
          <w:pgSz w:w="11909" w:h="16834" w:code="9"/>
          <w:pgMar w:top="1440" w:right="1800" w:bottom="432" w:left="1800" w:header="720" w:footer="720" w:gutter="0"/>
          <w:pgNumType w:start="3"/>
          <w:cols w:space="720"/>
          <w:titlePg w:val="0"/>
          <w:docGrid w:linePitch="360"/>
        </w:sectPr>
      </w:pPr>
    </w:p>
    <w:p w:rsidR="00A72E34" w:rsidRPr="00134538" w:rsidP="00A72E34" w14:paraId="02138D83" w14:textId="2A6AB267">
      <w:pPr>
        <w:spacing w:after="0"/>
        <w:jc w:val="center"/>
        <w:rPr>
          <w:b/>
          <w:sz w:val="24"/>
          <w:u w:val="single"/>
        </w:rPr>
      </w:pPr>
      <w:r>
        <w:rPr>
          <w:b/>
          <w:sz w:val="24"/>
          <w:u w:val="single"/>
        </w:rPr>
        <w:t>“</w:t>
      </w:r>
      <w:r>
        <w:rPr>
          <w:b/>
          <w:sz w:val="24"/>
          <w:u w:val="single"/>
        </w:rPr>
        <w:t>SPECIAL CONDITONS”</w:t>
      </w:r>
    </w:p>
    <w:p w:rsidR="00A72E34" w:rsidRPr="00134538" w:rsidP="00A72E34" w14:paraId="432892A3" w14:textId="77777777">
      <w:pPr>
        <w:rPr>
          <w:sz w:val="24"/>
          <w:u w:val="single"/>
        </w:rPr>
      </w:pPr>
    </w:p>
    <w:tbl>
      <w:tblPr>
        <w:tblStyle w:val="TableGrid"/>
        <w:tblW w:w="8926" w:type="dxa"/>
        <w:jc w:val="center"/>
        <w:tblLook w:val="04A0"/>
      </w:tblPr>
      <w:tblGrid>
        <w:gridCol w:w="495"/>
        <w:gridCol w:w="3480"/>
        <w:gridCol w:w="236"/>
        <w:gridCol w:w="4715"/>
      </w:tblGrid>
      <w:tr w14:paraId="67AC1648" w14:textId="77777777" w:rsidTr="005D3F1B">
        <w:tblPrEx>
          <w:tblW w:w="8926" w:type="dxa"/>
          <w:jc w:val="center"/>
          <w:tblLook w:val="04A0"/>
        </w:tblPrEx>
        <w:trPr>
          <w:trHeight w:val="253"/>
          <w:jc w:val="center"/>
        </w:trPr>
        <w:tc>
          <w:tcPr>
            <w:tcW w:w="495" w:type="dxa"/>
            <w:vAlign w:val="center"/>
          </w:tcPr>
          <w:p w:rsidR="00A72E34" w:rsidP="001A178B" w14:paraId="068E4BF7" w14:textId="77777777">
            <w:r>
              <w:t>1.</w:t>
            </w:r>
          </w:p>
        </w:tc>
        <w:tc>
          <w:tcPr>
            <w:tcW w:w="3480" w:type="dxa"/>
            <w:vAlign w:val="center"/>
          </w:tcPr>
          <w:p w:rsidR="00A72E34" w:rsidP="005D3F1B" w14:paraId="1C04F78F" w14:textId="77777777">
            <w:pPr>
              <w:spacing w:after="0" w:line="240" w:lineRule="auto"/>
            </w:pPr>
            <w:r>
              <w:t>Date, Time &amp; Place of Opening of Quotation</w:t>
            </w:r>
          </w:p>
        </w:tc>
        <w:tc>
          <w:tcPr>
            <w:tcW w:w="236" w:type="dxa"/>
            <w:vAlign w:val="center"/>
          </w:tcPr>
          <w:p w:rsidR="00A72E34" w:rsidP="005D3F1B" w14:paraId="0599DE9A" w14:textId="77777777">
            <w:pPr>
              <w:spacing w:after="0" w:line="240" w:lineRule="auto"/>
            </w:pPr>
          </w:p>
        </w:tc>
        <w:tc>
          <w:tcPr>
            <w:tcW w:w="4715" w:type="dxa"/>
            <w:vAlign w:val="center"/>
          </w:tcPr>
          <w:p w:rsidR="00A72E34" w:rsidRPr="0041626C" w:rsidP="005D3F1B" w14:paraId="7AFD6F84" w14:textId="3BD0859E">
            <w:pPr>
              <w:spacing w:after="0" w:line="240" w:lineRule="auto"/>
              <w:rPr>
                <w:bCs/>
              </w:rPr>
            </w:pPr>
            <w:r>
              <w:rPr>
                <w:bCs/>
              </w:rPr>
              <w:t>Incharge</w:t>
            </w:r>
            <w:r w:rsidR="00266452">
              <w:rPr>
                <w:bCs/>
              </w:rPr>
              <w:t xml:space="preserve">/ </w:t>
            </w:r>
            <w:r>
              <w:rPr>
                <w:bCs/>
              </w:rPr>
              <w:t>Real Estate</w:t>
            </w:r>
            <w:r w:rsidRPr="0041626C">
              <w:rPr>
                <w:bCs/>
              </w:rPr>
              <w:t>, State Life Building No.5 (Phase-ii) Jinnah Avenue, Islamabad.</w:t>
            </w:r>
          </w:p>
        </w:tc>
      </w:tr>
      <w:tr w14:paraId="041D2ADC" w14:textId="77777777" w:rsidTr="005D3F1B">
        <w:tblPrEx>
          <w:tblW w:w="8926" w:type="dxa"/>
          <w:jc w:val="center"/>
          <w:tblLook w:val="04A0"/>
        </w:tblPrEx>
        <w:trPr>
          <w:trHeight w:val="597"/>
          <w:jc w:val="center"/>
        </w:trPr>
        <w:tc>
          <w:tcPr>
            <w:tcW w:w="495" w:type="dxa"/>
            <w:vAlign w:val="center"/>
          </w:tcPr>
          <w:p w:rsidR="00A72E34" w:rsidP="001A178B" w14:paraId="4FDFC7C2" w14:textId="77777777">
            <w:r>
              <w:t>2.</w:t>
            </w:r>
          </w:p>
        </w:tc>
        <w:tc>
          <w:tcPr>
            <w:tcW w:w="3480" w:type="dxa"/>
            <w:vAlign w:val="center"/>
          </w:tcPr>
          <w:p w:rsidR="00A72E34" w:rsidP="005D3F1B" w14:paraId="56FF4421" w14:textId="77777777">
            <w:pPr>
              <w:spacing w:after="0" w:line="240" w:lineRule="auto"/>
            </w:pPr>
            <w:r>
              <w:t>Date of Commencement of work</w:t>
            </w:r>
          </w:p>
        </w:tc>
        <w:tc>
          <w:tcPr>
            <w:tcW w:w="236" w:type="dxa"/>
            <w:vAlign w:val="center"/>
          </w:tcPr>
          <w:p w:rsidR="00A72E34" w:rsidP="005D3F1B" w14:paraId="19E579FC" w14:textId="77777777">
            <w:pPr>
              <w:spacing w:after="0" w:line="240" w:lineRule="auto"/>
            </w:pPr>
          </w:p>
        </w:tc>
        <w:tc>
          <w:tcPr>
            <w:tcW w:w="4715" w:type="dxa"/>
            <w:vAlign w:val="center"/>
          </w:tcPr>
          <w:p w:rsidR="00A72E34" w:rsidRPr="0041626C" w:rsidP="005D3F1B" w14:paraId="138583C7" w14:textId="77777777">
            <w:pPr>
              <w:spacing w:after="0" w:line="240" w:lineRule="auto"/>
              <w:rPr>
                <w:bCs/>
              </w:rPr>
            </w:pPr>
            <w:r>
              <w:rPr>
                <w:bCs/>
              </w:rPr>
              <w:t>Within Seven</w:t>
            </w:r>
            <w:r w:rsidRPr="0041626C">
              <w:rPr>
                <w:bCs/>
              </w:rPr>
              <w:t xml:space="preserve"> days from date of acceptance of letter of award.</w:t>
            </w:r>
          </w:p>
        </w:tc>
      </w:tr>
      <w:tr w14:paraId="39B5CFB0" w14:textId="77777777" w:rsidTr="005D3F1B">
        <w:tblPrEx>
          <w:tblW w:w="8926" w:type="dxa"/>
          <w:jc w:val="center"/>
          <w:tblLook w:val="04A0"/>
        </w:tblPrEx>
        <w:trPr>
          <w:trHeight w:val="298"/>
          <w:jc w:val="center"/>
        </w:trPr>
        <w:tc>
          <w:tcPr>
            <w:tcW w:w="495" w:type="dxa"/>
            <w:vAlign w:val="center"/>
          </w:tcPr>
          <w:p w:rsidR="00A72E34" w:rsidP="001A178B" w14:paraId="6E01EAEC" w14:textId="77777777">
            <w:r>
              <w:t>3.</w:t>
            </w:r>
          </w:p>
        </w:tc>
        <w:tc>
          <w:tcPr>
            <w:tcW w:w="3480" w:type="dxa"/>
            <w:vAlign w:val="center"/>
          </w:tcPr>
          <w:p w:rsidR="00A72E34" w:rsidP="005D3F1B" w14:paraId="5A9E57FE" w14:textId="77777777">
            <w:pPr>
              <w:spacing w:after="0" w:line="240" w:lineRule="auto"/>
            </w:pPr>
            <w:r>
              <w:t>Time of completion of work from the date of commencement of work</w:t>
            </w:r>
          </w:p>
        </w:tc>
        <w:tc>
          <w:tcPr>
            <w:tcW w:w="236" w:type="dxa"/>
            <w:vAlign w:val="center"/>
          </w:tcPr>
          <w:p w:rsidR="00A72E34" w:rsidP="005D3F1B" w14:paraId="07A299A6" w14:textId="77777777">
            <w:pPr>
              <w:spacing w:after="0" w:line="240" w:lineRule="auto"/>
            </w:pPr>
          </w:p>
        </w:tc>
        <w:tc>
          <w:tcPr>
            <w:tcW w:w="4715" w:type="dxa"/>
            <w:vAlign w:val="center"/>
          </w:tcPr>
          <w:p w:rsidR="00A72E34" w:rsidRPr="00F3085D" w:rsidP="005D3F1B" w14:paraId="03ED17C7" w14:textId="5E44D14E">
            <w:pPr>
              <w:spacing w:after="0" w:line="240" w:lineRule="auto"/>
              <w:jc w:val="center"/>
            </w:pPr>
            <w:r w:rsidRPr="00F3085D">
              <w:t>Period:</w:t>
            </w:r>
            <w:r>
              <w:t xml:space="preserve"> </w:t>
            </w:r>
            <w:r w:rsidR="002129FB">
              <w:t>30</w:t>
            </w:r>
            <w:r>
              <w:t xml:space="preserve"> days</w:t>
            </w:r>
          </w:p>
        </w:tc>
      </w:tr>
      <w:tr w14:paraId="2BA020B7" w14:textId="77777777" w:rsidTr="005D3F1B">
        <w:tblPrEx>
          <w:tblW w:w="8926" w:type="dxa"/>
          <w:jc w:val="center"/>
          <w:tblLook w:val="04A0"/>
        </w:tblPrEx>
        <w:trPr>
          <w:trHeight w:val="343"/>
          <w:jc w:val="center"/>
        </w:trPr>
        <w:tc>
          <w:tcPr>
            <w:tcW w:w="495" w:type="dxa"/>
            <w:vAlign w:val="center"/>
          </w:tcPr>
          <w:p w:rsidR="00A72E34" w:rsidP="001A178B" w14:paraId="0EED54BA" w14:textId="77777777">
            <w:r>
              <w:t>4.</w:t>
            </w:r>
          </w:p>
        </w:tc>
        <w:tc>
          <w:tcPr>
            <w:tcW w:w="3480" w:type="dxa"/>
            <w:vAlign w:val="center"/>
          </w:tcPr>
          <w:p w:rsidR="00A72E34" w:rsidP="005D3F1B" w14:paraId="41D8297B" w14:textId="77777777">
            <w:pPr>
              <w:spacing w:after="0" w:line="240" w:lineRule="auto"/>
            </w:pPr>
            <w:r>
              <w:t>Maintenance Period</w:t>
            </w:r>
          </w:p>
        </w:tc>
        <w:tc>
          <w:tcPr>
            <w:tcW w:w="236" w:type="dxa"/>
            <w:vAlign w:val="center"/>
          </w:tcPr>
          <w:p w:rsidR="00A72E34" w:rsidP="005D3F1B" w14:paraId="1CBC1938" w14:textId="77777777">
            <w:pPr>
              <w:spacing w:after="0" w:line="240" w:lineRule="auto"/>
            </w:pPr>
          </w:p>
        </w:tc>
        <w:tc>
          <w:tcPr>
            <w:tcW w:w="4715" w:type="dxa"/>
            <w:vAlign w:val="center"/>
          </w:tcPr>
          <w:p w:rsidR="00A72E34" w:rsidRPr="00F3085D" w:rsidP="005D3F1B" w14:paraId="77204265" w14:textId="6BE816CD">
            <w:pPr>
              <w:spacing w:after="0" w:line="240" w:lineRule="auto"/>
            </w:pPr>
            <w:r>
              <w:t>0</w:t>
            </w:r>
            <w:r w:rsidR="005D3F1B">
              <w:t>3</w:t>
            </w:r>
            <w:r w:rsidRPr="00F3085D">
              <w:t xml:space="preserve"> Months after the completion of complete job</w:t>
            </w:r>
          </w:p>
        </w:tc>
      </w:tr>
      <w:tr w14:paraId="1815E3FA" w14:textId="77777777" w:rsidTr="005D3F1B">
        <w:tblPrEx>
          <w:tblW w:w="8926" w:type="dxa"/>
          <w:jc w:val="center"/>
          <w:tblLook w:val="04A0"/>
        </w:tblPrEx>
        <w:trPr>
          <w:trHeight w:val="298"/>
          <w:jc w:val="center"/>
        </w:trPr>
        <w:tc>
          <w:tcPr>
            <w:tcW w:w="495" w:type="dxa"/>
            <w:vAlign w:val="center"/>
          </w:tcPr>
          <w:p w:rsidR="00A72E34" w:rsidP="001A178B" w14:paraId="3913E86B" w14:textId="77777777">
            <w:r>
              <w:t>5.</w:t>
            </w:r>
          </w:p>
        </w:tc>
        <w:tc>
          <w:tcPr>
            <w:tcW w:w="3480" w:type="dxa"/>
            <w:vAlign w:val="center"/>
          </w:tcPr>
          <w:p w:rsidR="00A72E34" w:rsidP="005D3F1B" w14:paraId="4BC825D7" w14:textId="77777777">
            <w:pPr>
              <w:spacing w:after="0" w:line="240" w:lineRule="auto"/>
            </w:pPr>
            <w:r>
              <w:t>Method of Payment</w:t>
            </w:r>
          </w:p>
        </w:tc>
        <w:tc>
          <w:tcPr>
            <w:tcW w:w="236" w:type="dxa"/>
            <w:vAlign w:val="center"/>
          </w:tcPr>
          <w:p w:rsidR="00A72E34" w:rsidP="005D3F1B" w14:paraId="58608232" w14:textId="77777777">
            <w:pPr>
              <w:spacing w:after="0" w:line="240" w:lineRule="auto"/>
            </w:pPr>
          </w:p>
        </w:tc>
        <w:tc>
          <w:tcPr>
            <w:tcW w:w="4715" w:type="dxa"/>
            <w:vAlign w:val="center"/>
          </w:tcPr>
          <w:p w:rsidR="00A72E34" w:rsidP="005D3F1B" w14:paraId="096F90E2" w14:textId="5C2584CC">
            <w:pPr>
              <w:spacing w:after="0" w:line="240" w:lineRule="auto"/>
            </w:pPr>
            <w:r>
              <w:t>Through Cross Che</w:t>
            </w:r>
            <w:r w:rsidR="005D3F1B">
              <w:t>a</w:t>
            </w:r>
            <w:r>
              <w:t>que after Final Bill</w:t>
            </w:r>
          </w:p>
        </w:tc>
      </w:tr>
      <w:tr w14:paraId="2EA6D807" w14:textId="77777777" w:rsidTr="005D3F1B">
        <w:tblPrEx>
          <w:tblW w:w="8926" w:type="dxa"/>
          <w:jc w:val="center"/>
          <w:tblLook w:val="04A0"/>
        </w:tblPrEx>
        <w:trPr>
          <w:trHeight w:val="298"/>
          <w:jc w:val="center"/>
        </w:trPr>
        <w:tc>
          <w:tcPr>
            <w:tcW w:w="495" w:type="dxa"/>
            <w:vAlign w:val="center"/>
          </w:tcPr>
          <w:p w:rsidR="00A72E34" w:rsidP="001A178B" w14:paraId="1AD7B84D" w14:textId="77777777">
            <w:r>
              <w:t>6.</w:t>
            </w:r>
          </w:p>
        </w:tc>
        <w:tc>
          <w:tcPr>
            <w:tcW w:w="3480" w:type="dxa"/>
            <w:vAlign w:val="center"/>
          </w:tcPr>
          <w:p w:rsidR="00A72E34" w:rsidP="005D3F1B" w14:paraId="60C62A94" w14:textId="77777777">
            <w:pPr>
              <w:spacing w:after="0" w:line="240" w:lineRule="auto"/>
            </w:pPr>
            <w:r>
              <w:t>Period of honoring interim bill</w:t>
            </w:r>
          </w:p>
        </w:tc>
        <w:tc>
          <w:tcPr>
            <w:tcW w:w="236" w:type="dxa"/>
            <w:vAlign w:val="center"/>
          </w:tcPr>
          <w:p w:rsidR="00A72E34" w:rsidP="005D3F1B" w14:paraId="2D5C49FB" w14:textId="77777777">
            <w:pPr>
              <w:spacing w:after="0" w:line="240" w:lineRule="auto"/>
            </w:pPr>
          </w:p>
        </w:tc>
        <w:tc>
          <w:tcPr>
            <w:tcW w:w="4715" w:type="dxa"/>
            <w:vAlign w:val="center"/>
          </w:tcPr>
          <w:p w:rsidR="00A72E34" w:rsidP="005D3F1B" w14:paraId="488EF055" w14:textId="77777777">
            <w:pPr>
              <w:spacing w:after="0" w:line="240" w:lineRule="auto"/>
            </w:pPr>
            <w:r>
              <w:t>As per verification from State Life Engineer/ representatives.</w:t>
            </w:r>
          </w:p>
        </w:tc>
      </w:tr>
      <w:tr w14:paraId="250A4CAF" w14:textId="77777777" w:rsidTr="005D3F1B">
        <w:tblPrEx>
          <w:tblW w:w="8926" w:type="dxa"/>
          <w:jc w:val="center"/>
          <w:tblLook w:val="04A0"/>
        </w:tblPrEx>
        <w:trPr>
          <w:trHeight w:val="298"/>
          <w:jc w:val="center"/>
        </w:trPr>
        <w:tc>
          <w:tcPr>
            <w:tcW w:w="495" w:type="dxa"/>
            <w:vAlign w:val="center"/>
          </w:tcPr>
          <w:p w:rsidR="00A72E34" w:rsidP="001A178B" w14:paraId="51BA54A4" w14:textId="77777777">
            <w:r>
              <w:t>7.</w:t>
            </w:r>
          </w:p>
        </w:tc>
        <w:tc>
          <w:tcPr>
            <w:tcW w:w="3480" w:type="dxa"/>
            <w:vAlign w:val="center"/>
          </w:tcPr>
          <w:p w:rsidR="00A72E34" w:rsidP="005D3F1B" w14:paraId="744DF815" w14:textId="77777777">
            <w:pPr>
              <w:spacing w:after="0" w:line="240" w:lineRule="auto"/>
            </w:pPr>
            <w:r>
              <w:t>Retention Money</w:t>
            </w:r>
          </w:p>
        </w:tc>
        <w:tc>
          <w:tcPr>
            <w:tcW w:w="236" w:type="dxa"/>
            <w:vAlign w:val="center"/>
          </w:tcPr>
          <w:p w:rsidR="00A72E34" w:rsidP="005D3F1B" w14:paraId="6E333C08" w14:textId="77777777">
            <w:pPr>
              <w:spacing w:after="0" w:line="240" w:lineRule="auto"/>
            </w:pPr>
          </w:p>
        </w:tc>
        <w:tc>
          <w:tcPr>
            <w:tcW w:w="4715" w:type="dxa"/>
            <w:vAlign w:val="center"/>
          </w:tcPr>
          <w:p w:rsidR="00A72E34" w:rsidP="005D3F1B" w14:paraId="3E92E93B" w14:textId="77777777">
            <w:pPr>
              <w:spacing w:after="0" w:line="240" w:lineRule="auto"/>
            </w:pPr>
            <w:r>
              <w:t>5% of the Total Final Bill</w:t>
            </w:r>
          </w:p>
        </w:tc>
      </w:tr>
      <w:tr w14:paraId="75BBC7C8" w14:textId="77777777" w:rsidTr="005D3F1B">
        <w:tblPrEx>
          <w:tblW w:w="8926" w:type="dxa"/>
          <w:jc w:val="center"/>
          <w:tblLook w:val="04A0"/>
        </w:tblPrEx>
        <w:trPr>
          <w:trHeight w:val="298"/>
          <w:jc w:val="center"/>
        </w:trPr>
        <w:tc>
          <w:tcPr>
            <w:tcW w:w="495" w:type="dxa"/>
            <w:vAlign w:val="center"/>
          </w:tcPr>
          <w:p w:rsidR="00A72E34" w:rsidP="001A178B" w14:paraId="172C9DA8" w14:textId="77777777">
            <w:r>
              <w:t>8.</w:t>
            </w:r>
          </w:p>
        </w:tc>
        <w:tc>
          <w:tcPr>
            <w:tcW w:w="3480" w:type="dxa"/>
            <w:vAlign w:val="center"/>
          </w:tcPr>
          <w:p w:rsidR="00A72E34" w:rsidP="005D3F1B" w14:paraId="25A905D5" w14:textId="77777777">
            <w:pPr>
              <w:spacing w:after="0" w:line="240" w:lineRule="auto"/>
            </w:pPr>
            <w:r>
              <w:t>Defect Liability Period</w:t>
            </w:r>
          </w:p>
        </w:tc>
        <w:tc>
          <w:tcPr>
            <w:tcW w:w="236" w:type="dxa"/>
            <w:vAlign w:val="center"/>
          </w:tcPr>
          <w:p w:rsidR="00A72E34" w:rsidP="005D3F1B" w14:paraId="60518103" w14:textId="77777777">
            <w:pPr>
              <w:spacing w:after="0" w:line="240" w:lineRule="auto"/>
            </w:pPr>
          </w:p>
        </w:tc>
        <w:tc>
          <w:tcPr>
            <w:tcW w:w="4715" w:type="dxa"/>
            <w:vAlign w:val="center"/>
          </w:tcPr>
          <w:p w:rsidR="00A72E34" w:rsidP="005D3F1B" w14:paraId="31CF389E" w14:textId="72292418">
            <w:pPr>
              <w:spacing w:after="0" w:line="240" w:lineRule="auto"/>
            </w:pPr>
            <w:r>
              <w:t>Period: 0</w:t>
            </w:r>
            <w:r w:rsidR="005D3F1B">
              <w:t>3</w:t>
            </w:r>
            <w:r>
              <w:t xml:space="preserve"> Months</w:t>
            </w:r>
          </w:p>
        </w:tc>
      </w:tr>
      <w:tr w14:paraId="0AF4EEF8" w14:textId="77777777" w:rsidTr="005D3F1B">
        <w:tblPrEx>
          <w:tblW w:w="8926" w:type="dxa"/>
          <w:jc w:val="center"/>
          <w:tblLook w:val="04A0"/>
        </w:tblPrEx>
        <w:trPr>
          <w:trHeight w:val="298"/>
          <w:jc w:val="center"/>
        </w:trPr>
        <w:tc>
          <w:tcPr>
            <w:tcW w:w="495" w:type="dxa"/>
            <w:vAlign w:val="center"/>
          </w:tcPr>
          <w:p w:rsidR="00A72E34" w:rsidP="001A178B" w14:paraId="3FEC4150" w14:textId="77777777">
            <w:r>
              <w:t>9</w:t>
            </w:r>
          </w:p>
        </w:tc>
        <w:tc>
          <w:tcPr>
            <w:tcW w:w="3480" w:type="dxa"/>
            <w:vAlign w:val="center"/>
          </w:tcPr>
          <w:p w:rsidR="00A72E34" w:rsidP="005D3F1B" w14:paraId="65926510" w14:textId="77777777">
            <w:pPr>
              <w:spacing w:after="0" w:line="240" w:lineRule="auto"/>
            </w:pPr>
            <w:r>
              <w:t>Release of Retention Money</w:t>
            </w:r>
          </w:p>
        </w:tc>
        <w:tc>
          <w:tcPr>
            <w:tcW w:w="236" w:type="dxa"/>
            <w:vAlign w:val="center"/>
          </w:tcPr>
          <w:p w:rsidR="00A72E34" w:rsidP="005D3F1B" w14:paraId="3C3C1032" w14:textId="77777777">
            <w:pPr>
              <w:spacing w:after="0" w:line="240" w:lineRule="auto"/>
            </w:pPr>
          </w:p>
        </w:tc>
        <w:tc>
          <w:tcPr>
            <w:tcW w:w="4715" w:type="dxa"/>
            <w:vAlign w:val="center"/>
          </w:tcPr>
          <w:p w:rsidR="00A72E34" w:rsidP="005D3F1B" w14:paraId="674631E4" w14:textId="32CBB7E4">
            <w:pPr>
              <w:spacing w:after="0" w:line="240" w:lineRule="auto"/>
            </w:pPr>
            <w:r>
              <w:t xml:space="preserve">After the completion of </w:t>
            </w:r>
            <w:r w:rsidR="002129FB">
              <w:t xml:space="preserve">Defect </w:t>
            </w:r>
            <w:r>
              <w:t>Liability Period.</w:t>
            </w:r>
          </w:p>
        </w:tc>
      </w:tr>
      <w:tr w14:paraId="1EA208C5" w14:textId="77777777" w:rsidTr="005D3F1B">
        <w:tblPrEx>
          <w:tblW w:w="8926" w:type="dxa"/>
          <w:jc w:val="center"/>
          <w:tblLook w:val="04A0"/>
        </w:tblPrEx>
        <w:trPr>
          <w:trHeight w:val="298"/>
          <w:jc w:val="center"/>
        </w:trPr>
        <w:tc>
          <w:tcPr>
            <w:tcW w:w="495" w:type="dxa"/>
            <w:vAlign w:val="center"/>
          </w:tcPr>
          <w:p w:rsidR="002129FB" w:rsidP="001A178B" w14:paraId="1F202195" w14:textId="230249BD">
            <w:r>
              <w:t>10</w:t>
            </w:r>
          </w:p>
        </w:tc>
        <w:tc>
          <w:tcPr>
            <w:tcW w:w="3480" w:type="dxa"/>
            <w:vAlign w:val="center"/>
          </w:tcPr>
          <w:p w:rsidR="002129FB" w:rsidP="005D3F1B" w14:paraId="2EB509C7" w14:textId="38F12CAC">
            <w:pPr>
              <w:spacing w:after="0" w:line="240" w:lineRule="auto"/>
            </w:pPr>
            <w:r>
              <w:t>Bid Security</w:t>
            </w:r>
          </w:p>
        </w:tc>
        <w:tc>
          <w:tcPr>
            <w:tcW w:w="236" w:type="dxa"/>
            <w:vAlign w:val="center"/>
          </w:tcPr>
          <w:p w:rsidR="002129FB" w:rsidP="005D3F1B" w14:paraId="7244D70E" w14:textId="77777777">
            <w:pPr>
              <w:spacing w:after="0" w:line="240" w:lineRule="auto"/>
            </w:pPr>
          </w:p>
        </w:tc>
        <w:tc>
          <w:tcPr>
            <w:tcW w:w="4715" w:type="dxa"/>
            <w:vAlign w:val="center"/>
          </w:tcPr>
          <w:p w:rsidR="002129FB" w:rsidP="005D3F1B" w14:paraId="55FB2407" w14:textId="28087152">
            <w:pPr>
              <w:spacing w:after="0" w:line="240" w:lineRule="auto"/>
            </w:pPr>
            <w:r>
              <w:t>Rs.40000/- PKR</w:t>
            </w:r>
          </w:p>
        </w:tc>
      </w:tr>
      <w:tr w14:paraId="1C5C4975" w14:textId="77777777" w:rsidTr="005D3F1B">
        <w:tblPrEx>
          <w:tblW w:w="8926" w:type="dxa"/>
          <w:jc w:val="center"/>
          <w:tblLook w:val="04A0"/>
        </w:tblPrEx>
        <w:trPr>
          <w:trHeight w:val="298"/>
          <w:jc w:val="center"/>
        </w:trPr>
        <w:tc>
          <w:tcPr>
            <w:tcW w:w="495" w:type="dxa"/>
            <w:vAlign w:val="center"/>
          </w:tcPr>
          <w:p w:rsidR="002129FB" w:rsidP="001A178B" w14:paraId="0A7EE7D9" w14:textId="37EE9CF3">
            <w:r>
              <w:t>11</w:t>
            </w:r>
          </w:p>
        </w:tc>
        <w:tc>
          <w:tcPr>
            <w:tcW w:w="3480" w:type="dxa"/>
            <w:vAlign w:val="center"/>
          </w:tcPr>
          <w:p w:rsidR="002129FB" w:rsidP="005D3F1B" w14:paraId="4191196B" w14:textId="1A1412AC">
            <w:pPr>
              <w:spacing w:after="0" w:line="240" w:lineRule="auto"/>
            </w:pPr>
            <w:r>
              <w:t>Amount of Liquidity Damages</w:t>
            </w:r>
          </w:p>
        </w:tc>
        <w:tc>
          <w:tcPr>
            <w:tcW w:w="236" w:type="dxa"/>
            <w:vAlign w:val="center"/>
          </w:tcPr>
          <w:p w:rsidR="002129FB" w:rsidP="005D3F1B" w14:paraId="7688F070" w14:textId="77777777">
            <w:pPr>
              <w:spacing w:after="0" w:line="240" w:lineRule="auto"/>
            </w:pPr>
          </w:p>
        </w:tc>
        <w:tc>
          <w:tcPr>
            <w:tcW w:w="4715" w:type="dxa"/>
            <w:vAlign w:val="center"/>
          </w:tcPr>
          <w:p w:rsidR="002129FB" w:rsidP="005D3F1B" w14:paraId="7E7CFF55" w14:textId="7128975D">
            <w:pPr>
              <w:spacing w:after="0" w:line="240" w:lineRule="auto"/>
            </w:pPr>
            <w:r>
              <w:t>0.25% of each day of delaying completion of work subject to maximum of 10% of contract</w:t>
            </w:r>
          </w:p>
        </w:tc>
      </w:tr>
      <w:tr w14:paraId="08FE6528" w14:textId="77777777" w:rsidTr="005D3F1B">
        <w:tblPrEx>
          <w:tblW w:w="8926" w:type="dxa"/>
          <w:jc w:val="center"/>
          <w:tblLook w:val="04A0"/>
        </w:tblPrEx>
        <w:trPr>
          <w:trHeight w:val="298"/>
          <w:jc w:val="center"/>
        </w:trPr>
        <w:tc>
          <w:tcPr>
            <w:tcW w:w="495" w:type="dxa"/>
            <w:vAlign w:val="center"/>
          </w:tcPr>
          <w:p w:rsidR="002129FB" w:rsidP="001A178B" w14:paraId="36B43E12" w14:textId="441D7A5D">
            <w:r>
              <w:t>12</w:t>
            </w:r>
          </w:p>
        </w:tc>
        <w:tc>
          <w:tcPr>
            <w:tcW w:w="3480" w:type="dxa"/>
            <w:vAlign w:val="center"/>
          </w:tcPr>
          <w:p w:rsidR="002129FB" w:rsidP="005D3F1B" w14:paraId="3BBE0E8F" w14:textId="70CA60E3">
            <w:pPr>
              <w:spacing w:after="0" w:line="240" w:lineRule="auto"/>
            </w:pPr>
            <w:r>
              <w:t>Black Listing</w:t>
            </w:r>
          </w:p>
        </w:tc>
        <w:tc>
          <w:tcPr>
            <w:tcW w:w="236" w:type="dxa"/>
            <w:vAlign w:val="center"/>
          </w:tcPr>
          <w:p w:rsidR="002129FB" w:rsidP="005D3F1B" w14:paraId="05414B82" w14:textId="77777777">
            <w:pPr>
              <w:spacing w:after="0" w:line="240" w:lineRule="auto"/>
            </w:pPr>
          </w:p>
        </w:tc>
        <w:tc>
          <w:tcPr>
            <w:tcW w:w="4715" w:type="dxa"/>
            <w:vAlign w:val="center"/>
          </w:tcPr>
          <w:p w:rsidR="002129FB" w:rsidP="005D3F1B" w14:paraId="34FA7F9C" w14:textId="6D9D6EF8">
            <w:pPr>
              <w:spacing w:after="0" w:line="240" w:lineRule="auto"/>
            </w:pPr>
            <w:r>
              <w:t>As per State Life Black Listing Procedure PPRA Rule - 19</w:t>
            </w:r>
          </w:p>
        </w:tc>
      </w:tr>
      <w:tr w14:paraId="4618C3F2" w14:textId="77777777" w:rsidTr="005D3F1B">
        <w:tblPrEx>
          <w:tblW w:w="8926" w:type="dxa"/>
          <w:jc w:val="center"/>
          <w:tblLook w:val="04A0"/>
        </w:tblPrEx>
        <w:trPr>
          <w:trHeight w:val="298"/>
          <w:jc w:val="center"/>
        </w:trPr>
        <w:tc>
          <w:tcPr>
            <w:tcW w:w="495" w:type="dxa"/>
            <w:vAlign w:val="center"/>
          </w:tcPr>
          <w:p w:rsidR="002129FB" w:rsidP="001A178B" w14:paraId="2853237B" w14:textId="30F565EC">
            <w:r>
              <w:t>13</w:t>
            </w:r>
          </w:p>
        </w:tc>
        <w:tc>
          <w:tcPr>
            <w:tcW w:w="3480" w:type="dxa"/>
            <w:vAlign w:val="center"/>
          </w:tcPr>
          <w:p w:rsidR="002129FB" w:rsidP="005D3F1B" w14:paraId="1884FD94" w14:textId="0B04DDCE">
            <w:pPr>
              <w:spacing w:after="0" w:line="240" w:lineRule="auto"/>
            </w:pPr>
            <w:r>
              <w:t>Risk and Cost</w:t>
            </w:r>
          </w:p>
        </w:tc>
        <w:tc>
          <w:tcPr>
            <w:tcW w:w="236" w:type="dxa"/>
            <w:vAlign w:val="center"/>
          </w:tcPr>
          <w:p w:rsidR="002129FB" w:rsidP="005D3F1B" w14:paraId="4100CCB7" w14:textId="77777777">
            <w:pPr>
              <w:spacing w:after="0" w:line="240" w:lineRule="auto"/>
            </w:pPr>
          </w:p>
        </w:tc>
        <w:tc>
          <w:tcPr>
            <w:tcW w:w="4715" w:type="dxa"/>
            <w:vAlign w:val="center"/>
          </w:tcPr>
          <w:p w:rsidR="002129FB" w:rsidP="005D3F1B" w14:paraId="56BA59ED" w14:textId="6475A8AD">
            <w:pPr>
              <w:spacing w:after="0" w:line="240" w:lineRule="auto"/>
            </w:pPr>
            <w:r>
              <w:t>If the contractor failed to execute the job and given time beyond 30 days of notice issued, State Life may get the remaining work executed through other contractor at his risk and cost</w:t>
            </w:r>
          </w:p>
        </w:tc>
      </w:tr>
      <w:tr w14:paraId="51DF51CE" w14:textId="77777777" w:rsidTr="005D3F1B">
        <w:tblPrEx>
          <w:tblW w:w="8926" w:type="dxa"/>
          <w:jc w:val="center"/>
          <w:tblLook w:val="04A0"/>
        </w:tblPrEx>
        <w:trPr>
          <w:trHeight w:val="298"/>
          <w:jc w:val="center"/>
        </w:trPr>
        <w:tc>
          <w:tcPr>
            <w:tcW w:w="495" w:type="dxa"/>
            <w:vAlign w:val="center"/>
          </w:tcPr>
          <w:p w:rsidR="002129FB" w:rsidP="001A178B" w14:paraId="276F30F5" w14:textId="169BD44A">
            <w:r>
              <w:t>14</w:t>
            </w:r>
          </w:p>
        </w:tc>
        <w:tc>
          <w:tcPr>
            <w:tcW w:w="3480" w:type="dxa"/>
            <w:vAlign w:val="center"/>
          </w:tcPr>
          <w:p w:rsidR="002129FB" w:rsidP="005D3F1B" w14:paraId="6FB5E4BE" w14:textId="736A51E9">
            <w:pPr>
              <w:spacing w:after="0" w:line="240" w:lineRule="auto"/>
            </w:pPr>
            <w:r>
              <w:t>Bidding Document</w:t>
            </w:r>
          </w:p>
        </w:tc>
        <w:tc>
          <w:tcPr>
            <w:tcW w:w="236" w:type="dxa"/>
            <w:vAlign w:val="center"/>
          </w:tcPr>
          <w:p w:rsidR="002129FB" w:rsidP="005D3F1B" w14:paraId="30154C24" w14:textId="77777777">
            <w:pPr>
              <w:spacing w:after="0" w:line="240" w:lineRule="auto"/>
            </w:pPr>
          </w:p>
        </w:tc>
        <w:tc>
          <w:tcPr>
            <w:tcW w:w="4715" w:type="dxa"/>
            <w:vAlign w:val="center"/>
          </w:tcPr>
          <w:p w:rsidR="002129FB" w:rsidP="005D3F1B" w14:paraId="3C16CDBB" w14:textId="58DB053B">
            <w:pPr>
              <w:spacing w:after="0" w:line="240" w:lineRule="auto"/>
            </w:pPr>
            <w:r>
              <w:t xml:space="preserve">The bidding document must be duly signed alongwith official seal affixed on every page </w:t>
            </w:r>
            <w:r w:rsidR="009B19A2">
              <w:t>before uploading to PPRA e-PADS.</w:t>
            </w:r>
          </w:p>
        </w:tc>
      </w:tr>
      <w:tr w14:paraId="2A9DAF3D" w14:textId="77777777" w:rsidTr="005D3F1B">
        <w:tblPrEx>
          <w:tblW w:w="8926" w:type="dxa"/>
          <w:jc w:val="center"/>
          <w:tblLook w:val="04A0"/>
        </w:tblPrEx>
        <w:trPr>
          <w:trHeight w:val="298"/>
          <w:jc w:val="center"/>
        </w:trPr>
        <w:tc>
          <w:tcPr>
            <w:tcW w:w="495" w:type="dxa"/>
            <w:vAlign w:val="center"/>
          </w:tcPr>
          <w:p w:rsidR="002129FB" w:rsidP="001A178B" w14:paraId="7DC03E02" w14:textId="75A08E2C">
            <w:r>
              <w:t>15</w:t>
            </w:r>
          </w:p>
        </w:tc>
        <w:tc>
          <w:tcPr>
            <w:tcW w:w="3480" w:type="dxa"/>
            <w:vAlign w:val="center"/>
          </w:tcPr>
          <w:p w:rsidR="002129FB" w:rsidP="005D3F1B" w14:paraId="5317C54B" w14:textId="39129BF9">
            <w:pPr>
              <w:spacing w:after="0" w:line="240" w:lineRule="auto"/>
            </w:pPr>
            <w:r>
              <w:t>Deduction of Tax(es) at Source</w:t>
            </w:r>
          </w:p>
        </w:tc>
        <w:tc>
          <w:tcPr>
            <w:tcW w:w="236" w:type="dxa"/>
            <w:vAlign w:val="center"/>
          </w:tcPr>
          <w:p w:rsidR="002129FB" w:rsidP="005D3F1B" w14:paraId="51F89DBF" w14:textId="77777777">
            <w:pPr>
              <w:spacing w:after="0" w:line="240" w:lineRule="auto"/>
            </w:pPr>
          </w:p>
        </w:tc>
        <w:tc>
          <w:tcPr>
            <w:tcW w:w="4715" w:type="dxa"/>
            <w:vAlign w:val="center"/>
          </w:tcPr>
          <w:p w:rsidR="002129FB" w:rsidP="005D3F1B" w14:paraId="49C87783" w14:textId="5A2BE74D">
            <w:pPr>
              <w:spacing w:after="0" w:line="240" w:lineRule="auto"/>
            </w:pPr>
            <w:r>
              <w:t>All applicable Govt. levied Tax(es) including income tax, GST, SST etc., would be deducted at source from the bills of contractors as per rules.</w:t>
            </w:r>
          </w:p>
        </w:tc>
      </w:tr>
    </w:tbl>
    <w:p w:rsidR="00A72E34" w:rsidP="00A72E34" w14:paraId="71804C39" w14:textId="77777777"/>
    <w:p w:rsidR="00A72E34" w:rsidP="00A72E34" w14:paraId="61F92662" w14:textId="77777777">
      <w:pPr>
        <w:tabs>
          <w:tab w:val="left" w:pos="8268"/>
        </w:tabs>
        <w:spacing w:after="0"/>
        <w:jc w:val="center"/>
        <w:rPr>
          <w:b/>
        </w:rPr>
      </w:pPr>
      <w:r>
        <w:rPr>
          <w:b/>
        </w:rPr>
        <w:t xml:space="preserve">                           </w:t>
      </w:r>
    </w:p>
    <w:p w:rsidR="00A72E34" w:rsidRPr="00DF6E7A" w:rsidP="00A72E34" w14:paraId="2E426B39" w14:textId="77777777">
      <w:pPr>
        <w:tabs>
          <w:tab w:val="left" w:pos="8268"/>
        </w:tabs>
        <w:spacing w:after="0"/>
        <w:jc w:val="center"/>
        <w:rPr>
          <w:bCs/>
        </w:rPr>
      </w:pPr>
      <w:r>
        <w:rPr>
          <w:b/>
        </w:rPr>
        <w:t xml:space="preserve">                                                                           </w:t>
      </w:r>
      <w:r w:rsidRPr="00DF6E7A">
        <w:rPr>
          <w:bCs/>
        </w:rPr>
        <w:t xml:space="preserve">                                                                                                                                                     </w:t>
      </w:r>
      <w:r>
        <w:rPr>
          <w:bCs/>
        </w:rPr>
        <w:t xml:space="preserve">   </w:t>
      </w:r>
    </w:p>
    <w:p w:rsidR="00981EF4" w:rsidRPr="0056713C" w:rsidP="00981EF4" w14:paraId="01C0A56A" w14:textId="41A4A77F">
      <w:pPr>
        <w:spacing w:after="0"/>
        <w:ind w:left="5040"/>
        <w:jc w:val="center"/>
        <w:rPr>
          <w:rFonts w:ascii="Century Gothic" w:hAnsi="Century Gothic" w:cs="Arial"/>
          <w:b/>
          <w:bCs/>
        </w:rPr>
      </w:pPr>
      <w:r>
        <w:tab/>
      </w:r>
      <w:r>
        <w:tab/>
      </w:r>
      <w:r>
        <w:rPr>
          <w:rFonts w:ascii="Century Gothic" w:hAnsi="Century Gothic" w:cs="Arial"/>
          <w:b/>
          <w:bCs/>
        </w:rPr>
        <w:t xml:space="preserve">                 </w:t>
      </w:r>
      <w:r w:rsidR="00CF10EE">
        <w:rPr>
          <w:rFonts w:ascii="Century Gothic" w:hAnsi="Century Gothic" w:cs="Arial"/>
          <w:b/>
          <w:bCs/>
        </w:rPr>
        <w:t>INCHARGE (SLT</w:t>
      </w:r>
      <w:r>
        <w:rPr>
          <w:rFonts w:ascii="Century Gothic" w:hAnsi="Century Gothic" w:cs="Arial"/>
          <w:b/>
          <w:bCs/>
        </w:rPr>
        <w:t>)</w:t>
      </w:r>
    </w:p>
    <w:p w:rsidR="00981EF4" w:rsidRPr="0056713C" w:rsidP="00981EF4" w14:paraId="56968E07" w14:textId="0DD2EF36">
      <w:pPr>
        <w:spacing w:after="0"/>
        <w:ind w:left="5040"/>
        <w:jc w:val="center"/>
        <w:rPr>
          <w:rFonts w:ascii="Century Gothic" w:hAnsi="Century Gothic" w:cs="Arial"/>
        </w:rPr>
      </w:pPr>
      <w:r>
        <w:rPr>
          <w:rFonts w:ascii="Century Gothic" w:hAnsi="Century Gothic" w:cs="Arial"/>
        </w:rPr>
        <w:t xml:space="preserve">RE, </w:t>
      </w:r>
      <w:r w:rsidRPr="0056713C">
        <w:rPr>
          <w:rFonts w:ascii="Century Gothic" w:hAnsi="Century Gothic" w:cs="Arial"/>
        </w:rPr>
        <w:t>Islamabad</w:t>
      </w:r>
    </w:p>
    <w:p w:rsidR="00A72E34" w:rsidP="00981EF4" w14:paraId="2A2A425E" w14:textId="2462EA3B">
      <w:pPr>
        <w:pStyle w:val="NoSpacing"/>
      </w:pPr>
    </w:p>
    <w:p w:rsidR="00A72E34" w:rsidP="00A72E34" w14:paraId="3240E3EB" w14:textId="77777777">
      <w:pPr>
        <w:pStyle w:val="NoSpacing"/>
      </w:pPr>
    </w:p>
    <w:p w:rsidR="00A72E34" w:rsidP="00A72E34" w14:paraId="7E748B0E" w14:textId="77777777">
      <w:pPr>
        <w:pStyle w:val="NoSpacing"/>
      </w:pPr>
    </w:p>
    <w:p w:rsidR="00A72E34" w:rsidP="00981EF4" w14:paraId="58078C60" w14:textId="53F7E8DD">
      <w:pPr>
        <w:pStyle w:val="NoSpacing"/>
      </w:pPr>
      <w:r>
        <w:tab/>
      </w:r>
      <w:r>
        <w:tab/>
      </w:r>
      <w:r>
        <w:tab/>
        <w:t>______________________________________</w:t>
      </w:r>
    </w:p>
    <w:p w:rsidR="00A72E34" w:rsidP="00A72E34" w14:paraId="34A1151E" w14:textId="0B74377D">
      <w:pPr>
        <w:pStyle w:val="NoSpacing"/>
      </w:pPr>
      <w:r>
        <w:t xml:space="preserve">                                     </w:t>
      </w:r>
      <w:r w:rsidR="00981EF4">
        <w:t xml:space="preserve">           </w:t>
      </w:r>
      <w:r>
        <w:t xml:space="preserve"> For and Behalf of Contractor</w:t>
      </w:r>
    </w:p>
    <w:p w:rsidR="00A72E34" w:rsidP="00A72E34" w14:paraId="3ED6485A" w14:textId="77777777">
      <w:pPr>
        <w:ind w:left="5040"/>
        <w:jc w:val="center"/>
        <w:rPr>
          <w:rFonts w:ascii="Century Gothic" w:hAnsi="Century Gothic"/>
        </w:rPr>
      </w:pPr>
    </w:p>
    <w:p w:rsidR="00A72E34" w:rsidP="00A72E34" w14:paraId="7D2F28BC" w14:textId="77777777">
      <w:pPr>
        <w:ind w:left="5040"/>
        <w:jc w:val="center"/>
        <w:rPr>
          <w:rFonts w:ascii="Century Gothic" w:hAnsi="Century Gothic"/>
        </w:rPr>
      </w:pPr>
    </w:p>
    <w:p w:rsidR="00A72E34" w:rsidP="00A72E34" w14:paraId="153AA332" w14:textId="77777777">
      <w:pPr>
        <w:ind w:left="5040"/>
        <w:jc w:val="center"/>
        <w:rPr>
          <w:rFonts w:ascii="Century Gothic" w:hAnsi="Century Gothic"/>
        </w:rPr>
      </w:pPr>
    </w:p>
    <w:p w:rsidR="00A72E34" w:rsidP="00D51776" w14:paraId="37BFB1F2" w14:textId="0242F283">
      <w:pPr>
        <w:spacing w:after="0" w:line="240" w:lineRule="auto"/>
        <w:jc w:val="center"/>
        <w:rPr>
          <w:rFonts w:ascii="Century Gothic" w:hAnsi="Century Gothic"/>
          <w:b/>
          <w:sz w:val="24"/>
          <w:szCs w:val="24"/>
          <w:u w:val="single"/>
        </w:rPr>
        <w:sectPr w:rsidSect="00D51776">
          <w:type w:val="nextPage"/>
          <w:pgSz w:w="11909" w:h="16834" w:code="9"/>
          <w:pgMar w:top="1440" w:right="1800" w:bottom="432" w:left="1800" w:header="720" w:footer="720" w:gutter="0"/>
          <w:pgNumType w:start="4"/>
          <w:cols w:space="720"/>
          <w:titlePg w:val="0"/>
          <w:docGrid w:linePitch="360"/>
        </w:sectPr>
      </w:pPr>
    </w:p>
    <w:p w:rsidR="00A72E34" w:rsidP="00D51776" w14:textId="0242F283">
      <w:pPr>
        <w:spacing w:before="0" w:after="0" w:line="240" w:lineRule="auto"/>
        <w:jc w:val="center"/>
        <w:rPr>
          <w:rFonts w:ascii="Century Gothic" w:hAnsi="Century Gothic"/>
          <w:b/>
          <w:sz w:val="24"/>
          <w:szCs w:val="24"/>
          <w:u w:val="single"/>
        </w:rPr>
      </w:pPr>
      <w:r w:rsidR="00D51776">
        <w:rPr>
          <w:rFonts w:ascii="Century Gothic" w:hAnsi="Century Gothic" w:cs="Arial"/>
          <w:b/>
          <w:bCs/>
          <w:u w:val="single"/>
        </w:rPr>
        <w:t>TENDER FOR</w:t>
      </w:r>
      <w:r w:rsidR="00CF10EE">
        <w:rPr>
          <w:rFonts w:ascii="Century Gothic" w:hAnsi="Century Gothic" w:cs="Arial"/>
          <w:b/>
          <w:bCs/>
          <w:u w:val="single"/>
        </w:rPr>
        <w:t xml:space="preserve"> SUPPLY AND INSTALLATION OF NEW WALL MOUNTED FIREFIGHTING (PPE) CABINETS WITH EQUIPMENTS AT STATE LIFE TOWER (PLOT-61) JINNAH AVENUE BLUE AREA ISLAMABAD</w:t>
      </w:r>
      <w:r w:rsidRPr="0067522F">
        <w:rPr>
          <w:rFonts w:ascii="Century Gothic" w:hAnsi="Century Gothic"/>
          <w:b/>
          <w:sz w:val="24"/>
          <w:szCs w:val="24"/>
          <w:u w:val="single"/>
        </w:rPr>
        <w:t>.</w:t>
      </w:r>
    </w:p>
    <w:p w:rsidR="00D51776" w:rsidRPr="0067522F" w:rsidP="00D51776" w14:paraId="05750C08" w14:textId="77777777">
      <w:pPr>
        <w:spacing w:after="0" w:line="240" w:lineRule="auto"/>
        <w:jc w:val="center"/>
        <w:rPr>
          <w:rFonts w:ascii="Century Gothic" w:hAnsi="Century Gothic"/>
          <w:b/>
          <w:sz w:val="24"/>
          <w:szCs w:val="24"/>
          <w:u w:val="single"/>
        </w:rPr>
      </w:pPr>
    </w:p>
    <w:tbl>
      <w:tblPr>
        <w:tblStyle w:val="TableGrid"/>
        <w:tblW w:w="9985" w:type="dxa"/>
        <w:jc w:val="center"/>
        <w:tblLayout w:type="fixed"/>
        <w:tblLook w:val="04A0"/>
      </w:tblPr>
      <w:tblGrid>
        <w:gridCol w:w="535"/>
        <w:gridCol w:w="5940"/>
        <w:gridCol w:w="900"/>
        <w:gridCol w:w="990"/>
        <w:gridCol w:w="1620"/>
      </w:tblGrid>
      <w:tr w14:paraId="549D17FD" w14:textId="77777777" w:rsidTr="008719F5">
        <w:tblPrEx>
          <w:tblW w:w="9985" w:type="dxa"/>
          <w:jc w:val="center"/>
          <w:tblLayout w:type="fixed"/>
          <w:tblLook w:val="04A0"/>
        </w:tblPrEx>
        <w:trPr>
          <w:trHeight w:val="264"/>
          <w:jc w:val="center"/>
        </w:trPr>
        <w:tc>
          <w:tcPr>
            <w:tcW w:w="535" w:type="dxa"/>
          </w:tcPr>
          <w:p w:rsidR="00D832DE" w:rsidRPr="00C1084D" w:rsidP="00981EF4" w14:paraId="501A6475" w14:textId="77777777">
            <w:pPr>
              <w:tabs>
                <w:tab w:val="left" w:pos="300"/>
              </w:tabs>
              <w:spacing w:after="0" w:line="240" w:lineRule="auto"/>
              <w:rPr>
                <w:rFonts w:ascii="Century Gothic" w:hAnsi="Century Gothic"/>
                <w:b/>
              </w:rPr>
            </w:pPr>
            <w:r w:rsidRPr="00C1084D">
              <w:rPr>
                <w:rFonts w:ascii="Century Gothic" w:hAnsi="Century Gothic"/>
                <w:b/>
              </w:rPr>
              <w:t>S #</w:t>
            </w:r>
          </w:p>
        </w:tc>
        <w:tc>
          <w:tcPr>
            <w:tcW w:w="5940" w:type="dxa"/>
          </w:tcPr>
          <w:p w:rsidR="00D832DE" w:rsidRPr="00C1084D" w:rsidP="00981EF4" w14:paraId="1F8CCAA7" w14:textId="77777777">
            <w:pPr>
              <w:tabs>
                <w:tab w:val="left" w:pos="300"/>
              </w:tabs>
              <w:spacing w:after="0" w:line="240" w:lineRule="auto"/>
              <w:ind w:left="270"/>
              <w:rPr>
                <w:rFonts w:ascii="Century Gothic" w:hAnsi="Century Gothic"/>
                <w:b/>
              </w:rPr>
            </w:pPr>
            <w:r w:rsidRPr="00C1084D">
              <w:rPr>
                <w:rFonts w:ascii="Century Gothic" w:hAnsi="Century Gothic"/>
                <w:b/>
              </w:rPr>
              <w:t xml:space="preserve">                              Description</w:t>
            </w:r>
          </w:p>
        </w:tc>
        <w:tc>
          <w:tcPr>
            <w:tcW w:w="900" w:type="dxa"/>
          </w:tcPr>
          <w:p w:rsidR="00D832DE" w:rsidRPr="00C1084D" w:rsidP="00981EF4" w14:paraId="7E20C855" w14:textId="104DBEE1">
            <w:pPr>
              <w:tabs>
                <w:tab w:val="left" w:pos="300"/>
              </w:tabs>
              <w:spacing w:after="0" w:line="240" w:lineRule="auto"/>
              <w:ind w:left="270"/>
              <w:rPr>
                <w:rFonts w:ascii="Century Gothic" w:hAnsi="Century Gothic"/>
                <w:b/>
              </w:rPr>
            </w:pPr>
            <w:r>
              <w:rPr>
                <w:rFonts w:ascii="Century Gothic" w:hAnsi="Century Gothic"/>
                <w:b/>
              </w:rPr>
              <w:t>Qty</w:t>
            </w:r>
          </w:p>
        </w:tc>
        <w:tc>
          <w:tcPr>
            <w:tcW w:w="990" w:type="dxa"/>
          </w:tcPr>
          <w:p w:rsidR="00D832DE" w:rsidRPr="00C1084D" w:rsidP="00981EF4" w14:paraId="4AB27245" w14:textId="77777777">
            <w:pPr>
              <w:tabs>
                <w:tab w:val="left" w:pos="300"/>
              </w:tabs>
              <w:spacing w:after="0" w:line="240" w:lineRule="auto"/>
              <w:rPr>
                <w:rFonts w:ascii="Century Gothic" w:hAnsi="Century Gothic"/>
                <w:b/>
              </w:rPr>
            </w:pPr>
            <w:r w:rsidRPr="00C1084D">
              <w:rPr>
                <w:rFonts w:ascii="Century Gothic" w:hAnsi="Century Gothic"/>
                <w:b/>
              </w:rPr>
              <w:t xml:space="preserve">Rate </w:t>
            </w:r>
          </w:p>
        </w:tc>
        <w:tc>
          <w:tcPr>
            <w:tcW w:w="1620" w:type="dxa"/>
          </w:tcPr>
          <w:p w:rsidR="00D832DE" w:rsidRPr="00C1084D" w:rsidP="00981EF4" w14:paraId="3AD6919D" w14:textId="77777777">
            <w:pPr>
              <w:tabs>
                <w:tab w:val="left" w:pos="300"/>
              </w:tabs>
              <w:spacing w:after="0" w:line="240" w:lineRule="auto"/>
              <w:ind w:left="270"/>
              <w:rPr>
                <w:rFonts w:ascii="Century Gothic" w:hAnsi="Century Gothic"/>
                <w:b/>
              </w:rPr>
            </w:pPr>
            <w:r w:rsidRPr="00C1084D">
              <w:rPr>
                <w:rFonts w:ascii="Century Gothic" w:hAnsi="Century Gothic"/>
                <w:b/>
              </w:rPr>
              <w:t>Amount</w:t>
            </w:r>
          </w:p>
        </w:tc>
      </w:tr>
      <w:tr w14:paraId="1B164A5C" w14:textId="77777777" w:rsidTr="008719F5">
        <w:tblPrEx>
          <w:tblW w:w="9985" w:type="dxa"/>
          <w:jc w:val="center"/>
          <w:tblLayout w:type="fixed"/>
          <w:tblLook w:val="04A0"/>
        </w:tblPrEx>
        <w:trPr>
          <w:trHeight w:val="1565"/>
          <w:jc w:val="center"/>
        </w:trPr>
        <w:tc>
          <w:tcPr>
            <w:tcW w:w="535" w:type="dxa"/>
            <w:vAlign w:val="center"/>
          </w:tcPr>
          <w:p w:rsidR="00D832DE" w:rsidRPr="00C1084D" w:rsidP="001A178B" w14:paraId="29AE2A97" w14:textId="77777777">
            <w:pPr>
              <w:tabs>
                <w:tab w:val="left" w:pos="300"/>
              </w:tabs>
              <w:rPr>
                <w:rFonts w:ascii="Century Gothic" w:hAnsi="Century Gothic"/>
                <w:b/>
              </w:rPr>
            </w:pPr>
            <w:r w:rsidRPr="00C1084D">
              <w:rPr>
                <w:rFonts w:ascii="Century Gothic" w:hAnsi="Century Gothic"/>
                <w:b/>
              </w:rPr>
              <w:t>1</w:t>
            </w:r>
          </w:p>
        </w:tc>
        <w:tc>
          <w:tcPr>
            <w:tcW w:w="5940" w:type="dxa"/>
            <w:vAlign w:val="center"/>
          </w:tcPr>
          <w:p w:rsidR="00D832DE" w:rsidRPr="00C1084D" w:rsidP="001A178B" w14:paraId="19A4A8FE" w14:textId="3DD299E7">
            <w:pPr>
              <w:pStyle w:val="BodyText"/>
              <w:rPr>
                <w:rFonts w:ascii="Century Gothic" w:hAnsi="Century Gothic" w:cs="Arial"/>
                <w:sz w:val="22"/>
                <w:szCs w:val="22"/>
              </w:rPr>
            </w:pPr>
            <w:r>
              <w:rPr>
                <w:rFonts w:ascii="Century Gothic" w:hAnsi="Century Gothic" w:cs="Arial"/>
                <w:sz w:val="22"/>
                <w:szCs w:val="22"/>
              </w:rPr>
              <w:t>S</w:t>
            </w:r>
            <w:r w:rsidRPr="00C1084D">
              <w:rPr>
                <w:rFonts w:ascii="Century Gothic" w:hAnsi="Century Gothic" w:cs="Arial"/>
                <w:sz w:val="22"/>
                <w:szCs w:val="22"/>
              </w:rPr>
              <w:t xml:space="preserve">upplying &amp; </w:t>
            </w:r>
            <w:r>
              <w:rPr>
                <w:rFonts w:ascii="Century Gothic" w:hAnsi="Century Gothic" w:cs="Arial"/>
                <w:sz w:val="22"/>
                <w:szCs w:val="22"/>
              </w:rPr>
              <w:t xml:space="preserve">installation </w:t>
            </w:r>
            <w:r w:rsidRPr="00C1084D">
              <w:rPr>
                <w:rFonts w:ascii="Century Gothic" w:hAnsi="Century Gothic" w:cs="Arial"/>
                <w:sz w:val="22"/>
                <w:szCs w:val="22"/>
              </w:rPr>
              <w:t xml:space="preserve">of </w:t>
            </w:r>
            <w:r>
              <w:rPr>
                <w:rFonts w:ascii="Century Gothic" w:hAnsi="Century Gothic" w:cs="Arial"/>
                <w:sz w:val="22"/>
                <w:szCs w:val="22"/>
              </w:rPr>
              <w:t xml:space="preserve">personal protection equipment (PPE) cabinets, wall mounted size 30” x 30” x 10” Gauge 18 SWG, Red colour, powder coated, including </w:t>
            </w:r>
            <w:r w:rsidRPr="00C1084D">
              <w:rPr>
                <w:rFonts w:ascii="Century Gothic" w:hAnsi="Century Gothic" w:cs="Arial"/>
                <w:sz w:val="22"/>
                <w:szCs w:val="22"/>
              </w:rPr>
              <w:t xml:space="preserve">income tax ,labor charges, contractor profit etc, complete finishing in all respect &amp; to entire satisfaction of site incharge </w:t>
            </w:r>
          </w:p>
        </w:tc>
        <w:tc>
          <w:tcPr>
            <w:tcW w:w="900" w:type="dxa"/>
            <w:vAlign w:val="center"/>
          </w:tcPr>
          <w:p w:rsidR="00D832DE" w:rsidRPr="00C1084D" w:rsidP="00BC30DB" w14:paraId="06B23F8C" w14:textId="4354BDE1">
            <w:pPr>
              <w:tabs>
                <w:tab w:val="left" w:pos="300"/>
              </w:tabs>
              <w:jc w:val="center"/>
              <w:rPr>
                <w:rFonts w:ascii="Century Gothic" w:hAnsi="Century Gothic"/>
                <w:b/>
              </w:rPr>
            </w:pPr>
            <w:r>
              <w:rPr>
                <w:rFonts w:ascii="Century Gothic" w:hAnsi="Century Gothic"/>
                <w:b/>
              </w:rPr>
              <w:t>10</w:t>
            </w:r>
          </w:p>
        </w:tc>
        <w:tc>
          <w:tcPr>
            <w:tcW w:w="990" w:type="dxa"/>
            <w:vAlign w:val="center"/>
          </w:tcPr>
          <w:p w:rsidR="00D832DE" w:rsidRPr="00C1084D" w:rsidP="00BC30DB" w14:paraId="7F3C8199" w14:textId="78478CEA">
            <w:pPr>
              <w:tabs>
                <w:tab w:val="left" w:pos="300"/>
              </w:tabs>
              <w:jc w:val="center"/>
              <w:rPr>
                <w:rFonts w:ascii="Century Gothic" w:hAnsi="Century Gothic"/>
                <w:b/>
              </w:rPr>
            </w:pPr>
          </w:p>
        </w:tc>
        <w:tc>
          <w:tcPr>
            <w:tcW w:w="1620" w:type="dxa"/>
            <w:vAlign w:val="center"/>
          </w:tcPr>
          <w:p w:rsidR="00D832DE" w:rsidRPr="00C1084D" w:rsidP="00BC30DB" w14:paraId="4F44BD12" w14:textId="04457935">
            <w:pPr>
              <w:tabs>
                <w:tab w:val="left" w:pos="300"/>
              </w:tabs>
              <w:jc w:val="center"/>
              <w:rPr>
                <w:rFonts w:ascii="Century Gothic" w:hAnsi="Century Gothic"/>
                <w:b/>
              </w:rPr>
            </w:pPr>
          </w:p>
        </w:tc>
      </w:tr>
      <w:tr w14:paraId="0AE86B1B" w14:textId="77777777" w:rsidTr="008719F5">
        <w:tblPrEx>
          <w:tblW w:w="9985" w:type="dxa"/>
          <w:jc w:val="center"/>
          <w:tblLayout w:type="fixed"/>
          <w:tblLook w:val="04A0"/>
        </w:tblPrEx>
        <w:trPr>
          <w:trHeight w:val="575"/>
          <w:jc w:val="center"/>
        </w:trPr>
        <w:tc>
          <w:tcPr>
            <w:tcW w:w="535" w:type="dxa"/>
            <w:vAlign w:val="center"/>
          </w:tcPr>
          <w:p w:rsidR="00D832DE" w:rsidRPr="00C1084D" w:rsidP="001A178B" w14:paraId="412F77B3" w14:textId="77777777">
            <w:pPr>
              <w:tabs>
                <w:tab w:val="left" w:pos="300"/>
              </w:tabs>
              <w:rPr>
                <w:rFonts w:ascii="Century Gothic" w:hAnsi="Century Gothic"/>
                <w:b/>
              </w:rPr>
            </w:pPr>
            <w:r w:rsidRPr="00C1084D">
              <w:rPr>
                <w:rFonts w:ascii="Century Gothic" w:hAnsi="Century Gothic"/>
                <w:b/>
              </w:rPr>
              <w:t>2</w:t>
            </w:r>
          </w:p>
        </w:tc>
        <w:tc>
          <w:tcPr>
            <w:tcW w:w="5940" w:type="dxa"/>
            <w:vAlign w:val="center"/>
          </w:tcPr>
          <w:p w:rsidR="00D832DE" w:rsidRPr="00C1084D" w:rsidP="001A178B" w14:paraId="550FE46B" w14:textId="0C6383E8">
            <w:pPr>
              <w:pStyle w:val="BodyText"/>
              <w:rPr>
                <w:rFonts w:ascii="Century Gothic" w:hAnsi="Century Gothic" w:cs="Arial"/>
                <w:sz w:val="22"/>
                <w:szCs w:val="22"/>
              </w:rPr>
            </w:pPr>
            <w:r>
              <w:rPr>
                <w:rFonts w:ascii="Century Gothic" w:hAnsi="Century Gothic" w:cs="Arial"/>
                <w:sz w:val="22"/>
                <w:szCs w:val="22"/>
              </w:rPr>
              <w:t xml:space="preserve">Supplying of safety helmet polyethylene, V-Guard, Red color, make MSA or equivalent </w:t>
            </w:r>
          </w:p>
        </w:tc>
        <w:tc>
          <w:tcPr>
            <w:tcW w:w="900" w:type="dxa"/>
            <w:vAlign w:val="center"/>
          </w:tcPr>
          <w:p w:rsidR="00D832DE" w:rsidRPr="00C1084D" w:rsidP="00BC30DB" w14:paraId="46F82CE0" w14:textId="048A80D1">
            <w:pPr>
              <w:tabs>
                <w:tab w:val="left" w:pos="300"/>
              </w:tabs>
              <w:jc w:val="center"/>
              <w:rPr>
                <w:rFonts w:ascii="Century Gothic" w:hAnsi="Century Gothic"/>
                <w:b/>
              </w:rPr>
            </w:pPr>
            <w:r>
              <w:rPr>
                <w:rFonts w:ascii="Century Gothic" w:hAnsi="Century Gothic"/>
                <w:b/>
              </w:rPr>
              <w:t>20</w:t>
            </w:r>
          </w:p>
        </w:tc>
        <w:tc>
          <w:tcPr>
            <w:tcW w:w="990" w:type="dxa"/>
            <w:vAlign w:val="center"/>
          </w:tcPr>
          <w:p w:rsidR="00D9240E" w:rsidRPr="00C1084D" w:rsidP="00BC30DB" w14:paraId="39DE5FA6" w14:textId="53079478">
            <w:pPr>
              <w:tabs>
                <w:tab w:val="left" w:pos="300"/>
              </w:tabs>
              <w:jc w:val="center"/>
              <w:rPr>
                <w:rFonts w:ascii="Century Gothic" w:hAnsi="Century Gothic"/>
                <w:b/>
              </w:rPr>
            </w:pPr>
          </w:p>
        </w:tc>
        <w:tc>
          <w:tcPr>
            <w:tcW w:w="1620" w:type="dxa"/>
            <w:vAlign w:val="center"/>
          </w:tcPr>
          <w:p w:rsidR="00D9240E" w:rsidRPr="00C1084D" w:rsidP="00BC30DB" w14:paraId="230827B7" w14:textId="6BF5E2B8">
            <w:pPr>
              <w:jc w:val="center"/>
              <w:rPr>
                <w:rFonts w:ascii="Century Gothic" w:hAnsi="Century Gothic"/>
                <w:b/>
                <w:bCs/>
              </w:rPr>
            </w:pPr>
          </w:p>
        </w:tc>
      </w:tr>
      <w:tr w14:paraId="4729F06A" w14:textId="77777777" w:rsidTr="008719F5">
        <w:tblPrEx>
          <w:tblW w:w="9985" w:type="dxa"/>
          <w:jc w:val="center"/>
          <w:tblLayout w:type="fixed"/>
          <w:tblLook w:val="04A0"/>
        </w:tblPrEx>
        <w:trPr>
          <w:trHeight w:val="575"/>
          <w:jc w:val="center"/>
        </w:trPr>
        <w:tc>
          <w:tcPr>
            <w:tcW w:w="535" w:type="dxa"/>
            <w:vAlign w:val="center"/>
          </w:tcPr>
          <w:p w:rsidR="00D832DE" w:rsidRPr="00C1084D" w:rsidP="001A178B" w14:paraId="11619333" w14:textId="77777777">
            <w:pPr>
              <w:tabs>
                <w:tab w:val="left" w:pos="300"/>
              </w:tabs>
              <w:rPr>
                <w:rFonts w:ascii="Century Gothic" w:hAnsi="Century Gothic"/>
                <w:b/>
              </w:rPr>
            </w:pPr>
            <w:r w:rsidRPr="00C1084D">
              <w:rPr>
                <w:rFonts w:ascii="Century Gothic" w:hAnsi="Century Gothic"/>
                <w:b/>
              </w:rPr>
              <w:t>3</w:t>
            </w:r>
          </w:p>
        </w:tc>
        <w:tc>
          <w:tcPr>
            <w:tcW w:w="5940" w:type="dxa"/>
            <w:vAlign w:val="center"/>
          </w:tcPr>
          <w:p w:rsidR="00D832DE" w:rsidRPr="00C1084D" w:rsidP="001A178B" w14:paraId="6758BB54" w14:textId="3790B6F0">
            <w:pPr>
              <w:pStyle w:val="BodyText"/>
              <w:rPr>
                <w:rFonts w:ascii="Century Gothic" w:hAnsi="Century Gothic" w:cs="Arial"/>
                <w:sz w:val="22"/>
                <w:szCs w:val="22"/>
              </w:rPr>
            </w:pPr>
            <w:r>
              <w:rPr>
                <w:rFonts w:ascii="Century Gothic" w:hAnsi="Century Gothic" w:cs="Arial"/>
                <w:sz w:val="22"/>
                <w:szCs w:val="22"/>
              </w:rPr>
              <w:t>Supply of fire balls 1.3Kg Sphere diameter 16 Cm make AFO brand or equivalent</w:t>
            </w:r>
          </w:p>
        </w:tc>
        <w:tc>
          <w:tcPr>
            <w:tcW w:w="900" w:type="dxa"/>
            <w:vAlign w:val="center"/>
          </w:tcPr>
          <w:p w:rsidR="00D832DE" w:rsidRPr="00C1084D" w:rsidP="00BC30DB" w14:paraId="46C717CF" w14:textId="56163B12">
            <w:pPr>
              <w:tabs>
                <w:tab w:val="left" w:pos="300"/>
              </w:tabs>
              <w:jc w:val="center"/>
              <w:rPr>
                <w:rFonts w:ascii="Century Gothic" w:hAnsi="Century Gothic"/>
                <w:b/>
              </w:rPr>
            </w:pPr>
            <w:r>
              <w:rPr>
                <w:rFonts w:ascii="Century Gothic" w:hAnsi="Century Gothic"/>
                <w:b/>
              </w:rPr>
              <w:t>20</w:t>
            </w:r>
          </w:p>
        </w:tc>
        <w:tc>
          <w:tcPr>
            <w:tcW w:w="990" w:type="dxa"/>
            <w:vAlign w:val="center"/>
          </w:tcPr>
          <w:p w:rsidR="00D832DE" w:rsidRPr="00C1084D" w:rsidP="00BC30DB" w14:paraId="5EE93FBB" w14:textId="3F5C7B07">
            <w:pPr>
              <w:tabs>
                <w:tab w:val="left" w:pos="300"/>
              </w:tabs>
              <w:jc w:val="center"/>
              <w:rPr>
                <w:rFonts w:ascii="Century Gothic" w:hAnsi="Century Gothic"/>
                <w:b/>
              </w:rPr>
            </w:pPr>
          </w:p>
        </w:tc>
        <w:tc>
          <w:tcPr>
            <w:tcW w:w="1620" w:type="dxa"/>
            <w:vAlign w:val="center"/>
          </w:tcPr>
          <w:p w:rsidR="00D832DE" w:rsidRPr="00C1084D" w:rsidP="00BC30DB" w14:paraId="353ED97A" w14:textId="64D7A186">
            <w:pPr>
              <w:tabs>
                <w:tab w:val="left" w:pos="300"/>
              </w:tabs>
              <w:jc w:val="center"/>
              <w:rPr>
                <w:rFonts w:ascii="Century Gothic" w:hAnsi="Century Gothic"/>
                <w:b/>
              </w:rPr>
            </w:pPr>
          </w:p>
        </w:tc>
      </w:tr>
      <w:tr w14:paraId="2D2C710A" w14:textId="77777777" w:rsidTr="008719F5">
        <w:tblPrEx>
          <w:tblW w:w="9985" w:type="dxa"/>
          <w:jc w:val="center"/>
          <w:tblLayout w:type="fixed"/>
          <w:tblLook w:val="04A0"/>
        </w:tblPrEx>
        <w:trPr>
          <w:trHeight w:val="665"/>
          <w:jc w:val="center"/>
        </w:trPr>
        <w:tc>
          <w:tcPr>
            <w:tcW w:w="535" w:type="dxa"/>
            <w:vAlign w:val="center"/>
          </w:tcPr>
          <w:p w:rsidR="00D832DE" w:rsidRPr="00C1084D" w:rsidP="001A178B" w14:paraId="2EF8FD35" w14:textId="77777777">
            <w:pPr>
              <w:tabs>
                <w:tab w:val="left" w:pos="300"/>
              </w:tabs>
              <w:rPr>
                <w:rFonts w:ascii="Century Gothic" w:hAnsi="Century Gothic"/>
                <w:b/>
              </w:rPr>
            </w:pPr>
            <w:r w:rsidRPr="00C1084D">
              <w:rPr>
                <w:rFonts w:ascii="Century Gothic" w:hAnsi="Century Gothic"/>
                <w:b/>
              </w:rPr>
              <w:t>4</w:t>
            </w:r>
          </w:p>
        </w:tc>
        <w:tc>
          <w:tcPr>
            <w:tcW w:w="5940" w:type="dxa"/>
            <w:vAlign w:val="center"/>
          </w:tcPr>
          <w:p w:rsidR="00D832DE" w:rsidRPr="00C1084D" w:rsidP="001A178B" w14:paraId="2116A6E8" w14:textId="55593C7F">
            <w:pPr>
              <w:pStyle w:val="BodyText"/>
              <w:rPr>
                <w:rFonts w:ascii="Century Gothic" w:hAnsi="Century Gothic" w:cs="Arial"/>
                <w:sz w:val="22"/>
                <w:szCs w:val="22"/>
              </w:rPr>
            </w:pPr>
            <w:r>
              <w:rPr>
                <w:rFonts w:ascii="Century Gothic" w:hAnsi="Century Gothic" w:cs="Arial"/>
                <w:sz w:val="22"/>
                <w:szCs w:val="22"/>
              </w:rPr>
              <w:t xml:space="preserve">Supply of safety googles poly carbonate, ANSI Z 87.1 CE, EN 166, Empiral brand or equivalent, Taiwan </w:t>
            </w:r>
          </w:p>
        </w:tc>
        <w:tc>
          <w:tcPr>
            <w:tcW w:w="900" w:type="dxa"/>
            <w:vAlign w:val="center"/>
          </w:tcPr>
          <w:p w:rsidR="00D832DE" w:rsidRPr="00C1084D" w:rsidP="00BC30DB" w14:paraId="2D4CC9F7" w14:textId="7E29057D">
            <w:pPr>
              <w:tabs>
                <w:tab w:val="left" w:pos="300"/>
              </w:tabs>
              <w:jc w:val="center"/>
              <w:rPr>
                <w:rFonts w:ascii="Century Gothic" w:hAnsi="Century Gothic"/>
                <w:b/>
              </w:rPr>
            </w:pPr>
            <w:r>
              <w:rPr>
                <w:rFonts w:ascii="Century Gothic" w:hAnsi="Century Gothic"/>
                <w:b/>
              </w:rPr>
              <w:t>20</w:t>
            </w:r>
          </w:p>
        </w:tc>
        <w:tc>
          <w:tcPr>
            <w:tcW w:w="990" w:type="dxa"/>
            <w:vAlign w:val="center"/>
          </w:tcPr>
          <w:p w:rsidR="00D832DE" w:rsidRPr="00C1084D" w:rsidP="00BC30DB" w14:paraId="75ECE184" w14:textId="4CF0C8AB">
            <w:pPr>
              <w:tabs>
                <w:tab w:val="left" w:pos="300"/>
              </w:tabs>
              <w:jc w:val="center"/>
              <w:rPr>
                <w:rFonts w:ascii="Century Gothic" w:hAnsi="Century Gothic"/>
                <w:b/>
              </w:rPr>
            </w:pPr>
          </w:p>
        </w:tc>
        <w:tc>
          <w:tcPr>
            <w:tcW w:w="1620" w:type="dxa"/>
            <w:vAlign w:val="center"/>
          </w:tcPr>
          <w:p w:rsidR="00D832DE" w:rsidRPr="00C1084D" w:rsidP="00BC30DB" w14:paraId="1B948E86" w14:textId="59E8A437">
            <w:pPr>
              <w:tabs>
                <w:tab w:val="left" w:pos="300"/>
              </w:tabs>
              <w:jc w:val="center"/>
              <w:rPr>
                <w:rFonts w:ascii="Century Gothic" w:hAnsi="Century Gothic"/>
                <w:b/>
              </w:rPr>
            </w:pPr>
          </w:p>
        </w:tc>
      </w:tr>
      <w:tr w14:paraId="1E92BF00" w14:textId="77777777" w:rsidTr="00260358">
        <w:tblPrEx>
          <w:tblW w:w="9985" w:type="dxa"/>
          <w:jc w:val="center"/>
          <w:tblLayout w:type="fixed"/>
          <w:tblLook w:val="04A0"/>
        </w:tblPrEx>
        <w:trPr>
          <w:trHeight w:val="440"/>
          <w:jc w:val="center"/>
        </w:trPr>
        <w:tc>
          <w:tcPr>
            <w:tcW w:w="535" w:type="dxa"/>
            <w:vAlign w:val="center"/>
          </w:tcPr>
          <w:p w:rsidR="008719F5" w:rsidRPr="00C1084D" w:rsidP="001A178B" w14:paraId="403510EA" w14:textId="11A080A7">
            <w:pPr>
              <w:tabs>
                <w:tab w:val="left" w:pos="300"/>
              </w:tabs>
              <w:rPr>
                <w:rFonts w:ascii="Century Gothic" w:hAnsi="Century Gothic"/>
                <w:b/>
              </w:rPr>
            </w:pPr>
            <w:r>
              <w:rPr>
                <w:rFonts w:ascii="Century Gothic" w:hAnsi="Century Gothic"/>
                <w:b/>
              </w:rPr>
              <w:t>5</w:t>
            </w:r>
          </w:p>
        </w:tc>
        <w:tc>
          <w:tcPr>
            <w:tcW w:w="5940" w:type="dxa"/>
            <w:vAlign w:val="center"/>
          </w:tcPr>
          <w:p w:rsidR="008719F5" w:rsidP="001A178B" w14:paraId="4ED6B560" w14:textId="50206523">
            <w:pPr>
              <w:pStyle w:val="BodyText"/>
              <w:rPr>
                <w:rFonts w:ascii="Century Gothic" w:hAnsi="Century Gothic" w:cs="Arial"/>
                <w:sz w:val="22"/>
                <w:szCs w:val="22"/>
              </w:rPr>
            </w:pPr>
            <w:r>
              <w:rPr>
                <w:rFonts w:ascii="Century Gothic" w:hAnsi="Century Gothic" w:cs="Arial"/>
                <w:sz w:val="22"/>
                <w:szCs w:val="22"/>
              </w:rPr>
              <w:t xml:space="preserve">Half face mask, NP 305, IMS brand </w:t>
            </w:r>
            <w:r w:rsidR="00260358">
              <w:rPr>
                <w:rFonts w:ascii="Century Gothic" w:hAnsi="Century Gothic" w:cs="Arial"/>
                <w:sz w:val="22"/>
                <w:szCs w:val="22"/>
              </w:rPr>
              <w:t xml:space="preserve">or equivalent </w:t>
            </w:r>
          </w:p>
        </w:tc>
        <w:tc>
          <w:tcPr>
            <w:tcW w:w="900" w:type="dxa"/>
            <w:vAlign w:val="center"/>
          </w:tcPr>
          <w:p w:rsidR="008719F5" w:rsidP="00BC30DB" w14:paraId="1DF911F2" w14:textId="05D4D2A0">
            <w:pPr>
              <w:tabs>
                <w:tab w:val="left" w:pos="300"/>
              </w:tabs>
              <w:jc w:val="center"/>
              <w:rPr>
                <w:rFonts w:ascii="Century Gothic" w:hAnsi="Century Gothic"/>
                <w:b/>
              </w:rPr>
            </w:pPr>
            <w:r>
              <w:rPr>
                <w:rFonts w:ascii="Century Gothic" w:hAnsi="Century Gothic"/>
                <w:b/>
              </w:rPr>
              <w:t>20</w:t>
            </w:r>
          </w:p>
        </w:tc>
        <w:tc>
          <w:tcPr>
            <w:tcW w:w="990" w:type="dxa"/>
            <w:vAlign w:val="center"/>
          </w:tcPr>
          <w:p w:rsidR="008719F5" w:rsidP="00BC30DB" w14:paraId="7732443B" w14:textId="1138BEAA">
            <w:pPr>
              <w:tabs>
                <w:tab w:val="left" w:pos="300"/>
              </w:tabs>
              <w:jc w:val="center"/>
              <w:rPr>
                <w:rFonts w:ascii="Century Gothic" w:hAnsi="Century Gothic"/>
                <w:b/>
              </w:rPr>
            </w:pPr>
          </w:p>
        </w:tc>
        <w:tc>
          <w:tcPr>
            <w:tcW w:w="1620" w:type="dxa"/>
            <w:vAlign w:val="center"/>
          </w:tcPr>
          <w:p w:rsidR="008719F5" w:rsidP="00BC30DB" w14:paraId="5E708B09" w14:textId="4C4F172C">
            <w:pPr>
              <w:tabs>
                <w:tab w:val="left" w:pos="300"/>
              </w:tabs>
              <w:jc w:val="center"/>
              <w:rPr>
                <w:rFonts w:ascii="Century Gothic" w:hAnsi="Century Gothic"/>
                <w:b/>
              </w:rPr>
            </w:pPr>
          </w:p>
        </w:tc>
      </w:tr>
      <w:tr w14:paraId="5A8EB902" w14:textId="77777777" w:rsidTr="00200B6E">
        <w:tblPrEx>
          <w:tblW w:w="9985" w:type="dxa"/>
          <w:jc w:val="center"/>
          <w:tblLayout w:type="fixed"/>
          <w:tblLook w:val="04A0"/>
        </w:tblPrEx>
        <w:trPr>
          <w:trHeight w:val="548"/>
          <w:jc w:val="center"/>
        </w:trPr>
        <w:tc>
          <w:tcPr>
            <w:tcW w:w="535" w:type="dxa"/>
            <w:vAlign w:val="center"/>
          </w:tcPr>
          <w:p w:rsidR="008719F5" w:rsidRPr="00C1084D" w:rsidP="001A178B" w14:paraId="66A697C0" w14:textId="2454B15A">
            <w:pPr>
              <w:tabs>
                <w:tab w:val="left" w:pos="300"/>
              </w:tabs>
              <w:rPr>
                <w:rFonts w:ascii="Century Gothic" w:hAnsi="Century Gothic"/>
                <w:b/>
              </w:rPr>
            </w:pPr>
            <w:r>
              <w:rPr>
                <w:rFonts w:ascii="Century Gothic" w:hAnsi="Century Gothic"/>
                <w:b/>
              </w:rPr>
              <w:t>6</w:t>
            </w:r>
          </w:p>
        </w:tc>
        <w:tc>
          <w:tcPr>
            <w:tcW w:w="5940" w:type="dxa"/>
            <w:vAlign w:val="center"/>
          </w:tcPr>
          <w:p w:rsidR="008719F5" w:rsidP="001A178B" w14:paraId="20187F59" w14:textId="3C05EEF9">
            <w:pPr>
              <w:pStyle w:val="BodyText"/>
              <w:rPr>
                <w:rFonts w:ascii="Century Gothic" w:hAnsi="Century Gothic" w:cs="Arial"/>
                <w:sz w:val="22"/>
                <w:szCs w:val="22"/>
              </w:rPr>
            </w:pPr>
            <w:r>
              <w:rPr>
                <w:rFonts w:ascii="Century Gothic" w:hAnsi="Century Gothic" w:cs="Arial"/>
                <w:sz w:val="22"/>
                <w:szCs w:val="22"/>
              </w:rPr>
              <w:t xml:space="preserve">Supply of Aluminum foil coating heat resistant silver gloves make Mjs Traders </w:t>
            </w:r>
            <w:r w:rsidR="00200B6E">
              <w:rPr>
                <w:rFonts w:ascii="Century Gothic" w:hAnsi="Century Gothic" w:cs="Arial"/>
                <w:sz w:val="22"/>
                <w:szCs w:val="22"/>
              </w:rPr>
              <w:t xml:space="preserve">or equivalent </w:t>
            </w:r>
          </w:p>
        </w:tc>
        <w:tc>
          <w:tcPr>
            <w:tcW w:w="900" w:type="dxa"/>
            <w:vAlign w:val="center"/>
          </w:tcPr>
          <w:p w:rsidR="008719F5" w:rsidP="00BC30DB" w14:paraId="66DA4C5A" w14:textId="4AAD913C">
            <w:pPr>
              <w:tabs>
                <w:tab w:val="left" w:pos="300"/>
              </w:tabs>
              <w:jc w:val="center"/>
              <w:rPr>
                <w:rFonts w:ascii="Century Gothic" w:hAnsi="Century Gothic"/>
                <w:b/>
              </w:rPr>
            </w:pPr>
            <w:r>
              <w:rPr>
                <w:rFonts w:ascii="Century Gothic" w:hAnsi="Century Gothic"/>
                <w:b/>
              </w:rPr>
              <w:t>20</w:t>
            </w:r>
          </w:p>
        </w:tc>
        <w:tc>
          <w:tcPr>
            <w:tcW w:w="990" w:type="dxa"/>
            <w:vAlign w:val="center"/>
          </w:tcPr>
          <w:p w:rsidR="008719F5" w:rsidP="00BC30DB" w14:paraId="5FAFFC6C" w14:textId="5115F835">
            <w:pPr>
              <w:tabs>
                <w:tab w:val="left" w:pos="300"/>
              </w:tabs>
              <w:jc w:val="center"/>
              <w:rPr>
                <w:rFonts w:ascii="Century Gothic" w:hAnsi="Century Gothic"/>
                <w:b/>
              </w:rPr>
            </w:pPr>
          </w:p>
        </w:tc>
        <w:tc>
          <w:tcPr>
            <w:tcW w:w="1620" w:type="dxa"/>
            <w:vAlign w:val="center"/>
          </w:tcPr>
          <w:p w:rsidR="008719F5" w:rsidP="00BC30DB" w14:paraId="7D73B25E" w14:textId="48F744C4">
            <w:pPr>
              <w:tabs>
                <w:tab w:val="left" w:pos="300"/>
              </w:tabs>
              <w:jc w:val="center"/>
              <w:rPr>
                <w:rFonts w:ascii="Century Gothic" w:hAnsi="Century Gothic"/>
                <w:b/>
              </w:rPr>
            </w:pPr>
          </w:p>
        </w:tc>
      </w:tr>
      <w:tr w14:paraId="77536645" w14:textId="77777777" w:rsidTr="00200B6E">
        <w:tblPrEx>
          <w:tblW w:w="9985" w:type="dxa"/>
          <w:jc w:val="center"/>
          <w:tblLayout w:type="fixed"/>
          <w:tblLook w:val="04A0"/>
        </w:tblPrEx>
        <w:trPr>
          <w:trHeight w:val="440"/>
          <w:jc w:val="center"/>
        </w:trPr>
        <w:tc>
          <w:tcPr>
            <w:tcW w:w="535" w:type="dxa"/>
            <w:vAlign w:val="center"/>
          </w:tcPr>
          <w:p w:rsidR="008719F5" w:rsidRPr="00C1084D" w:rsidP="001A178B" w14:paraId="5143A4CE" w14:textId="0EC9A794">
            <w:pPr>
              <w:tabs>
                <w:tab w:val="left" w:pos="300"/>
              </w:tabs>
              <w:rPr>
                <w:rFonts w:ascii="Century Gothic" w:hAnsi="Century Gothic"/>
                <w:b/>
              </w:rPr>
            </w:pPr>
            <w:r>
              <w:rPr>
                <w:rFonts w:ascii="Century Gothic" w:hAnsi="Century Gothic"/>
                <w:b/>
              </w:rPr>
              <w:t>7</w:t>
            </w:r>
          </w:p>
        </w:tc>
        <w:tc>
          <w:tcPr>
            <w:tcW w:w="5940" w:type="dxa"/>
            <w:vAlign w:val="center"/>
          </w:tcPr>
          <w:p w:rsidR="008719F5" w:rsidP="001A178B" w14:paraId="2B16487B" w14:textId="06D70B85">
            <w:pPr>
              <w:pStyle w:val="BodyText"/>
              <w:rPr>
                <w:rFonts w:ascii="Century Gothic" w:hAnsi="Century Gothic" w:cs="Arial"/>
                <w:sz w:val="22"/>
                <w:szCs w:val="22"/>
              </w:rPr>
            </w:pPr>
            <w:r>
              <w:rPr>
                <w:rFonts w:ascii="Century Gothic" w:hAnsi="Century Gothic" w:cs="Arial"/>
                <w:sz w:val="22"/>
                <w:szCs w:val="22"/>
              </w:rPr>
              <w:t>Supply of Fireman Axe modern anti fire</w:t>
            </w:r>
          </w:p>
        </w:tc>
        <w:tc>
          <w:tcPr>
            <w:tcW w:w="900" w:type="dxa"/>
            <w:vAlign w:val="center"/>
          </w:tcPr>
          <w:p w:rsidR="008719F5" w:rsidP="00BC30DB" w14:paraId="10E761C4" w14:textId="02E19D59">
            <w:pPr>
              <w:tabs>
                <w:tab w:val="left" w:pos="300"/>
              </w:tabs>
              <w:jc w:val="center"/>
              <w:rPr>
                <w:rFonts w:ascii="Century Gothic" w:hAnsi="Century Gothic"/>
                <w:b/>
              </w:rPr>
            </w:pPr>
            <w:r>
              <w:rPr>
                <w:rFonts w:ascii="Century Gothic" w:hAnsi="Century Gothic"/>
                <w:b/>
              </w:rPr>
              <w:t>20</w:t>
            </w:r>
          </w:p>
        </w:tc>
        <w:tc>
          <w:tcPr>
            <w:tcW w:w="990" w:type="dxa"/>
            <w:vAlign w:val="center"/>
          </w:tcPr>
          <w:p w:rsidR="008719F5" w:rsidP="00BC30DB" w14:paraId="179E4FD5" w14:textId="713D6B37">
            <w:pPr>
              <w:tabs>
                <w:tab w:val="left" w:pos="300"/>
              </w:tabs>
              <w:jc w:val="center"/>
              <w:rPr>
                <w:rFonts w:ascii="Century Gothic" w:hAnsi="Century Gothic"/>
                <w:b/>
              </w:rPr>
            </w:pPr>
          </w:p>
        </w:tc>
        <w:tc>
          <w:tcPr>
            <w:tcW w:w="1620" w:type="dxa"/>
            <w:vAlign w:val="center"/>
          </w:tcPr>
          <w:p w:rsidR="008719F5" w:rsidP="00BC30DB" w14:paraId="2F6957A0" w14:textId="52DFDD66">
            <w:pPr>
              <w:tabs>
                <w:tab w:val="left" w:pos="300"/>
              </w:tabs>
              <w:jc w:val="center"/>
              <w:rPr>
                <w:rFonts w:ascii="Century Gothic" w:hAnsi="Century Gothic"/>
                <w:b/>
              </w:rPr>
            </w:pPr>
          </w:p>
        </w:tc>
      </w:tr>
      <w:tr w14:paraId="61142D59" w14:textId="77777777" w:rsidTr="00BC30DB">
        <w:tblPrEx>
          <w:tblW w:w="9985" w:type="dxa"/>
          <w:jc w:val="center"/>
          <w:tblLayout w:type="fixed"/>
          <w:tblLook w:val="04A0"/>
        </w:tblPrEx>
        <w:trPr>
          <w:trHeight w:val="548"/>
          <w:jc w:val="center"/>
        </w:trPr>
        <w:tc>
          <w:tcPr>
            <w:tcW w:w="535" w:type="dxa"/>
            <w:vAlign w:val="center"/>
          </w:tcPr>
          <w:p w:rsidR="008719F5" w:rsidRPr="00C1084D" w:rsidP="001A178B" w14:paraId="5F4F2B30" w14:textId="040BB929">
            <w:pPr>
              <w:tabs>
                <w:tab w:val="left" w:pos="300"/>
              </w:tabs>
              <w:rPr>
                <w:rFonts w:ascii="Century Gothic" w:hAnsi="Century Gothic"/>
                <w:b/>
              </w:rPr>
            </w:pPr>
            <w:r>
              <w:rPr>
                <w:rFonts w:ascii="Century Gothic" w:hAnsi="Century Gothic"/>
                <w:b/>
              </w:rPr>
              <w:t>8</w:t>
            </w:r>
          </w:p>
        </w:tc>
        <w:tc>
          <w:tcPr>
            <w:tcW w:w="5940" w:type="dxa"/>
            <w:vAlign w:val="center"/>
          </w:tcPr>
          <w:p w:rsidR="008719F5" w:rsidP="001A178B" w14:paraId="7B38AB79" w14:textId="2432C031">
            <w:pPr>
              <w:pStyle w:val="BodyText"/>
              <w:rPr>
                <w:rFonts w:ascii="Century Gothic" w:hAnsi="Century Gothic" w:cs="Arial"/>
                <w:sz w:val="22"/>
                <w:szCs w:val="22"/>
              </w:rPr>
            </w:pPr>
            <w:r>
              <w:rPr>
                <w:rFonts w:ascii="Century Gothic" w:hAnsi="Century Gothic" w:cs="Arial"/>
                <w:sz w:val="22"/>
                <w:szCs w:val="22"/>
              </w:rPr>
              <w:t>Supply of safety shoes, steel toe cap, rangers brand or equivalent</w:t>
            </w:r>
          </w:p>
        </w:tc>
        <w:tc>
          <w:tcPr>
            <w:tcW w:w="900" w:type="dxa"/>
            <w:vAlign w:val="center"/>
          </w:tcPr>
          <w:p w:rsidR="008719F5" w:rsidP="00BC30DB" w14:paraId="48173565" w14:textId="4A03D3F8">
            <w:pPr>
              <w:tabs>
                <w:tab w:val="left" w:pos="300"/>
              </w:tabs>
              <w:jc w:val="center"/>
              <w:rPr>
                <w:rFonts w:ascii="Century Gothic" w:hAnsi="Century Gothic"/>
                <w:b/>
              </w:rPr>
            </w:pPr>
            <w:r>
              <w:rPr>
                <w:rFonts w:ascii="Century Gothic" w:hAnsi="Century Gothic"/>
                <w:b/>
              </w:rPr>
              <w:t>20</w:t>
            </w:r>
          </w:p>
        </w:tc>
        <w:tc>
          <w:tcPr>
            <w:tcW w:w="990" w:type="dxa"/>
            <w:vAlign w:val="center"/>
          </w:tcPr>
          <w:p w:rsidR="008719F5" w:rsidP="00BC30DB" w14:paraId="3D684805" w14:textId="30179BBC">
            <w:pPr>
              <w:tabs>
                <w:tab w:val="left" w:pos="300"/>
              </w:tabs>
              <w:jc w:val="center"/>
              <w:rPr>
                <w:rFonts w:ascii="Century Gothic" w:hAnsi="Century Gothic"/>
                <w:b/>
              </w:rPr>
            </w:pPr>
          </w:p>
        </w:tc>
        <w:tc>
          <w:tcPr>
            <w:tcW w:w="1620" w:type="dxa"/>
            <w:vAlign w:val="center"/>
          </w:tcPr>
          <w:p w:rsidR="008719F5" w:rsidP="00BC30DB" w14:paraId="649FC9F8" w14:textId="5C472307">
            <w:pPr>
              <w:tabs>
                <w:tab w:val="left" w:pos="300"/>
              </w:tabs>
              <w:jc w:val="center"/>
              <w:rPr>
                <w:rFonts w:ascii="Century Gothic" w:hAnsi="Century Gothic"/>
                <w:b/>
              </w:rPr>
            </w:pPr>
          </w:p>
        </w:tc>
      </w:tr>
      <w:tr w14:paraId="725D8771" w14:textId="77777777" w:rsidTr="00BC30DB">
        <w:tblPrEx>
          <w:tblW w:w="9985" w:type="dxa"/>
          <w:jc w:val="center"/>
          <w:tblLayout w:type="fixed"/>
          <w:tblLook w:val="04A0"/>
        </w:tblPrEx>
        <w:trPr>
          <w:trHeight w:val="350"/>
          <w:jc w:val="center"/>
        </w:trPr>
        <w:tc>
          <w:tcPr>
            <w:tcW w:w="535" w:type="dxa"/>
            <w:vAlign w:val="center"/>
          </w:tcPr>
          <w:p w:rsidR="00200B6E" w:rsidP="001A178B" w14:paraId="5290657E" w14:textId="2242475E">
            <w:pPr>
              <w:tabs>
                <w:tab w:val="left" w:pos="300"/>
              </w:tabs>
              <w:rPr>
                <w:rFonts w:ascii="Century Gothic" w:hAnsi="Century Gothic"/>
                <w:b/>
              </w:rPr>
            </w:pPr>
            <w:r>
              <w:rPr>
                <w:rFonts w:ascii="Century Gothic" w:hAnsi="Century Gothic"/>
                <w:b/>
              </w:rPr>
              <w:t>9</w:t>
            </w:r>
          </w:p>
        </w:tc>
        <w:tc>
          <w:tcPr>
            <w:tcW w:w="5940" w:type="dxa"/>
            <w:vAlign w:val="center"/>
          </w:tcPr>
          <w:p w:rsidR="00200B6E" w:rsidP="001A178B" w14:paraId="089264D3" w14:textId="4ED63244">
            <w:pPr>
              <w:pStyle w:val="BodyText"/>
              <w:rPr>
                <w:rFonts w:ascii="Century Gothic" w:hAnsi="Century Gothic" w:cs="Arial"/>
                <w:sz w:val="22"/>
                <w:szCs w:val="22"/>
              </w:rPr>
            </w:pPr>
            <w:r>
              <w:rPr>
                <w:rFonts w:ascii="Century Gothic" w:hAnsi="Century Gothic" w:cs="Arial"/>
                <w:sz w:val="22"/>
                <w:szCs w:val="22"/>
              </w:rPr>
              <w:t>Supply of safety jacket, 3 Gsm</w:t>
            </w:r>
          </w:p>
        </w:tc>
        <w:tc>
          <w:tcPr>
            <w:tcW w:w="900" w:type="dxa"/>
            <w:vAlign w:val="center"/>
          </w:tcPr>
          <w:p w:rsidR="00200B6E" w:rsidP="00BC30DB" w14:paraId="7332A227" w14:textId="0A5329FB">
            <w:pPr>
              <w:tabs>
                <w:tab w:val="left" w:pos="300"/>
              </w:tabs>
              <w:jc w:val="center"/>
              <w:rPr>
                <w:rFonts w:ascii="Century Gothic" w:hAnsi="Century Gothic"/>
                <w:b/>
              </w:rPr>
            </w:pPr>
            <w:r>
              <w:rPr>
                <w:rFonts w:ascii="Century Gothic" w:hAnsi="Century Gothic"/>
                <w:b/>
              </w:rPr>
              <w:t>20</w:t>
            </w:r>
          </w:p>
        </w:tc>
        <w:tc>
          <w:tcPr>
            <w:tcW w:w="990" w:type="dxa"/>
            <w:vAlign w:val="center"/>
          </w:tcPr>
          <w:p w:rsidR="00200B6E" w:rsidP="00BC30DB" w14:paraId="7883B883" w14:textId="63A15F39">
            <w:pPr>
              <w:tabs>
                <w:tab w:val="left" w:pos="300"/>
              </w:tabs>
              <w:jc w:val="center"/>
              <w:rPr>
                <w:rFonts w:ascii="Century Gothic" w:hAnsi="Century Gothic"/>
                <w:b/>
              </w:rPr>
            </w:pPr>
          </w:p>
        </w:tc>
        <w:tc>
          <w:tcPr>
            <w:tcW w:w="1620" w:type="dxa"/>
            <w:vAlign w:val="center"/>
          </w:tcPr>
          <w:p w:rsidR="00200B6E" w:rsidP="00BC30DB" w14:paraId="704A6DA7" w14:textId="14BE4D1F">
            <w:pPr>
              <w:tabs>
                <w:tab w:val="left" w:pos="300"/>
              </w:tabs>
              <w:jc w:val="center"/>
              <w:rPr>
                <w:rFonts w:ascii="Century Gothic" w:hAnsi="Century Gothic"/>
                <w:b/>
              </w:rPr>
            </w:pPr>
          </w:p>
        </w:tc>
      </w:tr>
      <w:tr w14:paraId="2AEB9357" w14:textId="77777777" w:rsidTr="00BC30DB">
        <w:tblPrEx>
          <w:tblW w:w="9985" w:type="dxa"/>
          <w:jc w:val="center"/>
          <w:tblLayout w:type="fixed"/>
          <w:tblLook w:val="04A0"/>
        </w:tblPrEx>
        <w:trPr>
          <w:trHeight w:val="548"/>
          <w:jc w:val="center"/>
        </w:trPr>
        <w:tc>
          <w:tcPr>
            <w:tcW w:w="535" w:type="dxa"/>
            <w:vAlign w:val="center"/>
          </w:tcPr>
          <w:p w:rsidR="00200B6E" w:rsidP="001A178B" w14:paraId="3E523D18" w14:textId="10D823A7">
            <w:pPr>
              <w:tabs>
                <w:tab w:val="left" w:pos="300"/>
              </w:tabs>
              <w:rPr>
                <w:rFonts w:ascii="Century Gothic" w:hAnsi="Century Gothic"/>
                <w:b/>
              </w:rPr>
            </w:pPr>
            <w:r>
              <w:rPr>
                <w:rFonts w:ascii="Century Gothic" w:hAnsi="Century Gothic"/>
                <w:b/>
              </w:rPr>
              <w:t>10</w:t>
            </w:r>
          </w:p>
        </w:tc>
        <w:tc>
          <w:tcPr>
            <w:tcW w:w="5940" w:type="dxa"/>
            <w:vAlign w:val="center"/>
          </w:tcPr>
          <w:p w:rsidR="00200B6E" w:rsidP="001A178B" w14:paraId="73FEA991" w14:textId="746114E0">
            <w:pPr>
              <w:pStyle w:val="BodyText"/>
              <w:rPr>
                <w:rFonts w:ascii="Century Gothic" w:hAnsi="Century Gothic" w:cs="Arial"/>
                <w:sz w:val="22"/>
                <w:szCs w:val="22"/>
              </w:rPr>
            </w:pPr>
            <w:r>
              <w:rPr>
                <w:rFonts w:ascii="Century Gothic" w:hAnsi="Century Gothic" w:cs="Arial"/>
                <w:sz w:val="22"/>
                <w:szCs w:val="22"/>
              </w:rPr>
              <w:t>Supply of fire blanket, size 1.2m x 1.2m, CE standard EN- 1869;2019, 100% Glass fabric</w:t>
            </w:r>
          </w:p>
        </w:tc>
        <w:tc>
          <w:tcPr>
            <w:tcW w:w="900" w:type="dxa"/>
            <w:vAlign w:val="center"/>
          </w:tcPr>
          <w:p w:rsidR="00200B6E" w:rsidP="00BC30DB" w14:paraId="0BBC1671" w14:textId="4B6AC59E">
            <w:pPr>
              <w:tabs>
                <w:tab w:val="left" w:pos="300"/>
              </w:tabs>
              <w:jc w:val="center"/>
              <w:rPr>
                <w:rFonts w:ascii="Century Gothic" w:hAnsi="Century Gothic"/>
                <w:b/>
              </w:rPr>
            </w:pPr>
            <w:r>
              <w:rPr>
                <w:rFonts w:ascii="Century Gothic" w:hAnsi="Century Gothic"/>
                <w:b/>
              </w:rPr>
              <w:t>20</w:t>
            </w:r>
          </w:p>
        </w:tc>
        <w:tc>
          <w:tcPr>
            <w:tcW w:w="990" w:type="dxa"/>
            <w:vAlign w:val="center"/>
          </w:tcPr>
          <w:p w:rsidR="00200B6E" w:rsidP="00BC30DB" w14:paraId="49B59CC8" w14:textId="5F5BB796">
            <w:pPr>
              <w:tabs>
                <w:tab w:val="left" w:pos="300"/>
              </w:tabs>
              <w:jc w:val="center"/>
              <w:rPr>
                <w:rFonts w:ascii="Century Gothic" w:hAnsi="Century Gothic"/>
                <w:b/>
              </w:rPr>
            </w:pPr>
          </w:p>
        </w:tc>
        <w:tc>
          <w:tcPr>
            <w:tcW w:w="1620" w:type="dxa"/>
            <w:vAlign w:val="center"/>
          </w:tcPr>
          <w:p w:rsidR="00200B6E" w:rsidP="00BC30DB" w14:paraId="574C732E" w14:textId="40CEFA0E">
            <w:pPr>
              <w:tabs>
                <w:tab w:val="left" w:pos="300"/>
              </w:tabs>
              <w:jc w:val="center"/>
              <w:rPr>
                <w:rFonts w:ascii="Century Gothic" w:hAnsi="Century Gothic"/>
                <w:b/>
              </w:rPr>
            </w:pPr>
          </w:p>
        </w:tc>
      </w:tr>
      <w:tr w14:paraId="3F603A1B" w14:textId="77777777" w:rsidTr="00BC30DB">
        <w:tblPrEx>
          <w:tblW w:w="9985" w:type="dxa"/>
          <w:jc w:val="center"/>
          <w:tblLayout w:type="fixed"/>
          <w:tblLook w:val="04A0"/>
        </w:tblPrEx>
        <w:trPr>
          <w:trHeight w:val="440"/>
          <w:jc w:val="center"/>
        </w:trPr>
        <w:tc>
          <w:tcPr>
            <w:tcW w:w="535" w:type="dxa"/>
            <w:vAlign w:val="center"/>
          </w:tcPr>
          <w:p w:rsidR="00200B6E" w:rsidP="001A178B" w14:paraId="6E80BF6F" w14:textId="0DC0A757">
            <w:pPr>
              <w:tabs>
                <w:tab w:val="left" w:pos="300"/>
              </w:tabs>
              <w:rPr>
                <w:rFonts w:ascii="Century Gothic" w:hAnsi="Century Gothic"/>
                <w:b/>
              </w:rPr>
            </w:pPr>
            <w:r>
              <w:rPr>
                <w:rFonts w:ascii="Century Gothic" w:hAnsi="Century Gothic"/>
                <w:b/>
              </w:rPr>
              <w:t>11</w:t>
            </w:r>
          </w:p>
        </w:tc>
        <w:tc>
          <w:tcPr>
            <w:tcW w:w="5940" w:type="dxa"/>
            <w:vAlign w:val="center"/>
          </w:tcPr>
          <w:p w:rsidR="00200B6E" w:rsidP="001A178B" w14:paraId="5C3CEED2" w14:textId="6536C89C">
            <w:pPr>
              <w:pStyle w:val="BodyText"/>
              <w:rPr>
                <w:rFonts w:ascii="Century Gothic" w:hAnsi="Century Gothic" w:cs="Arial"/>
                <w:sz w:val="22"/>
                <w:szCs w:val="22"/>
              </w:rPr>
            </w:pPr>
            <w:r>
              <w:rPr>
                <w:rFonts w:ascii="Century Gothic" w:hAnsi="Century Gothic" w:cs="Arial"/>
                <w:sz w:val="22"/>
                <w:szCs w:val="22"/>
              </w:rPr>
              <w:t>Supply of break glass hammer, best quality</w:t>
            </w:r>
          </w:p>
        </w:tc>
        <w:tc>
          <w:tcPr>
            <w:tcW w:w="900" w:type="dxa"/>
            <w:vAlign w:val="center"/>
          </w:tcPr>
          <w:p w:rsidR="00200B6E" w:rsidP="00BC30DB" w14:paraId="28A2E4E7" w14:textId="01BAFE3D">
            <w:pPr>
              <w:tabs>
                <w:tab w:val="left" w:pos="300"/>
              </w:tabs>
              <w:jc w:val="center"/>
              <w:rPr>
                <w:rFonts w:ascii="Century Gothic" w:hAnsi="Century Gothic"/>
                <w:b/>
              </w:rPr>
            </w:pPr>
            <w:r>
              <w:rPr>
                <w:rFonts w:ascii="Century Gothic" w:hAnsi="Century Gothic"/>
                <w:b/>
              </w:rPr>
              <w:t>20</w:t>
            </w:r>
          </w:p>
        </w:tc>
        <w:tc>
          <w:tcPr>
            <w:tcW w:w="990" w:type="dxa"/>
            <w:vAlign w:val="center"/>
          </w:tcPr>
          <w:p w:rsidR="00200B6E" w:rsidP="00BC30DB" w14:paraId="0C343A01" w14:textId="5622836B">
            <w:pPr>
              <w:tabs>
                <w:tab w:val="left" w:pos="300"/>
              </w:tabs>
              <w:jc w:val="center"/>
              <w:rPr>
                <w:rFonts w:ascii="Century Gothic" w:hAnsi="Century Gothic"/>
                <w:b/>
              </w:rPr>
            </w:pPr>
          </w:p>
        </w:tc>
        <w:tc>
          <w:tcPr>
            <w:tcW w:w="1620" w:type="dxa"/>
            <w:vAlign w:val="center"/>
          </w:tcPr>
          <w:p w:rsidR="00200B6E" w:rsidP="00BC30DB" w14:paraId="4AA1E1CC" w14:textId="5C9EE0CA">
            <w:pPr>
              <w:tabs>
                <w:tab w:val="left" w:pos="300"/>
              </w:tabs>
              <w:jc w:val="center"/>
              <w:rPr>
                <w:rFonts w:ascii="Century Gothic" w:hAnsi="Century Gothic"/>
                <w:b/>
              </w:rPr>
            </w:pPr>
          </w:p>
        </w:tc>
      </w:tr>
      <w:tr w14:paraId="1B5B8D23" w14:textId="77777777" w:rsidTr="00BC30DB">
        <w:tblPrEx>
          <w:tblW w:w="9985" w:type="dxa"/>
          <w:jc w:val="center"/>
          <w:tblLayout w:type="fixed"/>
          <w:tblLook w:val="04A0"/>
        </w:tblPrEx>
        <w:trPr>
          <w:trHeight w:val="548"/>
          <w:jc w:val="center"/>
        </w:trPr>
        <w:tc>
          <w:tcPr>
            <w:tcW w:w="535" w:type="dxa"/>
            <w:vAlign w:val="center"/>
          </w:tcPr>
          <w:p w:rsidR="00200B6E" w:rsidP="001A178B" w14:paraId="014B5B5A" w14:textId="7A0F022F">
            <w:pPr>
              <w:tabs>
                <w:tab w:val="left" w:pos="300"/>
              </w:tabs>
              <w:rPr>
                <w:rFonts w:ascii="Century Gothic" w:hAnsi="Century Gothic"/>
                <w:b/>
              </w:rPr>
            </w:pPr>
            <w:r>
              <w:rPr>
                <w:rFonts w:ascii="Century Gothic" w:hAnsi="Century Gothic"/>
                <w:b/>
              </w:rPr>
              <w:t>12</w:t>
            </w:r>
          </w:p>
        </w:tc>
        <w:tc>
          <w:tcPr>
            <w:tcW w:w="5940" w:type="dxa"/>
            <w:vAlign w:val="center"/>
          </w:tcPr>
          <w:p w:rsidR="00200B6E" w:rsidP="001A178B" w14:paraId="42FC35E1" w14:textId="334DADF6">
            <w:pPr>
              <w:pStyle w:val="BodyText"/>
              <w:rPr>
                <w:rFonts w:ascii="Century Gothic" w:hAnsi="Century Gothic" w:cs="Arial"/>
                <w:sz w:val="22"/>
                <w:szCs w:val="22"/>
              </w:rPr>
            </w:pPr>
            <w:r>
              <w:rPr>
                <w:rFonts w:ascii="Century Gothic" w:hAnsi="Century Gothic" w:cs="Arial"/>
                <w:sz w:val="22"/>
                <w:szCs w:val="22"/>
              </w:rPr>
              <w:t>Supply of first aid box, with medicines and surgical instruments, MjS traders or equivalent</w:t>
            </w:r>
          </w:p>
        </w:tc>
        <w:tc>
          <w:tcPr>
            <w:tcW w:w="900" w:type="dxa"/>
            <w:vAlign w:val="center"/>
          </w:tcPr>
          <w:p w:rsidR="00200B6E" w:rsidP="00BC30DB" w14:paraId="60ABDCB1" w14:textId="46178F3B">
            <w:pPr>
              <w:tabs>
                <w:tab w:val="left" w:pos="300"/>
              </w:tabs>
              <w:jc w:val="center"/>
              <w:rPr>
                <w:rFonts w:ascii="Century Gothic" w:hAnsi="Century Gothic"/>
                <w:b/>
              </w:rPr>
            </w:pPr>
            <w:r>
              <w:rPr>
                <w:rFonts w:ascii="Century Gothic" w:hAnsi="Century Gothic"/>
                <w:b/>
              </w:rPr>
              <w:t>20</w:t>
            </w:r>
          </w:p>
        </w:tc>
        <w:tc>
          <w:tcPr>
            <w:tcW w:w="990" w:type="dxa"/>
            <w:vAlign w:val="center"/>
          </w:tcPr>
          <w:p w:rsidR="00200B6E" w:rsidP="00BC30DB" w14:paraId="3C3E6371" w14:textId="16C5AF82">
            <w:pPr>
              <w:tabs>
                <w:tab w:val="left" w:pos="300"/>
              </w:tabs>
              <w:jc w:val="center"/>
              <w:rPr>
                <w:rFonts w:ascii="Century Gothic" w:hAnsi="Century Gothic"/>
                <w:b/>
              </w:rPr>
            </w:pPr>
          </w:p>
        </w:tc>
        <w:tc>
          <w:tcPr>
            <w:tcW w:w="1620" w:type="dxa"/>
            <w:vAlign w:val="center"/>
          </w:tcPr>
          <w:p w:rsidR="00200B6E" w:rsidP="00BC30DB" w14:paraId="4079CA88" w14:textId="05187824">
            <w:pPr>
              <w:tabs>
                <w:tab w:val="left" w:pos="300"/>
              </w:tabs>
              <w:jc w:val="center"/>
              <w:rPr>
                <w:rFonts w:ascii="Century Gothic" w:hAnsi="Century Gothic"/>
                <w:b/>
              </w:rPr>
            </w:pPr>
          </w:p>
        </w:tc>
      </w:tr>
      <w:tr w14:paraId="68F1FE51" w14:textId="77777777" w:rsidTr="00BC30DB">
        <w:tblPrEx>
          <w:tblW w:w="9985" w:type="dxa"/>
          <w:jc w:val="center"/>
          <w:tblLayout w:type="fixed"/>
          <w:tblLook w:val="04A0"/>
        </w:tblPrEx>
        <w:trPr>
          <w:trHeight w:val="620"/>
          <w:jc w:val="center"/>
        </w:trPr>
        <w:tc>
          <w:tcPr>
            <w:tcW w:w="535" w:type="dxa"/>
            <w:vAlign w:val="center"/>
          </w:tcPr>
          <w:p w:rsidR="001A178B" w:rsidP="001A178B" w14:paraId="3D135637" w14:textId="7D32FBA7">
            <w:pPr>
              <w:tabs>
                <w:tab w:val="left" w:pos="300"/>
              </w:tabs>
              <w:rPr>
                <w:rFonts w:ascii="Century Gothic" w:hAnsi="Century Gothic"/>
                <w:b/>
              </w:rPr>
            </w:pPr>
            <w:r>
              <w:rPr>
                <w:rFonts w:ascii="Century Gothic" w:hAnsi="Century Gothic"/>
                <w:b/>
              </w:rPr>
              <w:t>13</w:t>
            </w:r>
          </w:p>
        </w:tc>
        <w:tc>
          <w:tcPr>
            <w:tcW w:w="5940" w:type="dxa"/>
            <w:vAlign w:val="center"/>
          </w:tcPr>
          <w:p w:rsidR="001A178B" w:rsidP="001A178B" w14:paraId="29DF5B5E" w14:textId="05570488">
            <w:pPr>
              <w:pStyle w:val="BodyText"/>
              <w:rPr>
                <w:rFonts w:ascii="Century Gothic" w:hAnsi="Century Gothic" w:cs="Arial"/>
                <w:sz w:val="22"/>
                <w:szCs w:val="22"/>
              </w:rPr>
            </w:pPr>
            <w:r>
              <w:rPr>
                <w:rFonts w:ascii="Century Gothic" w:hAnsi="Century Gothic" w:cs="Arial"/>
                <w:sz w:val="22"/>
                <w:szCs w:val="22"/>
              </w:rPr>
              <w:t xml:space="preserve">Supply of sogo rechargeable torch shikari high power 35w (JPN-8880) or equivalent </w:t>
            </w:r>
          </w:p>
        </w:tc>
        <w:tc>
          <w:tcPr>
            <w:tcW w:w="900" w:type="dxa"/>
            <w:vAlign w:val="center"/>
          </w:tcPr>
          <w:p w:rsidR="001A178B" w:rsidP="00BC30DB" w14:paraId="78C0E163" w14:textId="7655813C">
            <w:pPr>
              <w:tabs>
                <w:tab w:val="left" w:pos="300"/>
              </w:tabs>
              <w:jc w:val="center"/>
              <w:rPr>
                <w:rFonts w:ascii="Century Gothic" w:hAnsi="Century Gothic"/>
                <w:b/>
              </w:rPr>
            </w:pPr>
            <w:r>
              <w:rPr>
                <w:rFonts w:ascii="Century Gothic" w:hAnsi="Century Gothic"/>
                <w:b/>
              </w:rPr>
              <w:t>20</w:t>
            </w:r>
          </w:p>
        </w:tc>
        <w:tc>
          <w:tcPr>
            <w:tcW w:w="990" w:type="dxa"/>
            <w:vAlign w:val="center"/>
          </w:tcPr>
          <w:p w:rsidR="001A178B" w:rsidP="00BC30DB" w14:paraId="1A9394AB" w14:textId="227D37E6">
            <w:pPr>
              <w:tabs>
                <w:tab w:val="left" w:pos="300"/>
              </w:tabs>
              <w:jc w:val="center"/>
              <w:rPr>
                <w:rFonts w:ascii="Century Gothic" w:hAnsi="Century Gothic"/>
                <w:b/>
              </w:rPr>
            </w:pPr>
          </w:p>
        </w:tc>
        <w:tc>
          <w:tcPr>
            <w:tcW w:w="1620" w:type="dxa"/>
            <w:vAlign w:val="center"/>
          </w:tcPr>
          <w:p w:rsidR="001A178B" w:rsidP="00BC30DB" w14:paraId="2ABB27C8" w14:textId="38EACB12">
            <w:pPr>
              <w:tabs>
                <w:tab w:val="left" w:pos="300"/>
              </w:tabs>
              <w:jc w:val="center"/>
              <w:rPr>
                <w:rFonts w:ascii="Century Gothic" w:hAnsi="Century Gothic"/>
                <w:b/>
              </w:rPr>
            </w:pPr>
          </w:p>
        </w:tc>
      </w:tr>
      <w:tr w14:paraId="7AC34656" w14:textId="77777777" w:rsidTr="009719BC">
        <w:tblPrEx>
          <w:tblW w:w="9985" w:type="dxa"/>
          <w:jc w:val="center"/>
          <w:tblLayout w:type="fixed"/>
          <w:tblLook w:val="04A0"/>
        </w:tblPrEx>
        <w:trPr>
          <w:trHeight w:val="225"/>
          <w:jc w:val="center"/>
        </w:trPr>
        <w:tc>
          <w:tcPr>
            <w:tcW w:w="535" w:type="dxa"/>
          </w:tcPr>
          <w:p w:rsidR="009202F0" w:rsidRPr="00C1084D" w:rsidP="009202F0" w14:paraId="1CF9559E" w14:textId="77777777">
            <w:pPr>
              <w:tabs>
                <w:tab w:val="left" w:pos="300"/>
              </w:tabs>
              <w:spacing w:after="0" w:line="240" w:lineRule="auto"/>
              <w:ind w:left="270"/>
              <w:rPr>
                <w:rFonts w:ascii="Century Gothic" w:hAnsi="Century Gothic"/>
                <w:b/>
              </w:rPr>
            </w:pPr>
          </w:p>
        </w:tc>
        <w:tc>
          <w:tcPr>
            <w:tcW w:w="7830" w:type="dxa"/>
            <w:gridSpan w:val="3"/>
          </w:tcPr>
          <w:p w:rsidR="009202F0" w:rsidRPr="00C1084D" w:rsidP="009202F0" w14:paraId="6D48E8FB" w14:textId="07970E24">
            <w:pPr>
              <w:pStyle w:val="BodyText"/>
              <w:ind w:left="272"/>
              <w:jc w:val="right"/>
              <w:rPr>
                <w:rFonts w:ascii="Century Gothic" w:hAnsi="Century Gothic"/>
                <w:b/>
              </w:rPr>
            </w:pPr>
            <w:r w:rsidRPr="00C1084D">
              <w:rPr>
                <w:rFonts w:ascii="Century Gothic" w:hAnsi="Century Gothic" w:eastAsiaTheme="minorHAnsi" w:cstheme="minorBidi"/>
                <w:b/>
                <w:snapToGrid/>
                <w:color w:val="auto"/>
                <w:sz w:val="22"/>
                <w:szCs w:val="22"/>
              </w:rPr>
              <w:t xml:space="preserve">                                 </w:t>
            </w:r>
            <w:r>
              <w:rPr>
                <w:rFonts w:ascii="Century Gothic" w:hAnsi="Century Gothic" w:eastAsiaTheme="minorHAnsi" w:cstheme="minorBidi"/>
                <w:b/>
                <w:snapToGrid/>
                <w:color w:val="auto"/>
                <w:sz w:val="22"/>
                <w:szCs w:val="22"/>
              </w:rPr>
              <w:t xml:space="preserve"> Total </w:t>
            </w:r>
            <w:r w:rsidRPr="00C1084D">
              <w:rPr>
                <w:rFonts w:ascii="Century Gothic" w:hAnsi="Century Gothic" w:eastAsiaTheme="minorHAnsi" w:cstheme="minorBidi"/>
                <w:b/>
                <w:snapToGrid/>
                <w:color w:val="auto"/>
                <w:sz w:val="22"/>
                <w:szCs w:val="22"/>
              </w:rPr>
              <w:t xml:space="preserve">Cost </w:t>
            </w:r>
            <w:r>
              <w:rPr>
                <w:rFonts w:ascii="Century Gothic" w:hAnsi="Century Gothic" w:eastAsiaTheme="minorHAnsi" w:cstheme="minorBidi"/>
                <w:b/>
                <w:snapToGrid/>
                <w:color w:val="auto"/>
                <w:sz w:val="22"/>
                <w:szCs w:val="22"/>
              </w:rPr>
              <w:t xml:space="preserve">Before Tax </w:t>
            </w:r>
            <w:r w:rsidRPr="00C1084D">
              <w:rPr>
                <w:rFonts w:ascii="Century Gothic" w:hAnsi="Century Gothic"/>
                <w:b/>
              </w:rPr>
              <w:t xml:space="preserve">Rs           </w:t>
            </w:r>
            <w:r>
              <w:rPr>
                <w:rFonts w:ascii="Century Gothic" w:hAnsi="Century Gothic"/>
                <w:b/>
              </w:rPr>
              <w:t xml:space="preserve">   </w:t>
            </w:r>
          </w:p>
        </w:tc>
        <w:tc>
          <w:tcPr>
            <w:tcW w:w="1620" w:type="dxa"/>
          </w:tcPr>
          <w:p w:rsidR="009202F0" w:rsidRPr="00C1084D" w:rsidP="009202F0" w14:paraId="1BB1457B" w14:textId="38D63B89">
            <w:pPr>
              <w:tabs>
                <w:tab w:val="left" w:pos="300"/>
              </w:tabs>
              <w:spacing w:after="0" w:line="240" w:lineRule="auto"/>
              <w:ind w:left="272"/>
              <w:rPr>
                <w:rFonts w:ascii="Century Gothic" w:hAnsi="Century Gothic"/>
                <w:b/>
              </w:rPr>
            </w:pPr>
          </w:p>
        </w:tc>
      </w:tr>
      <w:tr w14:paraId="1F16370E" w14:textId="77777777" w:rsidTr="009719BC">
        <w:tblPrEx>
          <w:tblW w:w="9985" w:type="dxa"/>
          <w:jc w:val="left"/>
          <w:tblLayout w:type="fixed"/>
          <w:tblLook w:val="04A0"/>
        </w:tblPrEx>
        <w:trPr>
          <w:jc w:val="left"/>
        </w:trPr>
        <w:tc>
          <w:tcPr>
            <w:tcW w:w="535" w:type="dxa"/>
          </w:tcPr>
          <w:p w:rsidR="009202F0" w:rsidRPr="00C1084D" w:rsidP="009202F0" w14:paraId="306E5C76" w14:textId="77777777">
            <w:pPr>
              <w:tabs>
                <w:tab w:val="left" w:pos="300"/>
              </w:tabs>
              <w:spacing w:after="0" w:line="240" w:lineRule="auto"/>
              <w:ind w:left="270"/>
              <w:rPr>
                <w:rFonts w:ascii="Century Gothic" w:hAnsi="Century Gothic"/>
                <w:b/>
              </w:rPr>
            </w:pPr>
          </w:p>
        </w:tc>
        <w:tc>
          <w:tcPr>
            <w:tcW w:w="7830" w:type="dxa"/>
            <w:gridSpan w:val="3"/>
          </w:tcPr>
          <w:p w:rsidR="009202F0" w:rsidRPr="00C1084D" w:rsidP="009202F0" w14:paraId="2201290D" w14:textId="49062064">
            <w:pPr>
              <w:tabs>
                <w:tab w:val="left" w:pos="300"/>
              </w:tabs>
              <w:spacing w:after="0" w:line="240" w:lineRule="auto"/>
              <w:ind w:left="272"/>
              <w:jc w:val="right"/>
              <w:rPr>
                <w:rFonts w:ascii="Century Gothic" w:hAnsi="Century Gothic"/>
                <w:b/>
              </w:rPr>
            </w:pPr>
            <w:r w:rsidRPr="00C1084D">
              <w:rPr>
                <w:rFonts w:ascii="Century Gothic" w:hAnsi="Century Gothic"/>
                <w:b/>
              </w:rPr>
              <w:t xml:space="preserve">                                  Add SST</w:t>
            </w:r>
            <w:r>
              <w:rPr>
                <w:rFonts w:ascii="Century Gothic" w:hAnsi="Century Gothic"/>
                <w:b/>
              </w:rPr>
              <w:t xml:space="preserve"> </w:t>
            </w:r>
            <w:r w:rsidRPr="00C1084D">
              <w:rPr>
                <w:rFonts w:ascii="Century Gothic" w:hAnsi="Century Gothic"/>
                <w:b/>
              </w:rPr>
              <w:t>@Rs 18</w:t>
            </w:r>
            <w:r>
              <w:rPr>
                <w:rFonts w:ascii="Century Gothic" w:hAnsi="Century Gothic"/>
                <w:b/>
              </w:rPr>
              <w:t xml:space="preserve">%  </w:t>
            </w:r>
            <w:r w:rsidRPr="00C1084D">
              <w:rPr>
                <w:rFonts w:ascii="Century Gothic" w:hAnsi="Century Gothic"/>
                <w:b/>
              </w:rPr>
              <w:t xml:space="preserve">Rs.             </w:t>
            </w:r>
            <w:r>
              <w:rPr>
                <w:rFonts w:ascii="Century Gothic" w:hAnsi="Century Gothic"/>
                <w:b/>
              </w:rPr>
              <w:t xml:space="preserve">    </w:t>
            </w:r>
            <w:r w:rsidRPr="00C1084D">
              <w:rPr>
                <w:rFonts w:ascii="Century Gothic" w:hAnsi="Century Gothic"/>
                <w:b/>
              </w:rPr>
              <w:t xml:space="preserve">      </w:t>
            </w:r>
          </w:p>
        </w:tc>
        <w:tc>
          <w:tcPr>
            <w:tcW w:w="1620" w:type="dxa"/>
          </w:tcPr>
          <w:p w:rsidR="009202F0" w:rsidRPr="00C1084D" w:rsidP="009202F0" w14:paraId="14DDE13A" w14:textId="0DB6CD77">
            <w:pPr>
              <w:tabs>
                <w:tab w:val="left" w:pos="300"/>
              </w:tabs>
              <w:spacing w:after="0" w:line="240" w:lineRule="auto"/>
              <w:ind w:left="272"/>
              <w:rPr>
                <w:rFonts w:ascii="Century Gothic" w:hAnsi="Century Gothic"/>
                <w:b/>
              </w:rPr>
            </w:pPr>
          </w:p>
        </w:tc>
      </w:tr>
      <w:tr w14:paraId="24C32D88" w14:textId="77777777" w:rsidTr="009719BC">
        <w:tblPrEx>
          <w:tblW w:w="9985" w:type="dxa"/>
          <w:jc w:val="left"/>
          <w:tblLayout w:type="fixed"/>
          <w:tblLook w:val="04A0"/>
        </w:tblPrEx>
        <w:trPr>
          <w:jc w:val="left"/>
        </w:trPr>
        <w:tc>
          <w:tcPr>
            <w:tcW w:w="535" w:type="dxa"/>
          </w:tcPr>
          <w:p w:rsidR="009202F0" w:rsidRPr="00C1084D" w:rsidP="009202F0" w14:paraId="324AC46A" w14:textId="77777777">
            <w:pPr>
              <w:tabs>
                <w:tab w:val="left" w:pos="300"/>
              </w:tabs>
              <w:spacing w:after="0" w:line="240" w:lineRule="auto"/>
              <w:ind w:left="270"/>
              <w:rPr>
                <w:rFonts w:ascii="Century Gothic" w:hAnsi="Century Gothic"/>
                <w:b/>
              </w:rPr>
            </w:pPr>
          </w:p>
        </w:tc>
        <w:tc>
          <w:tcPr>
            <w:tcW w:w="7830" w:type="dxa"/>
            <w:gridSpan w:val="3"/>
          </w:tcPr>
          <w:p w:rsidR="009202F0" w:rsidRPr="00C1084D" w:rsidP="009202F0" w14:paraId="5BB2FA68" w14:textId="0A317537">
            <w:pPr>
              <w:tabs>
                <w:tab w:val="left" w:pos="300"/>
              </w:tabs>
              <w:spacing w:after="0" w:line="240" w:lineRule="auto"/>
              <w:ind w:left="272"/>
              <w:jc w:val="right"/>
              <w:rPr>
                <w:rFonts w:ascii="Century Gothic" w:hAnsi="Century Gothic"/>
                <w:b/>
              </w:rPr>
            </w:pPr>
            <w:r w:rsidRPr="00C1084D">
              <w:rPr>
                <w:rFonts w:ascii="Century Gothic" w:hAnsi="Century Gothic"/>
                <w:b/>
              </w:rPr>
              <w:t xml:space="preserve">                          </w:t>
            </w:r>
            <w:r>
              <w:rPr>
                <w:rFonts w:ascii="Century Gothic" w:hAnsi="Century Gothic"/>
                <w:b/>
              </w:rPr>
              <w:t xml:space="preserve">Grand Total Quoted Cost </w:t>
            </w:r>
            <w:r w:rsidRPr="00C1084D">
              <w:rPr>
                <w:rFonts w:ascii="Century Gothic" w:hAnsi="Century Gothic"/>
                <w:b/>
              </w:rPr>
              <w:t xml:space="preserve">Rs.            </w:t>
            </w:r>
            <w:r>
              <w:rPr>
                <w:rFonts w:ascii="Century Gothic" w:hAnsi="Century Gothic"/>
                <w:b/>
              </w:rPr>
              <w:t xml:space="preserve">       </w:t>
            </w:r>
          </w:p>
        </w:tc>
        <w:tc>
          <w:tcPr>
            <w:tcW w:w="1620" w:type="dxa"/>
          </w:tcPr>
          <w:p w:rsidR="009202F0" w:rsidRPr="00C1084D" w:rsidP="009202F0" w14:paraId="795DF66A" w14:textId="38F507C7">
            <w:pPr>
              <w:tabs>
                <w:tab w:val="left" w:pos="300"/>
              </w:tabs>
              <w:spacing w:after="0" w:line="240" w:lineRule="auto"/>
              <w:ind w:left="272"/>
              <w:rPr>
                <w:rFonts w:ascii="Century Gothic" w:hAnsi="Century Gothic"/>
                <w:b/>
              </w:rPr>
            </w:pPr>
          </w:p>
        </w:tc>
      </w:tr>
    </w:tbl>
    <w:p w:rsidR="00D85CFF" w:rsidP="005D3F1B" w14:paraId="7145018D" w14:textId="5E682C3E">
      <w:pPr>
        <w:spacing w:after="0" w:line="240" w:lineRule="auto"/>
        <w:ind w:right="-720"/>
        <w:jc w:val="both"/>
      </w:pPr>
    </w:p>
    <w:sectPr w:rsidSect="00D51776">
      <w:type w:val="nextPage"/>
      <w:pgSz w:w="11909" w:h="16834" w:code="9"/>
      <w:pgMar w:top="1440" w:right="1800" w:bottom="432" w:left="1800" w:header="720" w:footer="720" w:gutter="0"/>
      <w:pgNumType w:start="5"/>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584613"/>
    <w:multiLevelType w:val="hybridMultilevel"/>
    <w:tmpl w:val="3EA0E302"/>
    <w:lvl w:ilvl="0">
      <w:start w:val="1"/>
      <w:numFmt w:val="decimal"/>
      <w:lvlText w:val="%1."/>
      <w:lvlJc w:val="left"/>
      <w:pPr>
        <w:tabs>
          <w:tab w:val="num" w:pos="1080"/>
        </w:tabs>
        <w:ind w:left="1080" w:hanging="720"/>
      </w:pPr>
      <w:rPr>
        <w:rFonts w:ascii="Century Gothic" w:eastAsia="Times New Roman" w:hAnsi="Century Gothic" w:cs="Arial"/>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57042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C1"/>
    <w:rsid w:val="00007934"/>
    <w:rsid w:val="0001186D"/>
    <w:rsid w:val="000413A0"/>
    <w:rsid w:val="000A4D0F"/>
    <w:rsid w:val="000B046B"/>
    <w:rsid w:val="000B5396"/>
    <w:rsid w:val="000D02B8"/>
    <w:rsid w:val="00102AB5"/>
    <w:rsid w:val="00134538"/>
    <w:rsid w:val="00171A89"/>
    <w:rsid w:val="00171DCD"/>
    <w:rsid w:val="001A178B"/>
    <w:rsid w:val="001C2151"/>
    <w:rsid w:val="001E26B4"/>
    <w:rsid w:val="001E727C"/>
    <w:rsid w:val="00200B6E"/>
    <w:rsid w:val="002129FB"/>
    <w:rsid w:val="00213D28"/>
    <w:rsid w:val="00251CCC"/>
    <w:rsid w:val="00260358"/>
    <w:rsid w:val="00266452"/>
    <w:rsid w:val="002D0FFE"/>
    <w:rsid w:val="002F0DD2"/>
    <w:rsid w:val="002F7598"/>
    <w:rsid w:val="0032547B"/>
    <w:rsid w:val="00325AB1"/>
    <w:rsid w:val="003528DD"/>
    <w:rsid w:val="00366AC3"/>
    <w:rsid w:val="00383C2E"/>
    <w:rsid w:val="003E5144"/>
    <w:rsid w:val="00412AF9"/>
    <w:rsid w:val="0041626C"/>
    <w:rsid w:val="00445756"/>
    <w:rsid w:val="004E62ED"/>
    <w:rsid w:val="00500540"/>
    <w:rsid w:val="00522D65"/>
    <w:rsid w:val="0056713C"/>
    <w:rsid w:val="00575999"/>
    <w:rsid w:val="005C6C14"/>
    <w:rsid w:val="005D3F1B"/>
    <w:rsid w:val="006210A5"/>
    <w:rsid w:val="006240AF"/>
    <w:rsid w:val="0063392B"/>
    <w:rsid w:val="006726B8"/>
    <w:rsid w:val="0067522F"/>
    <w:rsid w:val="0068204A"/>
    <w:rsid w:val="00687238"/>
    <w:rsid w:val="006B48FE"/>
    <w:rsid w:val="0074251C"/>
    <w:rsid w:val="0074294C"/>
    <w:rsid w:val="0076498B"/>
    <w:rsid w:val="00795AC1"/>
    <w:rsid w:val="007E6D22"/>
    <w:rsid w:val="007F4B18"/>
    <w:rsid w:val="00835796"/>
    <w:rsid w:val="00835953"/>
    <w:rsid w:val="00860101"/>
    <w:rsid w:val="008719F5"/>
    <w:rsid w:val="008A2D99"/>
    <w:rsid w:val="008B4857"/>
    <w:rsid w:val="008C0FB5"/>
    <w:rsid w:val="0090134D"/>
    <w:rsid w:val="00910927"/>
    <w:rsid w:val="009202F0"/>
    <w:rsid w:val="00967F0C"/>
    <w:rsid w:val="009719BC"/>
    <w:rsid w:val="00981EF4"/>
    <w:rsid w:val="009B19A2"/>
    <w:rsid w:val="009D0386"/>
    <w:rsid w:val="00A57D6A"/>
    <w:rsid w:val="00A62D19"/>
    <w:rsid w:val="00A72E34"/>
    <w:rsid w:val="00AA3181"/>
    <w:rsid w:val="00AC0570"/>
    <w:rsid w:val="00AC3EDA"/>
    <w:rsid w:val="00AC4AAD"/>
    <w:rsid w:val="00AE0774"/>
    <w:rsid w:val="00B025BB"/>
    <w:rsid w:val="00B36BAB"/>
    <w:rsid w:val="00B63DC2"/>
    <w:rsid w:val="00B83755"/>
    <w:rsid w:val="00BA0790"/>
    <w:rsid w:val="00BC30DB"/>
    <w:rsid w:val="00C0642E"/>
    <w:rsid w:val="00C1084D"/>
    <w:rsid w:val="00C34386"/>
    <w:rsid w:val="00CB49AF"/>
    <w:rsid w:val="00CC3EAC"/>
    <w:rsid w:val="00CE308A"/>
    <w:rsid w:val="00CF10EE"/>
    <w:rsid w:val="00D13526"/>
    <w:rsid w:val="00D26261"/>
    <w:rsid w:val="00D338B8"/>
    <w:rsid w:val="00D44FE6"/>
    <w:rsid w:val="00D51776"/>
    <w:rsid w:val="00D70600"/>
    <w:rsid w:val="00D832DE"/>
    <w:rsid w:val="00D85CFF"/>
    <w:rsid w:val="00D9240E"/>
    <w:rsid w:val="00DE1F9B"/>
    <w:rsid w:val="00DF6E7A"/>
    <w:rsid w:val="00E00429"/>
    <w:rsid w:val="00E32B77"/>
    <w:rsid w:val="00E44174"/>
    <w:rsid w:val="00F3085D"/>
    <w:rsid w:val="00F34FB9"/>
    <w:rsid w:val="00FB742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24D5CA0F"/>
  <w15:docId w15:val="{640EF64A-5A47-4FD0-B9CC-69581E32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AC1"/>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A72E34"/>
    <w:pPr>
      <w:keepNext/>
      <w:spacing w:after="0" w:line="360" w:lineRule="auto"/>
      <w:outlineLvl w:val="0"/>
    </w:pPr>
    <w:rPr>
      <w:rFonts w:ascii="Arial" w:eastAsia="Times New Roman" w:hAnsi="Arial" w:cs="Arial"/>
      <w:b/>
      <w:bCs/>
      <w:sz w:val="24"/>
      <w:szCs w:val="24"/>
      <w:u w:val="single"/>
    </w:rPr>
  </w:style>
  <w:style w:type="paragraph" w:styleId="Heading2">
    <w:name w:val="heading 2"/>
    <w:basedOn w:val="Normal"/>
    <w:next w:val="Normal"/>
    <w:link w:val="Heading2Char"/>
    <w:uiPriority w:val="9"/>
    <w:unhideWhenUsed/>
    <w:qFormat/>
    <w:rsid w:val="00266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72E34"/>
    <w:pPr>
      <w:keepNext/>
      <w:spacing w:after="0" w:line="240" w:lineRule="auto"/>
      <w:jc w:val="right"/>
      <w:outlineLvl w:val="3"/>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46B"/>
    <w:rPr>
      <w:rFonts w:ascii="Segoe UI" w:eastAsia="Calibri" w:hAnsi="Segoe UI" w:cs="Segoe UI"/>
      <w:sz w:val="18"/>
      <w:szCs w:val="18"/>
    </w:rPr>
  </w:style>
  <w:style w:type="character" w:styleId="Hyperlink">
    <w:name w:val="Hyperlink"/>
    <w:basedOn w:val="DefaultParagraphFont"/>
    <w:uiPriority w:val="99"/>
    <w:unhideWhenUsed/>
    <w:rsid w:val="0090134D"/>
    <w:rPr>
      <w:color w:val="0000FF" w:themeColor="hyperlink"/>
      <w:u w:val="single"/>
    </w:rPr>
  </w:style>
  <w:style w:type="table" w:styleId="TableGrid">
    <w:name w:val="Table Grid"/>
    <w:basedOn w:val="TableNormal"/>
    <w:uiPriority w:val="39"/>
    <w:rsid w:val="00A72E3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72E34"/>
    <w:pPr>
      <w:spacing w:after="0" w:line="240" w:lineRule="auto"/>
      <w:jc w:val="both"/>
    </w:pPr>
    <w:rPr>
      <w:rFonts w:ascii="Arial" w:eastAsia="Times New Roman" w:hAnsi="Arial"/>
      <w:snapToGrid w:val="0"/>
      <w:color w:val="000000"/>
      <w:sz w:val="24"/>
      <w:szCs w:val="20"/>
    </w:rPr>
  </w:style>
  <w:style w:type="character" w:customStyle="1" w:styleId="BodyTextChar">
    <w:name w:val="Body Text Char"/>
    <w:basedOn w:val="DefaultParagraphFont"/>
    <w:link w:val="BodyText"/>
    <w:rsid w:val="00A72E34"/>
    <w:rPr>
      <w:rFonts w:ascii="Arial" w:eastAsia="Times New Roman" w:hAnsi="Arial" w:cs="Times New Roman"/>
      <w:snapToGrid w:val="0"/>
      <w:color w:val="000000"/>
      <w:szCs w:val="20"/>
    </w:rPr>
  </w:style>
  <w:style w:type="character" w:customStyle="1" w:styleId="Heading1Char">
    <w:name w:val="Heading 1 Char"/>
    <w:basedOn w:val="DefaultParagraphFont"/>
    <w:link w:val="Heading1"/>
    <w:rsid w:val="00A72E34"/>
    <w:rPr>
      <w:rFonts w:ascii="Arial" w:eastAsia="Times New Roman" w:hAnsi="Arial" w:cs="Arial"/>
      <w:b/>
      <w:bCs/>
      <w:u w:val="single"/>
    </w:rPr>
  </w:style>
  <w:style w:type="character" w:customStyle="1" w:styleId="Heading4Char">
    <w:name w:val="Heading 4 Char"/>
    <w:basedOn w:val="DefaultParagraphFont"/>
    <w:link w:val="Heading4"/>
    <w:rsid w:val="00A72E34"/>
    <w:rPr>
      <w:rFonts w:ascii="Arial" w:eastAsia="Times New Roman" w:hAnsi="Arial" w:cs="Arial"/>
    </w:rPr>
  </w:style>
  <w:style w:type="paragraph" w:styleId="NoSpacing">
    <w:name w:val="No Spacing"/>
    <w:uiPriority w:val="1"/>
    <w:qFormat/>
    <w:rsid w:val="00A72E34"/>
    <w:rPr>
      <w:rFonts w:eastAsiaTheme="minorHAnsi"/>
      <w:sz w:val="22"/>
      <w:szCs w:val="22"/>
    </w:rPr>
  </w:style>
  <w:style w:type="table" w:customStyle="1" w:styleId="TableGrid0">
    <w:name w:val="TableGrid"/>
    <w:rsid w:val="00D85CFF"/>
    <w:rPr>
      <w:sz w:val="22"/>
      <w:szCs w:val="22"/>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26645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860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101"/>
    <w:rPr>
      <w:rFonts w:ascii="Calibri" w:eastAsia="Calibri" w:hAnsi="Calibri" w:cs="Times New Roman"/>
      <w:sz w:val="22"/>
      <w:szCs w:val="22"/>
    </w:rPr>
  </w:style>
  <w:style w:type="paragraph" w:styleId="Footer">
    <w:name w:val="footer"/>
    <w:basedOn w:val="Normal"/>
    <w:link w:val="FooterChar"/>
    <w:uiPriority w:val="99"/>
    <w:unhideWhenUsed/>
    <w:rsid w:val="00860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101"/>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Ahsan Malik</dc:creator>
  <cp:lastModifiedBy>RED</cp:lastModifiedBy>
  <cp:revision>5</cp:revision>
  <cp:lastPrinted>2025-07-08T08:37:00Z</cp:lastPrinted>
  <dcterms:created xsi:type="dcterms:W3CDTF">2025-07-08T07:55:00Z</dcterms:created>
  <dcterms:modified xsi:type="dcterms:W3CDTF">2025-07-08T08:57:00Z</dcterms:modified>
</cp:coreProperties>
</file>