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1FEB4" w14:textId="4EE83F20" w:rsidR="00C313FB" w:rsidRDefault="00C313FB" w:rsidP="00A531EC">
      <w:pPr>
        <w:tabs>
          <w:tab w:val="left" w:pos="1531"/>
        </w:tabs>
        <w:spacing w:after="0" w:line="259" w:lineRule="auto"/>
        <w:ind w:left="0" w:firstLine="0"/>
        <w:jc w:val="left"/>
        <w:rPr>
          <w:rFonts w:ascii="Book Antiqua" w:eastAsia="Book Antiqua" w:hAnsi="Book Antiqua" w:cs="Book Antiqua"/>
          <w:i/>
          <w:color w:val="000000" w:themeColor="text1"/>
          <w:sz w:val="20"/>
        </w:rPr>
      </w:pPr>
    </w:p>
    <w:p w14:paraId="5D1C364A" w14:textId="41C7693C" w:rsidR="00C313FB" w:rsidRDefault="00C6306B">
      <w:pPr>
        <w:spacing w:after="160" w:line="259" w:lineRule="auto"/>
        <w:ind w:left="0" w:firstLine="0"/>
        <w:jc w:val="left"/>
        <w:rPr>
          <w:rFonts w:ascii="Book Antiqua" w:eastAsia="Book Antiqua" w:hAnsi="Book Antiqua" w:cs="Book Antiqua"/>
          <w:i/>
          <w:color w:val="000000" w:themeColor="text1"/>
          <w:sz w:val="20"/>
        </w:rPr>
      </w:pPr>
      <w:r>
        <w:rPr>
          <w:noProof/>
        </w:rPr>
        <mc:AlternateContent>
          <mc:Choice Requires="wps">
            <w:drawing>
              <wp:anchor distT="0" distB="0" distL="114300" distR="114300" simplePos="0" relativeHeight="251661824" behindDoc="0" locked="0" layoutInCell="1" allowOverlap="1" wp14:anchorId="7A75D19C" wp14:editId="23F03018">
                <wp:simplePos x="0" y="0"/>
                <wp:positionH relativeFrom="column">
                  <wp:posOffset>0</wp:posOffset>
                </wp:positionH>
                <wp:positionV relativeFrom="paragraph">
                  <wp:posOffset>1836420</wp:posOffset>
                </wp:positionV>
                <wp:extent cx="6172200" cy="2400300"/>
                <wp:effectExtent l="0" t="0" r="0" b="0"/>
                <wp:wrapNone/>
                <wp:docPr id="930068674" name="Rectangle 1"/>
                <wp:cNvGraphicFramePr/>
                <a:graphic xmlns:a="http://schemas.openxmlformats.org/drawingml/2006/main">
                  <a:graphicData uri="http://schemas.microsoft.com/office/word/2010/wordprocessingShape">
                    <wps:wsp>
                      <wps:cNvSpPr/>
                      <wps:spPr>
                        <a:xfrm>
                          <a:off x="0" y="0"/>
                          <a:ext cx="6172200" cy="2400300"/>
                        </a:xfrm>
                        <a:prstGeom prst="rect">
                          <a:avLst/>
                        </a:prstGeom>
                        <a:ln>
                          <a:noFill/>
                        </a:ln>
                      </wps:spPr>
                      <wps:txbx>
                        <w:txbxContent>
                          <w:p w14:paraId="237E0F2E" w14:textId="57F6C66C" w:rsidR="00E435C3" w:rsidRPr="00C6306B" w:rsidRDefault="00E435C3" w:rsidP="00C6306B">
                            <w:pPr>
                              <w:spacing w:after="92" w:line="259" w:lineRule="auto"/>
                              <w:ind w:left="0" w:firstLine="0"/>
                              <w:jc w:val="center"/>
                              <w:rPr>
                                <w:rFonts w:asciiTheme="majorBidi" w:hAnsiTheme="majorBidi" w:cstheme="majorBidi"/>
                                <w:b/>
                                <w:bCs/>
                                <w:color w:val="000000" w:themeColor="text1"/>
                                <w:u w:val="single"/>
                              </w:rPr>
                            </w:pPr>
                            <w:r w:rsidRPr="009D6273">
                              <w:rPr>
                                <w:rFonts w:ascii="Century Gothic" w:eastAsia="Century Gothic" w:hAnsi="Century Gothic" w:cs="Century Gothic"/>
                                <w:b/>
                                <w:sz w:val="56"/>
                                <w:szCs w:val="56"/>
                              </w:rPr>
                              <w:t>TENDER</w:t>
                            </w:r>
                            <w:r>
                              <w:rPr>
                                <w:rFonts w:ascii="Century Gothic" w:eastAsia="Century Gothic" w:hAnsi="Century Gothic" w:cs="Century Gothic"/>
                                <w:b/>
                                <w:sz w:val="56"/>
                                <w:szCs w:val="56"/>
                              </w:rPr>
                              <w:t xml:space="preserve"> FOR SUPPLY OF DOMESTIC WATER THROUGH TANKERS IN DIFFERENT STATE LIFE BUILDINGS, RESIDENTIAL UNITS &amp; HUTS LOACTED AT KARACHI</w:t>
                            </w:r>
                          </w:p>
                        </w:txbxContent>
                      </wps:txbx>
                      <wps:bodyPr horzOverflow="overflow" vert="horz" lIns="0" tIns="0" rIns="0" bIns="0" rtlCol="0">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75D19C" id="Rectangle 1" o:spid="_x0000_s1026" style="position:absolute;margin-left:0;margin-top:144.6pt;width:486pt;height:189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" filled="f" stroked="f">
                <v:textbox inset="0,0,0,0">
                  <w:txbxContent>
                    <w:p w14:paraId="237E0F2E" w14:textId="57F6C66C" w:rsidR="006945EE" w:rsidRPr="00C6306B" w:rsidRDefault="006945EE" w:rsidP="00C6306B">
                      <w:pPr>
                        <w:spacing w:after="92" w:line="259" w:lineRule="auto"/>
                        <w:ind w:left="0" w:firstLine="0"/>
                        <w:jc w:val="center"/>
                        <w:rPr>
                          <w:rFonts w:asciiTheme="majorBidi" w:hAnsiTheme="majorBidi" w:cstheme="majorBidi"/>
                          <w:b/>
                          <w:bCs/>
                          <w:color w:val="000000" w:themeColor="text1"/>
                          <w:u w:val="single"/>
                        </w:rPr>
                      </w:pPr>
                      <w:r w:rsidRPr="009D6273">
                        <w:rPr>
                          <w:rFonts w:ascii="Century Gothic" w:eastAsia="Century Gothic" w:hAnsi="Century Gothic" w:cs="Century Gothic"/>
                          <w:b/>
                          <w:sz w:val="56"/>
                          <w:szCs w:val="56"/>
                        </w:rPr>
                        <w:t>TENDER</w:t>
                      </w:r>
                      <w:r w:rsidR="00C6306B">
                        <w:rPr>
                          <w:rFonts w:ascii="Century Gothic" w:eastAsia="Century Gothic" w:hAnsi="Century Gothic" w:cs="Century Gothic"/>
                          <w:b/>
                          <w:sz w:val="56"/>
                          <w:szCs w:val="56"/>
                        </w:rPr>
                        <w:t xml:space="preserve"> FOR SUPPLY OF DOMESTIC WATER THROUGH TANKERS IN DIFFERENT STATE LIFE BUILDINGS, RESIDENTIAL UNITS &amp; HUTS LOACTED AT KARACHI</w:t>
                      </w:r>
                    </w:p>
                  </w:txbxContent>
                </v:textbox>
              </v:rect>
            </w:pict>
          </mc:Fallback>
        </mc:AlternateContent>
      </w:r>
      <w:r w:rsidR="00590C5F">
        <w:rPr>
          <w:noProof/>
        </w:rPr>
        <mc:AlternateContent>
          <mc:Choice Requires="wps">
            <w:drawing>
              <wp:anchor distT="0" distB="0" distL="114300" distR="114300" simplePos="0" relativeHeight="251655680" behindDoc="0" locked="0" layoutInCell="1" allowOverlap="1" wp14:anchorId="636DE303" wp14:editId="084CE8B1">
                <wp:simplePos x="0" y="0"/>
                <wp:positionH relativeFrom="column">
                  <wp:posOffset>1555750</wp:posOffset>
                </wp:positionH>
                <wp:positionV relativeFrom="paragraph">
                  <wp:posOffset>1042670</wp:posOffset>
                </wp:positionV>
                <wp:extent cx="3289300" cy="229870"/>
                <wp:effectExtent l="0" t="0" r="0" b="0"/>
                <wp:wrapNone/>
                <wp:docPr id="1384444632" name="Rectangle 1"/>
                <wp:cNvGraphicFramePr/>
                <a:graphic xmlns:a="http://schemas.openxmlformats.org/drawingml/2006/main">
                  <a:graphicData uri="http://schemas.microsoft.com/office/word/2010/wordprocessingShape">
                    <wps:wsp>
                      <wps:cNvSpPr/>
                      <wps:spPr>
                        <a:xfrm>
                          <a:off x="0" y="0"/>
                          <a:ext cx="3289300" cy="229870"/>
                        </a:xfrm>
                        <a:prstGeom prst="rect">
                          <a:avLst/>
                        </a:prstGeom>
                        <a:ln>
                          <a:noFill/>
                        </a:ln>
                      </wps:spPr>
                      <wps:txbx>
                        <w:txbxContent>
                          <w:p w14:paraId="243C5FD8" w14:textId="6F914D06" w:rsidR="00E435C3" w:rsidRDefault="00E435C3" w:rsidP="00C6306B">
                            <w:pPr>
                              <w:spacing w:after="160" w:line="259" w:lineRule="auto"/>
                              <w:ind w:left="0" w:firstLine="0"/>
                              <w:jc w:val="center"/>
                            </w:pPr>
                            <w:r>
                              <w:rPr>
                                <w:rFonts w:ascii="Century Gothic" w:eastAsia="Century Gothic" w:hAnsi="Century Gothic" w:cs="Century Gothic"/>
                                <w:sz w:val="28"/>
                              </w:rPr>
                              <w:t>Tender # RE/PO/Water/04/2025</w:t>
                            </w:r>
                          </w:p>
                        </w:txbxContent>
                      </wps:txbx>
                      <wps:bodyPr horzOverflow="overflow" vert="horz" wrap="square" lIns="0" tIns="0" rIns="0" bIns="0" rtlCol="0">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6DE303" id="_x0000_s1027" style="position:absolute;margin-left:122.5pt;margin-top:82.1pt;width:259pt;height:18.1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" filled="f" stroked="f">
                <v:textbox inset="0,0,0,0">
                  <w:txbxContent>
                    <w:p w14:paraId="243C5FD8" w14:textId="6F914D06" w:rsidR="006945EE" w:rsidRDefault="006945EE" w:rsidP="00C6306B">
                      <w:pPr>
                        <w:spacing w:after="160" w:line="259" w:lineRule="auto"/>
                        <w:ind w:left="0" w:firstLine="0"/>
                        <w:jc w:val="center"/>
                      </w:pPr>
                      <w:r>
                        <w:rPr>
                          <w:rFonts w:ascii="Century Gothic" w:eastAsia="Century Gothic" w:hAnsi="Century Gothic" w:cs="Century Gothic"/>
                          <w:sz w:val="28"/>
                        </w:rPr>
                        <w:t xml:space="preserve">Tender # </w:t>
                      </w:r>
                      <w:r w:rsidR="00C6306B">
                        <w:rPr>
                          <w:rFonts w:ascii="Century Gothic" w:eastAsia="Century Gothic" w:hAnsi="Century Gothic" w:cs="Century Gothic"/>
                          <w:sz w:val="28"/>
                        </w:rPr>
                        <w:t>RE/PO/Water/</w:t>
                      </w:r>
                      <w:r>
                        <w:rPr>
                          <w:rFonts w:ascii="Century Gothic" w:eastAsia="Century Gothic" w:hAnsi="Century Gothic" w:cs="Century Gothic"/>
                          <w:sz w:val="28"/>
                        </w:rPr>
                        <w:t>0</w:t>
                      </w:r>
                      <w:r w:rsidR="00C6306B">
                        <w:rPr>
                          <w:rFonts w:ascii="Century Gothic" w:eastAsia="Century Gothic" w:hAnsi="Century Gothic" w:cs="Century Gothic"/>
                          <w:sz w:val="28"/>
                        </w:rPr>
                        <w:t>4</w:t>
                      </w:r>
                      <w:r>
                        <w:rPr>
                          <w:rFonts w:ascii="Century Gothic" w:eastAsia="Century Gothic" w:hAnsi="Century Gothic" w:cs="Century Gothic"/>
                          <w:sz w:val="28"/>
                        </w:rPr>
                        <w:t>/2025</w:t>
                      </w:r>
                    </w:p>
                  </w:txbxContent>
                </v:textbox>
              </v:rect>
            </w:pict>
          </mc:Fallback>
        </mc:AlternateContent>
      </w:r>
      <w:r w:rsidR="00EC3BE6">
        <w:rPr>
          <w:noProof/>
        </w:rPr>
        <mc:AlternateContent>
          <mc:Choice Requires="wps">
            <w:drawing>
              <wp:anchor distT="0" distB="0" distL="114300" distR="114300" simplePos="0" relativeHeight="251664896" behindDoc="0" locked="0" layoutInCell="1" allowOverlap="1" wp14:anchorId="2E204289" wp14:editId="1A1CE9E8">
                <wp:simplePos x="0" y="0"/>
                <wp:positionH relativeFrom="column">
                  <wp:posOffset>-90805</wp:posOffset>
                </wp:positionH>
                <wp:positionV relativeFrom="paragraph">
                  <wp:posOffset>5571134</wp:posOffset>
                </wp:positionV>
                <wp:extent cx="6457950" cy="415925"/>
                <wp:effectExtent l="0" t="0" r="0" b="0"/>
                <wp:wrapNone/>
                <wp:docPr id="777715367" name="Rectangle 1"/>
                <wp:cNvGraphicFramePr/>
                <a:graphic xmlns:a="http://schemas.openxmlformats.org/drawingml/2006/main">
                  <a:graphicData uri="http://schemas.microsoft.com/office/word/2010/wordprocessingShape">
                    <wps:wsp>
                      <wps:cNvSpPr/>
                      <wps:spPr>
                        <a:xfrm>
                          <a:off x="0" y="0"/>
                          <a:ext cx="6457950" cy="415925"/>
                        </a:xfrm>
                        <a:prstGeom prst="rect">
                          <a:avLst/>
                        </a:prstGeom>
                        <a:ln>
                          <a:noFill/>
                        </a:ln>
                      </wps:spPr>
                      <wps:txbx>
                        <w:txbxContent>
                          <w:p w14:paraId="43AA809D" w14:textId="77777777" w:rsidR="00E435C3" w:rsidRPr="009D6273" w:rsidRDefault="00E435C3" w:rsidP="00EC3BE6">
                            <w:pPr>
                              <w:spacing w:after="160" w:line="259" w:lineRule="auto"/>
                              <w:ind w:left="0" w:firstLine="0"/>
                              <w:jc w:val="center"/>
                              <w:rPr>
                                <w:sz w:val="32"/>
                                <w:szCs w:val="32"/>
                              </w:rPr>
                            </w:pPr>
                            <w:r w:rsidRPr="009D6273">
                              <w:rPr>
                                <w:rFonts w:ascii="Century Gothic" w:eastAsia="Century Gothic" w:hAnsi="Century Gothic" w:cs="Century Gothic"/>
                                <w:b/>
                                <w:sz w:val="32"/>
                                <w:szCs w:val="32"/>
                              </w:rPr>
                              <w:t>Real Estate Division, Principal Office, Karachi</w:t>
                            </w:r>
                          </w:p>
                        </w:txbxContent>
                      </wps:txbx>
                      <wps:bodyPr horzOverflow="overflow" vert="horz" lIns="0" tIns="0" rIns="0" bIns="0" rtlCol="0" anchor="ctr">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204289" id="_x0000_s1028" style="position:absolute;margin-left:-7.15pt;margin-top:438.65pt;width:508.5pt;height:32.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" filled="f" stroked="f">
                <v:textbox inset="0,0,0,0">
                  <w:txbxContent>
                    <w:p w14:paraId="43AA809D" w14:textId="77777777" w:rsidR="006945EE" w:rsidRPr="009D6273" w:rsidRDefault="006945EE" w:rsidP="00EC3BE6">
                      <w:pPr>
                        <w:spacing w:after="160" w:line="259" w:lineRule="auto"/>
                        <w:ind w:left="0" w:firstLine="0"/>
                        <w:jc w:val="center"/>
                        <w:rPr>
                          <w:sz w:val="32"/>
                          <w:szCs w:val="32"/>
                        </w:rPr>
                      </w:pPr>
                      <w:r w:rsidRPr="009D6273">
                        <w:rPr>
                          <w:rFonts w:ascii="Century Gothic" w:eastAsia="Century Gothic" w:hAnsi="Century Gothic" w:cs="Century Gothic"/>
                          <w:b/>
                          <w:sz w:val="32"/>
                          <w:szCs w:val="32"/>
                        </w:rPr>
                        <w:t>Real Estate Division, Principal Office, Karachi</w:t>
                      </w:r>
                    </w:p>
                  </w:txbxContent>
                </v:textbox>
              </v:rect>
            </w:pict>
          </mc:Fallback>
        </mc:AlternateContent>
      </w:r>
      <w:r w:rsidR="00C313FB">
        <w:rPr>
          <w:rFonts w:ascii="Book Antiqua" w:eastAsia="Book Antiqua" w:hAnsi="Book Antiqua" w:cs="Book Antiqua"/>
          <w:i/>
          <w:color w:val="000000" w:themeColor="text1"/>
          <w:sz w:val="20"/>
        </w:rPr>
        <w:br w:type="page"/>
      </w:r>
    </w:p>
    <w:p w14:paraId="548E6442" w14:textId="77777777" w:rsidR="00EC3BE6" w:rsidRDefault="00EC3BE6">
      <w:pPr>
        <w:spacing w:after="160" w:line="259" w:lineRule="auto"/>
        <w:ind w:left="0" w:firstLine="0"/>
        <w:jc w:val="left"/>
        <w:rPr>
          <w:rFonts w:ascii="Book Antiqua" w:eastAsia="Book Antiqua" w:hAnsi="Book Antiqua" w:cs="Book Antiqua"/>
          <w:i/>
          <w:color w:val="000000" w:themeColor="text1"/>
          <w:sz w:val="20"/>
        </w:rPr>
      </w:pPr>
    </w:p>
    <w:p w14:paraId="171D288D" w14:textId="77777777" w:rsidR="000F1D13" w:rsidRPr="003641DC" w:rsidRDefault="002560DA">
      <w:pPr>
        <w:spacing w:after="11"/>
        <w:ind w:left="-5" w:hanging="1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Dated: ____________________ </w:t>
      </w:r>
    </w:p>
    <w:p w14:paraId="54A971AD" w14:textId="77777777" w:rsidR="000F1D13" w:rsidRPr="003641DC" w:rsidRDefault="002560DA">
      <w:pPr>
        <w:spacing w:after="0"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037AEC7E" w14:textId="77777777" w:rsidR="000F1D13" w:rsidRPr="003641DC" w:rsidRDefault="002560DA" w:rsidP="00A531EC">
      <w:pPr>
        <w:spacing w:after="11" w:line="480" w:lineRule="auto"/>
        <w:ind w:left="-5" w:hanging="1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M/s. _____________________ </w:t>
      </w:r>
    </w:p>
    <w:p w14:paraId="1DCF4DCE" w14:textId="77777777" w:rsidR="000F1D13" w:rsidRPr="003641DC" w:rsidRDefault="002560DA" w:rsidP="00A531EC">
      <w:pPr>
        <w:spacing w:after="11" w:line="480" w:lineRule="auto"/>
        <w:ind w:left="-5" w:hanging="1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__________________________ </w:t>
      </w:r>
    </w:p>
    <w:p w14:paraId="34E89BDF" w14:textId="77777777" w:rsidR="000F1D13" w:rsidRPr="003641DC" w:rsidRDefault="002560DA" w:rsidP="00A531EC">
      <w:pPr>
        <w:spacing w:after="11" w:line="480" w:lineRule="auto"/>
        <w:ind w:left="-5" w:hanging="1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__________________________ </w:t>
      </w:r>
    </w:p>
    <w:p w14:paraId="42BD6886" w14:textId="77777777" w:rsidR="000F1D13" w:rsidRPr="003641DC" w:rsidRDefault="002560DA">
      <w:pPr>
        <w:spacing w:after="0"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2D15278F" w14:textId="32157795" w:rsidR="000F1D13" w:rsidRPr="003641DC" w:rsidRDefault="002560DA" w:rsidP="006945EE">
      <w:pPr>
        <w:spacing w:after="92" w:line="259" w:lineRule="auto"/>
        <w:ind w:left="1440" w:hanging="1440"/>
        <w:rPr>
          <w:rFonts w:asciiTheme="majorBidi" w:hAnsiTheme="majorBidi" w:cstheme="majorBidi"/>
          <w:b/>
          <w:bCs/>
          <w:color w:val="000000" w:themeColor="text1"/>
          <w:u w:val="single"/>
        </w:rPr>
      </w:pPr>
      <w:r w:rsidRPr="003641DC">
        <w:rPr>
          <w:rFonts w:asciiTheme="majorBidi" w:eastAsia="Book Antiqua" w:hAnsiTheme="majorBidi" w:cstheme="majorBidi"/>
          <w:b/>
          <w:bCs/>
          <w:color w:val="000000" w:themeColor="text1"/>
          <w:sz w:val="24"/>
        </w:rPr>
        <w:t>S</w:t>
      </w:r>
      <w:r w:rsidR="00A531EC" w:rsidRPr="003641DC">
        <w:rPr>
          <w:rFonts w:asciiTheme="majorBidi" w:eastAsia="Book Antiqua" w:hAnsiTheme="majorBidi" w:cstheme="majorBidi"/>
          <w:b/>
          <w:bCs/>
          <w:color w:val="000000" w:themeColor="text1"/>
          <w:sz w:val="24"/>
        </w:rPr>
        <w:t>UBJECT</w:t>
      </w:r>
      <w:r w:rsidRPr="003641DC">
        <w:rPr>
          <w:rFonts w:asciiTheme="majorBidi" w:eastAsia="Book Antiqua" w:hAnsiTheme="majorBidi" w:cstheme="majorBidi"/>
          <w:b/>
          <w:bCs/>
          <w:color w:val="000000" w:themeColor="text1"/>
          <w:sz w:val="24"/>
        </w:rPr>
        <w:t>:</w:t>
      </w:r>
      <w:r w:rsidR="00A531EC" w:rsidRPr="003641DC">
        <w:rPr>
          <w:rFonts w:asciiTheme="majorBidi" w:eastAsia="Book Antiqua" w:hAnsiTheme="majorBidi" w:cstheme="majorBidi"/>
          <w:b/>
          <w:bCs/>
          <w:color w:val="000000" w:themeColor="text1"/>
          <w:sz w:val="24"/>
        </w:rPr>
        <w:tab/>
      </w:r>
      <w:r w:rsidR="00A531EC" w:rsidRPr="003641DC">
        <w:rPr>
          <w:rFonts w:asciiTheme="majorBidi" w:eastAsia="Book Antiqua" w:hAnsiTheme="majorBidi" w:cstheme="majorBidi"/>
          <w:b/>
          <w:bCs/>
          <w:color w:val="000000" w:themeColor="text1"/>
          <w:sz w:val="24"/>
          <w:u w:val="single"/>
        </w:rPr>
        <w:t xml:space="preserve">TENDER FOR </w:t>
      </w:r>
      <w:r w:rsidRPr="003641DC">
        <w:rPr>
          <w:rFonts w:asciiTheme="majorBidi" w:eastAsia="Book Antiqua" w:hAnsiTheme="majorBidi" w:cstheme="majorBidi"/>
          <w:b/>
          <w:bCs/>
          <w:color w:val="000000" w:themeColor="text1"/>
          <w:sz w:val="24"/>
          <w:u w:val="single" w:color="000000"/>
        </w:rPr>
        <w:t>S</w:t>
      </w:r>
      <w:r w:rsidR="00C6306B">
        <w:rPr>
          <w:rFonts w:asciiTheme="majorBidi" w:eastAsia="Book Antiqua" w:hAnsiTheme="majorBidi" w:cstheme="majorBidi"/>
          <w:b/>
          <w:bCs/>
          <w:color w:val="000000" w:themeColor="text1"/>
          <w:sz w:val="24"/>
          <w:u w:val="single" w:color="000000"/>
        </w:rPr>
        <w:t>UPPLY OF DOME</w:t>
      </w:r>
      <w:r w:rsidR="006945EE">
        <w:rPr>
          <w:rFonts w:asciiTheme="majorBidi" w:eastAsia="Book Antiqua" w:hAnsiTheme="majorBidi" w:cstheme="majorBidi"/>
          <w:b/>
          <w:bCs/>
          <w:color w:val="000000" w:themeColor="text1"/>
          <w:sz w:val="24"/>
          <w:u w:val="single" w:color="000000"/>
        </w:rPr>
        <w:t xml:space="preserve">STIC WATER THROUGH TANKERS IN DIFFERENT STATE LIFE BUILDINGS, RESIDENTIAL UNITS AND HUT LOCATED </w:t>
      </w:r>
      <w:r w:rsidR="00A531EC" w:rsidRPr="003641DC">
        <w:rPr>
          <w:rFonts w:asciiTheme="majorBidi" w:eastAsia="Book Antiqua" w:hAnsiTheme="majorBidi" w:cstheme="majorBidi"/>
          <w:b/>
          <w:bCs/>
          <w:color w:val="000000" w:themeColor="text1"/>
          <w:sz w:val="24"/>
          <w:u w:val="single" w:color="000000"/>
        </w:rPr>
        <w:t>AT KARACHI</w:t>
      </w:r>
      <w:r w:rsidRPr="003641DC">
        <w:rPr>
          <w:rFonts w:asciiTheme="majorBidi" w:eastAsia="Book Antiqua" w:hAnsiTheme="majorBidi" w:cstheme="majorBidi"/>
          <w:b/>
          <w:bCs/>
          <w:color w:val="000000" w:themeColor="text1"/>
          <w:sz w:val="24"/>
          <w:u w:val="single" w:color="000000"/>
        </w:rPr>
        <w:t>.</w:t>
      </w:r>
      <w:r w:rsidRPr="003641DC">
        <w:rPr>
          <w:rFonts w:asciiTheme="majorBidi" w:eastAsia="Book Antiqua" w:hAnsiTheme="majorBidi" w:cstheme="majorBidi"/>
          <w:b/>
          <w:bCs/>
          <w:color w:val="000000" w:themeColor="text1"/>
          <w:sz w:val="24"/>
          <w:u w:val="single"/>
        </w:rPr>
        <w:t xml:space="preserve"> </w:t>
      </w:r>
    </w:p>
    <w:p w14:paraId="1F9B7065" w14:textId="77777777" w:rsidR="000F1D13" w:rsidRPr="003641DC" w:rsidRDefault="002560DA">
      <w:pPr>
        <w:spacing w:after="0"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u w:val="single"/>
        </w:rPr>
        <w:t xml:space="preserve"> </w:t>
      </w:r>
    </w:p>
    <w:p w14:paraId="29338532" w14:textId="77777777" w:rsidR="000F1D13" w:rsidRPr="003641DC" w:rsidRDefault="002560DA">
      <w:pPr>
        <w:spacing w:after="11"/>
        <w:ind w:left="-5" w:hanging="1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Dear Sir, </w:t>
      </w:r>
    </w:p>
    <w:p w14:paraId="388992FA" w14:textId="178CEC96" w:rsidR="000F1D13" w:rsidRPr="003641DC" w:rsidRDefault="000F1D13">
      <w:pPr>
        <w:spacing w:after="0" w:line="259" w:lineRule="auto"/>
        <w:ind w:left="0" w:firstLine="0"/>
        <w:jc w:val="left"/>
        <w:rPr>
          <w:rFonts w:asciiTheme="majorBidi" w:hAnsiTheme="majorBidi" w:cstheme="majorBidi"/>
          <w:color w:val="000000" w:themeColor="text1"/>
        </w:rPr>
      </w:pPr>
    </w:p>
    <w:p w14:paraId="10D8430F" w14:textId="4FB132B1" w:rsidR="000F1D13" w:rsidRPr="003641DC" w:rsidRDefault="002560DA" w:rsidP="00A531EC">
      <w:pPr>
        <w:spacing w:after="11"/>
        <w:ind w:left="-5" w:hanging="10"/>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We are enclosing herewith the tender documents of the above job comprising the </w:t>
      </w:r>
      <w:r w:rsidR="00ED1813" w:rsidRPr="003641DC">
        <w:rPr>
          <w:rFonts w:asciiTheme="majorBidi" w:eastAsia="Book Antiqua" w:hAnsiTheme="majorBidi" w:cstheme="majorBidi"/>
          <w:color w:val="000000" w:themeColor="text1"/>
          <w:sz w:val="24"/>
        </w:rPr>
        <w:t>following: -</w:t>
      </w:r>
      <w:r w:rsidRPr="003641DC">
        <w:rPr>
          <w:rFonts w:asciiTheme="majorBidi" w:eastAsia="Book Antiqua" w:hAnsiTheme="majorBidi" w:cstheme="majorBidi"/>
          <w:color w:val="000000" w:themeColor="text1"/>
          <w:sz w:val="24"/>
        </w:rPr>
        <w:t xml:space="preserve"> </w:t>
      </w:r>
    </w:p>
    <w:p w14:paraId="53915FCE" w14:textId="77777777" w:rsidR="000F1D13" w:rsidRPr="003641DC" w:rsidRDefault="002560DA">
      <w:pPr>
        <w:spacing w:after="15"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074006DC" w14:textId="77777777" w:rsidR="00E56649" w:rsidRPr="00E56649" w:rsidRDefault="002560DA">
      <w:pPr>
        <w:numPr>
          <w:ilvl w:val="0"/>
          <w:numId w:val="1"/>
        </w:numPr>
        <w:spacing w:after="11"/>
        <w:ind w:hanging="36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Mandatory </w:t>
      </w:r>
      <w:r w:rsidR="00E56649">
        <w:rPr>
          <w:rFonts w:asciiTheme="majorBidi" w:eastAsia="Book Antiqua" w:hAnsiTheme="majorBidi" w:cstheme="majorBidi"/>
          <w:color w:val="000000" w:themeColor="text1"/>
          <w:sz w:val="24"/>
        </w:rPr>
        <w:t xml:space="preserve">Requirement </w:t>
      </w:r>
    </w:p>
    <w:p w14:paraId="2EB48D6E" w14:textId="77777777" w:rsidR="00E56649" w:rsidRPr="00E56649" w:rsidRDefault="00E56649">
      <w:pPr>
        <w:numPr>
          <w:ilvl w:val="0"/>
          <w:numId w:val="1"/>
        </w:numPr>
        <w:spacing w:after="11"/>
        <w:ind w:hanging="360"/>
        <w:jc w:val="left"/>
        <w:rPr>
          <w:rFonts w:asciiTheme="majorBidi" w:hAnsiTheme="majorBidi" w:cstheme="majorBidi"/>
          <w:color w:val="000000" w:themeColor="text1"/>
        </w:rPr>
      </w:pPr>
      <w:r>
        <w:rPr>
          <w:rFonts w:asciiTheme="majorBidi" w:eastAsia="Book Antiqua" w:hAnsiTheme="majorBidi" w:cstheme="majorBidi"/>
          <w:color w:val="000000" w:themeColor="text1"/>
          <w:sz w:val="24"/>
        </w:rPr>
        <w:t>Technical Bid Evaluation Criteria</w:t>
      </w:r>
    </w:p>
    <w:p w14:paraId="0B153503" w14:textId="2AA2FB3F" w:rsidR="000F1D13" w:rsidRPr="003641DC" w:rsidRDefault="00E56649">
      <w:pPr>
        <w:numPr>
          <w:ilvl w:val="0"/>
          <w:numId w:val="1"/>
        </w:numPr>
        <w:spacing w:after="11"/>
        <w:ind w:hanging="360"/>
        <w:jc w:val="left"/>
        <w:rPr>
          <w:rFonts w:asciiTheme="majorBidi" w:hAnsiTheme="majorBidi" w:cstheme="majorBidi"/>
          <w:color w:val="000000" w:themeColor="text1"/>
        </w:rPr>
      </w:pPr>
      <w:r>
        <w:rPr>
          <w:rFonts w:asciiTheme="majorBidi" w:eastAsia="Book Antiqua" w:hAnsiTheme="majorBidi" w:cstheme="majorBidi"/>
          <w:color w:val="000000" w:themeColor="text1"/>
          <w:sz w:val="24"/>
        </w:rPr>
        <w:t>General Information</w:t>
      </w:r>
    </w:p>
    <w:p w14:paraId="5DD1CD05" w14:textId="4CBB74FB" w:rsidR="00A43806" w:rsidRPr="003641DC" w:rsidRDefault="00A43806">
      <w:pPr>
        <w:numPr>
          <w:ilvl w:val="0"/>
          <w:numId w:val="1"/>
        </w:numPr>
        <w:spacing w:after="11"/>
        <w:ind w:hanging="360"/>
        <w:jc w:val="left"/>
        <w:rPr>
          <w:rFonts w:asciiTheme="majorBidi" w:hAnsiTheme="majorBidi" w:cstheme="majorBidi"/>
          <w:color w:val="000000" w:themeColor="text1"/>
        </w:rPr>
      </w:pPr>
      <w:r>
        <w:rPr>
          <w:rFonts w:asciiTheme="majorBidi" w:eastAsia="Book Antiqua" w:hAnsiTheme="majorBidi" w:cstheme="majorBidi"/>
          <w:color w:val="000000" w:themeColor="text1"/>
          <w:sz w:val="24"/>
        </w:rPr>
        <w:t>Terms &amp; Conditions</w:t>
      </w:r>
    </w:p>
    <w:p w14:paraId="47275070" w14:textId="73ED4162" w:rsidR="000F1D13" w:rsidRPr="003641DC" w:rsidRDefault="00E56649">
      <w:pPr>
        <w:numPr>
          <w:ilvl w:val="0"/>
          <w:numId w:val="1"/>
        </w:numPr>
        <w:spacing w:after="11"/>
        <w:ind w:hanging="360"/>
        <w:jc w:val="left"/>
        <w:rPr>
          <w:rFonts w:asciiTheme="majorBidi" w:hAnsiTheme="majorBidi" w:cstheme="majorBidi"/>
          <w:color w:val="000000" w:themeColor="text1"/>
        </w:rPr>
      </w:pPr>
      <w:r>
        <w:rPr>
          <w:rFonts w:asciiTheme="majorBidi" w:eastAsia="Book Antiqua" w:hAnsiTheme="majorBidi" w:cstheme="majorBidi"/>
          <w:color w:val="000000" w:themeColor="text1"/>
          <w:sz w:val="24"/>
        </w:rPr>
        <w:t xml:space="preserve">Special </w:t>
      </w:r>
      <w:r w:rsidR="002560DA" w:rsidRPr="003641DC">
        <w:rPr>
          <w:rFonts w:asciiTheme="majorBidi" w:eastAsia="Book Antiqua" w:hAnsiTheme="majorBidi" w:cstheme="majorBidi"/>
          <w:color w:val="000000" w:themeColor="text1"/>
          <w:sz w:val="24"/>
        </w:rPr>
        <w:t xml:space="preserve">Terms &amp; Conditions. </w:t>
      </w:r>
    </w:p>
    <w:p w14:paraId="4A45ABEF" w14:textId="0222C64B" w:rsidR="000F1D13" w:rsidRPr="003641DC" w:rsidRDefault="00603D61" w:rsidP="00603D61">
      <w:pPr>
        <w:numPr>
          <w:ilvl w:val="0"/>
          <w:numId w:val="1"/>
        </w:numPr>
        <w:spacing w:after="11"/>
        <w:ind w:hanging="360"/>
        <w:jc w:val="left"/>
        <w:rPr>
          <w:rFonts w:asciiTheme="majorBidi" w:hAnsiTheme="majorBidi" w:cstheme="majorBidi"/>
          <w:color w:val="000000" w:themeColor="text1"/>
        </w:rPr>
      </w:pPr>
      <w:r>
        <w:rPr>
          <w:rFonts w:asciiTheme="majorBidi" w:eastAsia="Book Antiqua" w:hAnsiTheme="majorBidi" w:cstheme="majorBidi"/>
          <w:color w:val="000000" w:themeColor="text1"/>
          <w:sz w:val="24"/>
        </w:rPr>
        <w:t>List of Buildings</w:t>
      </w:r>
      <w:r w:rsidR="002560DA" w:rsidRPr="003641DC">
        <w:rPr>
          <w:rFonts w:asciiTheme="majorBidi" w:eastAsia="Book Antiqua" w:hAnsiTheme="majorBidi" w:cstheme="majorBidi"/>
          <w:color w:val="000000" w:themeColor="text1"/>
          <w:sz w:val="24"/>
        </w:rPr>
        <w:t xml:space="preserve"> </w:t>
      </w:r>
    </w:p>
    <w:p w14:paraId="6DE1C218" w14:textId="77777777" w:rsidR="000F1D13" w:rsidRPr="003641DC" w:rsidRDefault="002560DA">
      <w:pPr>
        <w:numPr>
          <w:ilvl w:val="0"/>
          <w:numId w:val="1"/>
        </w:numPr>
        <w:spacing w:after="11"/>
        <w:ind w:hanging="36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Bill of Quantities. </w:t>
      </w:r>
    </w:p>
    <w:p w14:paraId="140C9E79" w14:textId="50693F8B" w:rsidR="000F1D13" w:rsidRPr="003641DC" w:rsidRDefault="002560DA">
      <w:pPr>
        <w:numPr>
          <w:ilvl w:val="0"/>
          <w:numId w:val="1"/>
        </w:numPr>
        <w:spacing w:after="11"/>
        <w:ind w:hanging="36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Forms of undertaking. </w:t>
      </w:r>
    </w:p>
    <w:p w14:paraId="43283750" w14:textId="77777777" w:rsidR="000F1D13" w:rsidRPr="003641DC" w:rsidRDefault="002560DA">
      <w:pPr>
        <w:spacing w:after="0"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78DECA1B" w14:textId="68E85602" w:rsidR="000F1D13" w:rsidRPr="003641DC" w:rsidRDefault="002560DA" w:rsidP="003F5754">
      <w:pPr>
        <w:spacing w:after="11"/>
        <w:ind w:left="-5" w:hanging="10"/>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Kindly submit your bid </w:t>
      </w:r>
      <w:r w:rsidR="007A31D4" w:rsidRPr="003641DC">
        <w:rPr>
          <w:rFonts w:asciiTheme="majorBidi" w:eastAsia="Book Antiqua" w:hAnsiTheme="majorBidi" w:cstheme="majorBidi"/>
          <w:color w:val="000000" w:themeColor="text1"/>
          <w:sz w:val="24"/>
        </w:rPr>
        <w:t xml:space="preserve">online through EPADs and physical </w:t>
      </w:r>
      <w:r w:rsidRPr="003641DC">
        <w:rPr>
          <w:rFonts w:asciiTheme="majorBidi" w:eastAsia="Book Antiqua" w:hAnsiTheme="majorBidi" w:cstheme="majorBidi"/>
          <w:color w:val="000000" w:themeColor="text1"/>
          <w:sz w:val="24"/>
        </w:rPr>
        <w:t xml:space="preserve">for the job along-with the above documents duly signed before </w:t>
      </w:r>
      <w:r w:rsidR="003F5754">
        <w:rPr>
          <w:rFonts w:asciiTheme="majorBidi" w:eastAsia="Book Antiqua" w:hAnsiTheme="majorBidi" w:cstheme="majorBidi"/>
          <w:color w:val="000000" w:themeColor="text1"/>
          <w:sz w:val="24"/>
        </w:rPr>
        <w:t xml:space="preserve">24.09.2024 </w:t>
      </w:r>
      <w:r w:rsidRPr="003641DC">
        <w:rPr>
          <w:rFonts w:asciiTheme="majorBidi" w:eastAsia="Book Antiqua" w:hAnsiTheme="majorBidi" w:cstheme="majorBidi"/>
          <w:b/>
          <w:color w:val="000000" w:themeColor="text1"/>
          <w:sz w:val="24"/>
        </w:rPr>
        <w:t xml:space="preserve">at 11:00 AM. </w:t>
      </w:r>
    </w:p>
    <w:p w14:paraId="15FC6A0B" w14:textId="77777777" w:rsidR="000F1D13" w:rsidRPr="003641DC" w:rsidRDefault="002560DA" w:rsidP="007A31D4">
      <w:pPr>
        <w:spacing w:after="0" w:line="259" w:lineRule="auto"/>
        <w:ind w:left="0" w:firstLine="0"/>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0F7CE1C5" w14:textId="72999F81" w:rsidR="000F1D13" w:rsidRPr="003641DC" w:rsidRDefault="002560DA" w:rsidP="007A31D4">
      <w:pPr>
        <w:spacing w:after="11"/>
        <w:ind w:left="-5" w:hanging="10"/>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Technical Bids will be opened </w:t>
      </w:r>
      <w:r w:rsidR="007A31D4" w:rsidRPr="003641DC">
        <w:rPr>
          <w:rFonts w:asciiTheme="majorBidi" w:eastAsia="Book Antiqua" w:hAnsiTheme="majorBidi" w:cstheme="majorBidi"/>
          <w:color w:val="000000" w:themeColor="text1"/>
          <w:sz w:val="24"/>
        </w:rPr>
        <w:t xml:space="preserve">online through EPADs </w:t>
      </w:r>
      <w:r w:rsidRPr="003641DC">
        <w:rPr>
          <w:rFonts w:asciiTheme="majorBidi" w:eastAsia="Book Antiqua" w:hAnsiTheme="majorBidi" w:cstheme="majorBidi"/>
          <w:color w:val="000000" w:themeColor="text1"/>
          <w:sz w:val="24"/>
        </w:rPr>
        <w:t xml:space="preserve">on same day at 11:30 </w:t>
      </w:r>
      <w:proofErr w:type="spellStart"/>
      <w:r w:rsidRPr="003641DC">
        <w:rPr>
          <w:rFonts w:asciiTheme="majorBidi" w:eastAsia="Book Antiqua" w:hAnsiTheme="majorBidi" w:cstheme="majorBidi"/>
          <w:color w:val="000000" w:themeColor="text1"/>
          <w:sz w:val="24"/>
        </w:rPr>
        <w:t>hrs</w:t>
      </w:r>
      <w:proofErr w:type="spellEnd"/>
      <w:r w:rsidRPr="003641DC">
        <w:rPr>
          <w:rFonts w:asciiTheme="majorBidi" w:eastAsia="Book Antiqua" w:hAnsiTheme="majorBidi" w:cstheme="majorBidi"/>
          <w:color w:val="000000" w:themeColor="text1"/>
          <w:sz w:val="24"/>
        </w:rPr>
        <w:t xml:space="preserve"> in the presence of tenderers or their authorized representatives who may desire to be present. </w:t>
      </w:r>
    </w:p>
    <w:p w14:paraId="44EDF7C4" w14:textId="77777777" w:rsidR="000F1D13" w:rsidRPr="003641DC" w:rsidRDefault="002560DA">
      <w:pPr>
        <w:spacing w:after="0" w:line="259" w:lineRule="auto"/>
        <w:ind w:left="0" w:firstLine="0"/>
        <w:jc w:val="left"/>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54D95DFF" w14:textId="6E33F196" w:rsidR="000F1D13" w:rsidRPr="003641DC" w:rsidRDefault="002560DA">
      <w:pPr>
        <w:spacing w:after="0" w:line="259" w:lineRule="auto"/>
        <w:ind w:left="4" w:firstLine="0"/>
        <w:jc w:val="center"/>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 xml:space="preserve">  </w:t>
      </w:r>
    </w:p>
    <w:p w14:paraId="31F7D67B" w14:textId="51E1D6B0" w:rsidR="000F1D13" w:rsidRPr="003641DC" w:rsidRDefault="002560DA" w:rsidP="007A31D4">
      <w:pPr>
        <w:spacing w:after="0" w:line="259" w:lineRule="auto"/>
        <w:ind w:left="5940" w:right="36" w:firstLine="0"/>
        <w:jc w:val="center"/>
        <w:rPr>
          <w:rFonts w:asciiTheme="majorBidi" w:hAnsiTheme="majorBidi" w:cstheme="majorBidi"/>
          <w:color w:val="000000" w:themeColor="text1"/>
        </w:rPr>
      </w:pPr>
      <w:r w:rsidRPr="003641DC">
        <w:rPr>
          <w:rFonts w:asciiTheme="majorBidi" w:eastAsia="Book Antiqua" w:hAnsiTheme="majorBidi" w:cstheme="majorBidi"/>
          <w:color w:val="000000" w:themeColor="text1"/>
          <w:sz w:val="24"/>
        </w:rPr>
        <w:t>Regards,</w:t>
      </w:r>
    </w:p>
    <w:p w14:paraId="7602D409" w14:textId="7B884F71" w:rsidR="000F1D13" w:rsidRPr="003641DC" w:rsidRDefault="000F1D13" w:rsidP="007A31D4">
      <w:pPr>
        <w:spacing w:after="0" w:line="259" w:lineRule="auto"/>
        <w:ind w:left="5940" w:right="36" w:firstLine="0"/>
        <w:jc w:val="center"/>
        <w:rPr>
          <w:rFonts w:asciiTheme="majorBidi" w:hAnsiTheme="majorBidi" w:cstheme="majorBidi"/>
          <w:color w:val="000000" w:themeColor="text1"/>
        </w:rPr>
      </w:pPr>
    </w:p>
    <w:p w14:paraId="248042E7" w14:textId="77777777" w:rsidR="007A31D4" w:rsidRPr="003641DC" w:rsidRDefault="007A31D4" w:rsidP="007A31D4">
      <w:pPr>
        <w:spacing w:after="0" w:line="259" w:lineRule="auto"/>
        <w:ind w:left="5940" w:right="36" w:firstLine="0"/>
        <w:jc w:val="center"/>
        <w:rPr>
          <w:rFonts w:asciiTheme="majorBidi" w:hAnsiTheme="majorBidi" w:cstheme="majorBidi"/>
          <w:color w:val="000000" w:themeColor="text1"/>
        </w:rPr>
      </w:pPr>
    </w:p>
    <w:p w14:paraId="67934D6A" w14:textId="1770C49E" w:rsidR="007A31D4" w:rsidRPr="003641DC" w:rsidRDefault="007A31D4" w:rsidP="007A31D4">
      <w:pPr>
        <w:spacing w:after="0" w:line="259" w:lineRule="auto"/>
        <w:ind w:left="5940" w:right="36" w:firstLine="0"/>
        <w:jc w:val="center"/>
        <w:rPr>
          <w:rFonts w:asciiTheme="majorBidi" w:hAnsiTheme="majorBidi" w:cstheme="majorBidi"/>
          <w:color w:val="000000" w:themeColor="text1"/>
        </w:rPr>
      </w:pPr>
      <w:r w:rsidRPr="003641DC">
        <w:rPr>
          <w:rFonts w:asciiTheme="majorBidi" w:hAnsiTheme="majorBidi" w:cstheme="majorBidi"/>
          <w:color w:val="000000" w:themeColor="text1"/>
        </w:rPr>
        <w:t>Munawar Zaman</w:t>
      </w:r>
    </w:p>
    <w:p w14:paraId="774B4A89" w14:textId="1980FD00" w:rsidR="000F1D13" w:rsidRPr="003641DC" w:rsidRDefault="002560DA" w:rsidP="007A31D4">
      <w:pPr>
        <w:spacing w:after="0" w:line="259" w:lineRule="auto"/>
        <w:ind w:left="5940" w:right="36" w:firstLine="0"/>
        <w:jc w:val="center"/>
        <w:rPr>
          <w:rFonts w:asciiTheme="majorBidi" w:hAnsiTheme="majorBidi" w:cstheme="majorBidi"/>
          <w:color w:val="000000" w:themeColor="text1"/>
        </w:rPr>
      </w:pPr>
      <w:r w:rsidRPr="003641DC">
        <w:rPr>
          <w:rFonts w:asciiTheme="majorBidi" w:eastAsia="Book Antiqua" w:hAnsiTheme="majorBidi" w:cstheme="majorBidi"/>
          <w:color w:val="000000" w:themeColor="text1"/>
        </w:rPr>
        <w:t>AM</w:t>
      </w:r>
      <w:r w:rsidR="007A31D4" w:rsidRPr="003641DC">
        <w:rPr>
          <w:rFonts w:asciiTheme="majorBidi" w:eastAsia="Book Antiqua" w:hAnsiTheme="majorBidi" w:cstheme="majorBidi"/>
          <w:color w:val="000000" w:themeColor="text1"/>
        </w:rPr>
        <w:t xml:space="preserve"> </w:t>
      </w:r>
      <w:r w:rsidR="00694A19" w:rsidRPr="003641DC">
        <w:rPr>
          <w:rFonts w:asciiTheme="majorBidi" w:eastAsia="Book Antiqua" w:hAnsiTheme="majorBidi" w:cstheme="majorBidi"/>
          <w:color w:val="000000" w:themeColor="text1"/>
        </w:rPr>
        <w:t>(</w:t>
      </w:r>
      <w:r w:rsidR="007A31D4" w:rsidRPr="003641DC">
        <w:rPr>
          <w:rFonts w:asciiTheme="majorBidi" w:eastAsia="Book Antiqua" w:hAnsiTheme="majorBidi" w:cstheme="majorBidi"/>
          <w:color w:val="000000" w:themeColor="text1"/>
        </w:rPr>
        <w:t>Services) RE</w:t>
      </w:r>
    </w:p>
    <w:p w14:paraId="785922E4" w14:textId="77777777" w:rsidR="007A31D4" w:rsidRPr="003641DC" w:rsidRDefault="007A31D4">
      <w:pPr>
        <w:spacing w:after="254" w:line="259" w:lineRule="auto"/>
        <w:ind w:left="0" w:firstLine="0"/>
        <w:jc w:val="left"/>
        <w:rPr>
          <w:rFonts w:asciiTheme="majorBidi" w:eastAsia="Book Antiqua" w:hAnsiTheme="majorBidi" w:cstheme="majorBidi"/>
          <w:color w:val="000000" w:themeColor="text1"/>
          <w:sz w:val="20"/>
        </w:rPr>
      </w:pPr>
    </w:p>
    <w:p w14:paraId="1E776EB2" w14:textId="103D14D3" w:rsidR="00BB1FD8" w:rsidRPr="003641DC" w:rsidRDefault="002560DA">
      <w:pPr>
        <w:spacing w:after="254" w:line="259" w:lineRule="auto"/>
        <w:ind w:left="0" w:firstLine="0"/>
        <w:jc w:val="left"/>
        <w:rPr>
          <w:rFonts w:asciiTheme="majorBidi" w:eastAsia="Book Antiqua" w:hAnsiTheme="majorBidi" w:cstheme="majorBidi"/>
          <w:color w:val="000000" w:themeColor="text1"/>
          <w:sz w:val="20"/>
        </w:rPr>
      </w:pPr>
      <w:r w:rsidRPr="003641DC">
        <w:rPr>
          <w:rFonts w:asciiTheme="majorBidi" w:eastAsia="Book Antiqua" w:hAnsiTheme="majorBidi" w:cstheme="majorBidi"/>
          <w:color w:val="000000" w:themeColor="text1"/>
          <w:sz w:val="20"/>
        </w:rPr>
        <w:t xml:space="preserve">Encls: As above. </w:t>
      </w:r>
    </w:p>
    <w:p w14:paraId="12549741" w14:textId="77777777" w:rsidR="00BB1FD8" w:rsidRPr="00C23DB4" w:rsidRDefault="00BB1FD8">
      <w:pPr>
        <w:spacing w:after="160" w:line="259" w:lineRule="auto"/>
        <w:ind w:left="0" w:firstLine="0"/>
        <w:jc w:val="left"/>
        <w:rPr>
          <w:rFonts w:ascii="Book Antiqua" w:eastAsia="Book Antiqua" w:hAnsi="Book Antiqua" w:cs="Book Antiqua"/>
          <w:color w:val="000000" w:themeColor="text1"/>
          <w:sz w:val="20"/>
        </w:rPr>
      </w:pPr>
      <w:r w:rsidRPr="00C23DB4">
        <w:rPr>
          <w:rFonts w:ascii="Book Antiqua" w:eastAsia="Book Antiqua" w:hAnsi="Book Antiqua" w:cs="Book Antiqua"/>
          <w:color w:val="000000" w:themeColor="text1"/>
          <w:sz w:val="20"/>
        </w:rPr>
        <w:br w:type="page"/>
      </w:r>
    </w:p>
    <w:p w14:paraId="463696F7" w14:textId="77777777" w:rsidR="003641DC" w:rsidRDefault="003641DC" w:rsidP="005447E6">
      <w:pPr>
        <w:spacing w:after="0" w:line="259" w:lineRule="auto"/>
        <w:ind w:left="24" w:firstLine="0"/>
        <w:rPr>
          <w:b/>
          <w:color w:val="000000" w:themeColor="text1"/>
          <w:sz w:val="28"/>
          <w:szCs w:val="28"/>
        </w:rPr>
      </w:pPr>
    </w:p>
    <w:p w14:paraId="69DC6604" w14:textId="6AB85D8A" w:rsidR="000F1D13" w:rsidRDefault="005447E6" w:rsidP="005447E6">
      <w:pPr>
        <w:spacing w:after="0" w:line="259" w:lineRule="auto"/>
        <w:ind w:left="24" w:firstLine="0"/>
        <w:rPr>
          <w:b/>
          <w:color w:val="000000" w:themeColor="text1"/>
          <w:sz w:val="28"/>
          <w:szCs w:val="28"/>
          <w:u w:val="single"/>
        </w:rPr>
      </w:pPr>
      <w:r w:rsidRPr="005447E6">
        <w:rPr>
          <w:b/>
          <w:color w:val="000000" w:themeColor="text1"/>
          <w:sz w:val="28"/>
          <w:szCs w:val="28"/>
        </w:rPr>
        <w:t>a)</w:t>
      </w:r>
      <w:r w:rsidRPr="005447E6">
        <w:rPr>
          <w:b/>
          <w:color w:val="000000" w:themeColor="text1"/>
          <w:sz w:val="28"/>
          <w:szCs w:val="28"/>
        </w:rPr>
        <w:tab/>
      </w:r>
      <w:r w:rsidRPr="005447E6">
        <w:rPr>
          <w:b/>
          <w:color w:val="000000" w:themeColor="text1"/>
          <w:sz w:val="28"/>
          <w:szCs w:val="28"/>
          <w:u w:val="single"/>
        </w:rPr>
        <w:t>MANDATORY REQUIREMENT FOR QUALIFICATION OF FIRMS</w:t>
      </w:r>
    </w:p>
    <w:p w14:paraId="3DE97743" w14:textId="77777777" w:rsidR="005447E6" w:rsidRPr="005447E6" w:rsidRDefault="005447E6" w:rsidP="005447E6">
      <w:pPr>
        <w:spacing w:after="0" w:line="259" w:lineRule="auto"/>
        <w:ind w:left="24" w:firstLine="0"/>
        <w:rPr>
          <w:color w:val="000000" w:themeColor="text1"/>
          <w:sz w:val="28"/>
          <w:szCs w:val="28"/>
          <w:u w:val="single"/>
        </w:rPr>
      </w:pPr>
    </w:p>
    <w:p w14:paraId="4742A2B6" w14:textId="09DF5360" w:rsidR="000F1D13" w:rsidRPr="005447E6" w:rsidRDefault="002560DA" w:rsidP="005447E6">
      <w:pPr>
        <w:numPr>
          <w:ilvl w:val="0"/>
          <w:numId w:val="2"/>
        </w:numPr>
        <w:spacing w:after="23"/>
        <w:ind w:left="1080" w:right="45" w:hanging="360"/>
        <w:rPr>
          <w:rFonts w:asciiTheme="majorBidi" w:hAnsiTheme="majorBidi" w:cstheme="majorBidi"/>
          <w:color w:val="000000" w:themeColor="text1"/>
        </w:rPr>
      </w:pPr>
      <w:r w:rsidRPr="005447E6">
        <w:rPr>
          <w:rFonts w:asciiTheme="majorBidi" w:eastAsia="Century Gothic" w:hAnsiTheme="majorBidi" w:cstheme="majorBidi"/>
          <w:color w:val="000000" w:themeColor="text1"/>
        </w:rPr>
        <w:t>National Tax</w:t>
      </w:r>
      <w:r w:rsidR="007A31D4" w:rsidRPr="005447E6">
        <w:rPr>
          <w:rFonts w:asciiTheme="majorBidi" w:eastAsia="Century Gothic" w:hAnsiTheme="majorBidi" w:cstheme="majorBidi"/>
          <w:color w:val="000000" w:themeColor="text1"/>
        </w:rPr>
        <w:t xml:space="preserve"> </w:t>
      </w:r>
      <w:r w:rsidRPr="005447E6">
        <w:rPr>
          <w:rFonts w:asciiTheme="majorBidi" w:eastAsia="Century Gothic" w:hAnsiTheme="majorBidi" w:cstheme="majorBidi"/>
          <w:color w:val="000000" w:themeColor="text1"/>
        </w:rPr>
        <w:t>Number from FBR and holding the valid NTN Certificate (copy re</w:t>
      </w:r>
      <w:r w:rsidR="005447E6">
        <w:rPr>
          <w:rFonts w:asciiTheme="majorBidi" w:eastAsia="Century Gothic" w:hAnsiTheme="majorBidi" w:cstheme="majorBidi"/>
          <w:color w:val="000000" w:themeColor="text1"/>
        </w:rPr>
        <w:t>quired)</w:t>
      </w:r>
    </w:p>
    <w:p w14:paraId="03411481" w14:textId="77E2793B" w:rsidR="000F1D13" w:rsidRPr="005447E6" w:rsidRDefault="002560DA" w:rsidP="003641DC">
      <w:pPr>
        <w:numPr>
          <w:ilvl w:val="0"/>
          <w:numId w:val="2"/>
        </w:numPr>
        <w:spacing w:after="23"/>
        <w:ind w:left="1080" w:right="45" w:hanging="360"/>
        <w:rPr>
          <w:rFonts w:asciiTheme="majorBidi" w:hAnsiTheme="majorBidi" w:cstheme="majorBidi"/>
          <w:color w:val="000000" w:themeColor="text1"/>
        </w:rPr>
      </w:pPr>
      <w:r w:rsidRPr="005447E6">
        <w:rPr>
          <w:rFonts w:asciiTheme="majorBidi" w:eastAsia="Century Gothic" w:hAnsiTheme="majorBidi" w:cstheme="majorBidi"/>
          <w:color w:val="000000" w:themeColor="text1"/>
        </w:rPr>
        <w:t xml:space="preserve">Affidavit on </w:t>
      </w:r>
      <w:r w:rsidR="003F30F2">
        <w:rPr>
          <w:rFonts w:asciiTheme="majorBidi" w:eastAsia="Century Gothic" w:hAnsiTheme="majorBidi" w:cstheme="majorBidi"/>
          <w:color w:val="000000" w:themeColor="text1"/>
        </w:rPr>
        <w:t xml:space="preserve">Rs.100/- </w:t>
      </w:r>
      <w:r w:rsidRPr="005447E6">
        <w:rPr>
          <w:rFonts w:asciiTheme="majorBidi" w:eastAsia="Century Gothic" w:hAnsiTheme="majorBidi" w:cstheme="majorBidi"/>
          <w:color w:val="000000" w:themeColor="text1"/>
        </w:rPr>
        <w:t>stamp paper (original), declaring that the company is not black listed by any Gov</w:t>
      </w:r>
      <w:r w:rsidR="007A31D4" w:rsidRPr="005447E6">
        <w:rPr>
          <w:rFonts w:asciiTheme="majorBidi" w:eastAsia="Century Gothic" w:hAnsiTheme="majorBidi" w:cstheme="majorBidi"/>
          <w:color w:val="000000" w:themeColor="text1"/>
        </w:rPr>
        <w:t>ernment A</w:t>
      </w:r>
      <w:r w:rsidRPr="005447E6">
        <w:rPr>
          <w:rFonts w:asciiTheme="majorBidi" w:eastAsia="Century Gothic" w:hAnsiTheme="majorBidi" w:cstheme="majorBidi"/>
          <w:color w:val="000000" w:themeColor="text1"/>
        </w:rPr>
        <w:t>gency / Corporation /</w:t>
      </w:r>
      <w:r w:rsidR="007A31D4" w:rsidRPr="005447E6">
        <w:rPr>
          <w:rFonts w:asciiTheme="majorBidi" w:eastAsia="Century Gothic" w:hAnsiTheme="majorBidi" w:cstheme="majorBidi"/>
          <w:color w:val="000000" w:themeColor="text1"/>
        </w:rPr>
        <w:t xml:space="preserve"> P</w:t>
      </w:r>
      <w:r w:rsidR="005447E6" w:rsidRPr="005447E6">
        <w:rPr>
          <w:rFonts w:asciiTheme="majorBidi" w:eastAsia="Century Gothic" w:hAnsiTheme="majorBidi" w:cstheme="majorBidi"/>
          <w:color w:val="000000" w:themeColor="text1"/>
        </w:rPr>
        <w:t xml:space="preserve">rivate firms and is not </w:t>
      </w:r>
      <w:r w:rsidRPr="005447E6">
        <w:rPr>
          <w:rFonts w:asciiTheme="majorBidi" w:eastAsia="Century Gothic" w:hAnsiTheme="majorBidi" w:cstheme="majorBidi"/>
          <w:color w:val="000000" w:themeColor="text1"/>
        </w:rPr>
        <w:t xml:space="preserve">involving in litigation with </w:t>
      </w:r>
      <w:r w:rsidR="009C72C4" w:rsidRPr="005447E6">
        <w:rPr>
          <w:rFonts w:asciiTheme="majorBidi" w:eastAsia="Century Gothic" w:hAnsiTheme="majorBidi" w:cstheme="majorBidi"/>
          <w:color w:val="000000" w:themeColor="text1"/>
        </w:rPr>
        <w:t xml:space="preserve">State Life OR </w:t>
      </w:r>
      <w:r w:rsidRPr="005447E6">
        <w:rPr>
          <w:rFonts w:asciiTheme="majorBidi" w:eastAsia="Century Gothic" w:hAnsiTheme="majorBidi" w:cstheme="majorBidi"/>
          <w:color w:val="000000" w:themeColor="text1"/>
        </w:rPr>
        <w:t>any Government</w:t>
      </w:r>
      <w:r w:rsidR="005447E6" w:rsidRPr="005447E6">
        <w:rPr>
          <w:rFonts w:asciiTheme="majorBidi" w:eastAsia="Century Gothic" w:hAnsiTheme="majorBidi" w:cstheme="majorBidi"/>
          <w:color w:val="000000" w:themeColor="text1"/>
        </w:rPr>
        <w:t xml:space="preserve"> </w:t>
      </w:r>
      <w:r w:rsidRPr="005447E6">
        <w:rPr>
          <w:rFonts w:asciiTheme="majorBidi" w:eastAsia="Century Gothic" w:hAnsiTheme="majorBidi" w:cstheme="majorBidi"/>
          <w:color w:val="000000" w:themeColor="text1"/>
        </w:rPr>
        <w:t xml:space="preserve">/ Public sector Organization </w:t>
      </w:r>
    </w:p>
    <w:p w14:paraId="72BC40A6" w14:textId="4927FD5E" w:rsidR="000F1D13" w:rsidRPr="005447E6" w:rsidRDefault="002560DA" w:rsidP="005447E6">
      <w:pPr>
        <w:numPr>
          <w:ilvl w:val="0"/>
          <w:numId w:val="2"/>
        </w:numPr>
        <w:spacing w:after="23"/>
        <w:ind w:left="1080" w:right="45" w:hanging="360"/>
        <w:rPr>
          <w:rFonts w:asciiTheme="majorBidi" w:hAnsiTheme="majorBidi" w:cstheme="majorBidi"/>
          <w:color w:val="000000" w:themeColor="text1"/>
        </w:rPr>
      </w:pPr>
      <w:r w:rsidRPr="005447E6">
        <w:rPr>
          <w:rFonts w:asciiTheme="majorBidi" w:eastAsia="Century Gothic" w:hAnsiTheme="majorBidi" w:cstheme="majorBidi"/>
          <w:color w:val="000000" w:themeColor="text1"/>
        </w:rPr>
        <w:t xml:space="preserve">SST registration (Copy required) </w:t>
      </w:r>
    </w:p>
    <w:p w14:paraId="65094851" w14:textId="3D50E8C7" w:rsidR="000F1D13" w:rsidRPr="005447E6" w:rsidRDefault="002560DA" w:rsidP="005A1EB5">
      <w:pPr>
        <w:numPr>
          <w:ilvl w:val="0"/>
          <w:numId w:val="2"/>
        </w:numPr>
        <w:spacing w:after="0" w:line="240" w:lineRule="auto"/>
        <w:ind w:left="1080" w:right="45" w:hanging="360"/>
        <w:rPr>
          <w:rFonts w:asciiTheme="majorBidi" w:hAnsiTheme="majorBidi" w:cstheme="majorBidi"/>
          <w:bCs/>
          <w:color w:val="000000" w:themeColor="text1"/>
        </w:rPr>
      </w:pPr>
      <w:r w:rsidRPr="005447E6">
        <w:rPr>
          <w:rFonts w:asciiTheme="majorBidi" w:eastAsia="Century Gothic" w:hAnsiTheme="majorBidi" w:cstheme="majorBidi"/>
          <w:b/>
          <w:color w:val="000000" w:themeColor="text1"/>
          <w:sz w:val="28"/>
        </w:rPr>
        <w:t>The firms</w:t>
      </w:r>
      <w:r w:rsidR="0025512C">
        <w:rPr>
          <w:rFonts w:asciiTheme="majorBidi" w:eastAsia="Century Gothic" w:hAnsiTheme="majorBidi" w:cstheme="majorBidi"/>
          <w:b/>
          <w:color w:val="000000" w:themeColor="text1"/>
          <w:sz w:val="28"/>
        </w:rPr>
        <w:t xml:space="preserve"> / contractors having already served in State Life for any period during last 10 years </w:t>
      </w:r>
      <w:r w:rsidR="00706E7A">
        <w:rPr>
          <w:rFonts w:asciiTheme="majorBidi" w:eastAsia="Century Gothic" w:hAnsiTheme="majorBidi" w:cstheme="majorBidi"/>
          <w:b/>
          <w:color w:val="000000" w:themeColor="text1"/>
          <w:sz w:val="28"/>
        </w:rPr>
        <w:t xml:space="preserve">having </w:t>
      </w:r>
      <w:r w:rsidR="0025512C">
        <w:rPr>
          <w:rFonts w:asciiTheme="majorBidi" w:eastAsia="Century Gothic" w:hAnsiTheme="majorBidi" w:cstheme="majorBidi"/>
          <w:b/>
          <w:color w:val="000000" w:themeColor="text1"/>
          <w:sz w:val="28"/>
        </w:rPr>
        <w:t xml:space="preserve">received minimum of 03 unsatisfactory service letters / memos from SLIC for </w:t>
      </w:r>
      <w:r w:rsidR="00706E7A">
        <w:rPr>
          <w:rFonts w:asciiTheme="majorBidi" w:eastAsia="Century Gothic" w:hAnsiTheme="majorBidi" w:cstheme="majorBidi"/>
          <w:b/>
          <w:color w:val="000000" w:themeColor="text1"/>
          <w:sz w:val="28"/>
        </w:rPr>
        <w:t xml:space="preserve">any </w:t>
      </w:r>
      <w:r w:rsidR="0025512C">
        <w:rPr>
          <w:rFonts w:asciiTheme="majorBidi" w:eastAsia="Century Gothic" w:hAnsiTheme="majorBidi" w:cstheme="majorBidi"/>
          <w:b/>
          <w:color w:val="000000" w:themeColor="text1"/>
          <w:sz w:val="28"/>
        </w:rPr>
        <w:t xml:space="preserve">period stand disqualified, shall not be eligible to participate in the bidding </w:t>
      </w:r>
      <w:r w:rsidR="005A1EB5">
        <w:rPr>
          <w:rFonts w:asciiTheme="majorBidi" w:eastAsia="Century Gothic" w:hAnsiTheme="majorBidi" w:cstheme="majorBidi"/>
          <w:b/>
          <w:color w:val="000000" w:themeColor="text1"/>
          <w:sz w:val="28"/>
        </w:rPr>
        <w:t>period</w:t>
      </w:r>
      <w:r w:rsidR="0025512C">
        <w:rPr>
          <w:rFonts w:asciiTheme="majorBidi" w:eastAsia="Century Gothic" w:hAnsiTheme="majorBidi" w:cstheme="majorBidi"/>
          <w:b/>
          <w:color w:val="000000" w:themeColor="text1"/>
          <w:sz w:val="28"/>
        </w:rPr>
        <w:t>.</w:t>
      </w:r>
      <w:r w:rsidRPr="005447E6">
        <w:rPr>
          <w:rFonts w:asciiTheme="majorBidi" w:eastAsia="Century Gothic" w:hAnsiTheme="majorBidi" w:cstheme="majorBidi"/>
          <w:b/>
          <w:color w:val="000000" w:themeColor="text1"/>
          <w:sz w:val="28"/>
        </w:rPr>
        <w:t xml:space="preserve"> </w:t>
      </w:r>
    </w:p>
    <w:p w14:paraId="302829D6" w14:textId="77777777" w:rsidR="000F1D13" w:rsidRPr="00C23DB4" w:rsidRDefault="002560DA">
      <w:pPr>
        <w:spacing w:after="0" w:line="259" w:lineRule="auto"/>
        <w:ind w:left="0" w:firstLine="0"/>
        <w:jc w:val="left"/>
        <w:rPr>
          <w:color w:val="000000" w:themeColor="text1"/>
        </w:rPr>
      </w:pPr>
      <w:r w:rsidRPr="00C23DB4">
        <w:rPr>
          <w:rFonts w:ascii="Century Gothic" w:eastAsia="Century Gothic" w:hAnsi="Century Gothic" w:cs="Century Gothic"/>
          <w:i/>
          <w:color w:val="000000" w:themeColor="text1"/>
        </w:rPr>
        <w:t xml:space="preserve"> </w:t>
      </w:r>
    </w:p>
    <w:p w14:paraId="624A9BEF" w14:textId="77777777" w:rsidR="00253D1E" w:rsidRDefault="00253D1E" w:rsidP="00253D1E">
      <w:pPr>
        <w:spacing w:after="0" w:line="259" w:lineRule="auto"/>
        <w:ind w:left="0" w:firstLine="0"/>
        <w:jc w:val="left"/>
        <w:rPr>
          <w:color w:val="000000" w:themeColor="text1"/>
        </w:rPr>
      </w:pPr>
    </w:p>
    <w:p w14:paraId="4896ED76" w14:textId="77777777" w:rsidR="005447E6" w:rsidRDefault="005447E6" w:rsidP="00253D1E">
      <w:pPr>
        <w:spacing w:after="0" w:line="259" w:lineRule="auto"/>
        <w:ind w:left="0" w:firstLine="0"/>
        <w:jc w:val="left"/>
        <w:rPr>
          <w:color w:val="000000" w:themeColor="text1"/>
        </w:rPr>
      </w:pPr>
    </w:p>
    <w:p w14:paraId="6120B569" w14:textId="77777777" w:rsidR="005447E6" w:rsidRDefault="005447E6" w:rsidP="00253D1E">
      <w:pPr>
        <w:spacing w:after="0" w:line="259" w:lineRule="auto"/>
        <w:ind w:left="0" w:firstLine="0"/>
        <w:jc w:val="left"/>
        <w:rPr>
          <w:color w:val="000000" w:themeColor="text1"/>
        </w:rPr>
      </w:pPr>
    </w:p>
    <w:p w14:paraId="3EDC6C6A" w14:textId="77777777" w:rsidR="005447E6" w:rsidRDefault="005447E6" w:rsidP="00253D1E">
      <w:pPr>
        <w:spacing w:after="0" w:line="259" w:lineRule="auto"/>
        <w:ind w:left="0" w:firstLine="0"/>
        <w:jc w:val="left"/>
        <w:rPr>
          <w:color w:val="000000" w:themeColor="text1"/>
        </w:rPr>
      </w:pPr>
    </w:p>
    <w:p w14:paraId="2937EE3C" w14:textId="77777777" w:rsidR="005447E6" w:rsidRDefault="005447E6" w:rsidP="00253D1E">
      <w:pPr>
        <w:spacing w:after="0" w:line="259" w:lineRule="auto"/>
        <w:ind w:left="0" w:firstLine="0"/>
        <w:jc w:val="left"/>
        <w:rPr>
          <w:color w:val="000000" w:themeColor="text1"/>
        </w:rPr>
      </w:pPr>
    </w:p>
    <w:p w14:paraId="61BB3176" w14:textId="77777777" w:rsidR="005447E6" w:rsidRDefault="005447E6" w:rsidP="00253D1E">
      <w:pPr>
        <w:spacing w:after="0" w:line="259" w:lineRule="auto"/>
        <w:ind w:left="0" w:firstLine="0"/>
        <w:jc w:val="left"/>
        <w:rPr>
          <w:color w:val="000000" w:themeColor="text1"/>
        </w:rPr>
      </w:pPr>
    </w:p>
    <w:p w14:paraId="65656883" w14:textId="77777777" w:rsidR="005447E6" w:rsidRDefault="005447E6" w:rsidP="00253D1E">
      <w:pPr>
        <w:spacing w:after="0" w:line="259" w:lineRule="auto"/>
        <w:ind w:left="0" w:firstLine="0"/>
        <w:jc w:val="left"/>
        <w:rPr>
          <w:color w:val="000000" w:themeColor="text1"/>
        </w:rPr>
      </w:pPr>
    </w:p>
    <w:p w14:paraId="7E6751F6" w14:textId="77777777" w:rsidR="005447E6" w:rsidRDefault="005447E6" w:rsidP="00253D1E">
      <w:pPr>
        <w:spacing w:after="0" w:line="259" w:lineRule="auto"/>
        <w:ind w:left="0" w:firstLine="0"/>
        <w:jc w:val="left"/>
        <w:rPr>
          <w:color w:val="000000" w:themeColor="text1"/>
        </w:rPr>
      </w:pPr>
    </w:p>
    <w:p w14:paraId="5CC04B8B" w14:textId="77777777" w:rsidR="005447E6" w:rsidRDefault="005447E6" w:rsidP="00253D1E">
      <w:pPr>
        <w:spacing w:after="0" w:line="259" w:lineRule="auto"/>
        <w:ind w:left="0" w:firstLine="0"/>
        <w:jc w:val="left"/>
        <w:rPr>
          <w:color w:val="000000" w:themeColor="text1"/>
        </w:rPr>
      </w:pPr>
    </w:p>
    <w:p w14:paraId="581EF307" w14:textId="77777777" w:rsidR="005447E6" w:rsidRDefault="005447E6" w:rsidP="00253D1E">
      <w:pPr>
        <w:spacing w:after="0" w:line="259" w:lineRule="auto"/>
        <w:ind w:left="0" w:firstLine="0"/>
        <w:jc w:val="left"/>
        <w:rPr>
          <w:color w:val="000000" w:themeColor="text1"/>
        </w:rPr>
      </w:pPr>
    </w:p>
    <w:p w14:paraId="365E4416" w14:textId="77777777" w:rsidR="005447E6" w:rsidRDefault="005447E6" w:rsidP="00253D1E">
      <w:pPr>
        <w:spacing w:after="0" w:line="259" w:lineRule="auto"/>
        <w:ind w:left="0" w:firstLine="0"/>
        <w:jc w:val="left"/>
        <w:rPr>
          <w:color w:val="000000" w:themeColor="text1"/>
        </w:rPr>
      </w:pPr>
    </w:p>
    <w:p w14:paraId="5966D316" w14:textId="77777777" w:rsidR="005447E6" w:rsidRDefault="005447E6" w:rsidP="00253D1E">
      <w:pPr>
        <w:spacing w:after="0" w:line="259" w:lineRule="auto"/>
        <w:ind w:left="0" w:firstLine="0"/>
        <w:jc w:val="left"/>
        <w:rPr>
          <w:color w:val="000000" w:themeColor="text1"/>
        </w:rPr>
      </w:pPr>
    </w:p>
    <w:p w14:paraId="58BCDDB0" w14:textId="77777777" w:rsidR="005447E6" w:rsidRDefault="005447E6" w:rsidP="00253D1E">
      <w:pPr>
        <w:spacing w:after="0" w:line="259" w:lineRule="auto"/>
        <w:ind w:left="0" w:firstLine="0"/>
        <w:jc w:val="left"/>
        <w:rPr>
          <w:color w:val="000000" w:themeColor="text1"/>
        </w:rPr>
      </w:pPr>
    </w:p>
    <w:p w14:paraId="60919BF3" w14:textId="77777777" w:rsidR="005447E6" w:rsidRDefault="005447E6" w:rsidP="00253D1E">
      <w:pPr>
        <w:spacing w:after="0" w:line="259" w:lineRule="auto"/>
        <w:ind w:left="0" w:firstLine="0"/>
        <w:jc w:val="left"/>
        <w:rPr>
          <w:color w:val="000000" w:themeColor="text1"/>
        </w:rPr>
      </w:pPr>
    </w:p>
    <w:p w14:paraId="4D18B283" w14:textId="77777777" w:rsidR="005447E6" w:rsidRDefault="005447E6" w:rsidP="00253D1E">
      <w:pPr>
        <w:spacing w:after="0" w:line="259" w:lineRule="auto"/>
        <w:ind w:left="0" w:firstLine="0"/>
        <w:jc w:val="left"/>
        <w:rPr>
          <w:color w:val="000000" w:themeColor="text1"/>
        </w:rPr>
      </w:pPr>
    </w:p>
    <w:p w14:paraId="47852162" w14:textId="77777777" w:rsidR="005447E6" w:rsidRDefault="005447E6" w:rsidP="00253D1E">
      <w:pPr>
        <w:spacing w:after="0" w:line="259" w:lineRule="auto"/>
        <w:ind w:left="0" w:firstLine="0"/>
        <w:jc w:val="left"/>
        <w:rPr>
          <w:color w:val="000000" w:themeColor="text1"/>
        </w:rPr>
      </w:pPr>
    </w:p>
    <w:p w14:paraId="595E859D" w14:textId="77777777" w:rsidR="005447E6" w:rsidRDefault="005447E6" w:rsidP="00253D1E">
      <w:pPr>
        <w:spacing w:after="0" w:line="259" w:lineRule="auto"/>
        <w:ind w:left="0" w:firstLine="0"/>
        <w:jc w:val="left"/>
        <w:rPr>
          <w:color w:val="000000" w:themeColor="text1"/>
        </w:rPr>
      </w:pPr>
    </w:p>
    <w:p w14:paraId="1A38D026" w14:textId="77777777" w:rsidR="005447E6" w:rsidRDefault="005447E6" w:rsidP="00253D1E">
      <w:pPr>
        <w:spacing w:after="0" w:line="259" w:lineRule="auto"/>
        <w:ind w:left="0" w:firstLine="0"/>
        <w:jc w:val="left"/>
        <w:rPr>
          <w:color w:val="000000" w:themeColor="text1"/>
        </w:rPr>
      </w:pPr>
    </w:p>
    <w:p w14:paraId="1095FBCD" w14:textId="77777777" w:rsidR="005447E6" w:rsidRDefault="005447E6" w:rsidP="00253D1E">
      <w:pPr>
        <w:spacing w:after="0" w:line="259" w:lineRule="auto"/>
        <w:ind w:left="0" w:firstLine="0"/>
        <w:jc w:val="left"/>
        <w:rPr>
          <w:color w:val="000000" w:themeColor="text1"/>
        </w:rPr>
      </w:pPr>
    </w:p>
    <w:p w14:paraId="64E9B193" w14:textId="77777777" w:rsidR="005447E6" w:rsidRDefault="005447E6" w:rsidP="00253D1E">
      <w:pPr>
        <w:spacing w:after="0" w:line="259" w:lineRule="auto"/>
        <w:ind w:left="0" w:firstLine="0"/>
        <w:jc w:val="left"/>
        <w:rPr>
          <w:color w:val="000000" w:themeColor="text1"/>
        </w:rPr>
      </w:pPr>
    </w:p>
    <w:p w14:paraId="744E46E4" w14:textId="77777777" w:rsidR="005447E6" w:rsidRDefault="005447E6" w:rsidP="00253D1E">
      <w:pPr>
        <w:spacing w:after="0" w:line="259" w:lineRule="auto"/>
        <w:ind w:left="0" w:firstLine="0"/>
        <w:jc w:val="left"/>
        <w:rPr>
          <w:color w:val="000000" w:themeColor="text1"/>
        </w:rPr>
      </w:pPr>
    </w:p>
    <w:p w14:paraId="7A0287A5" w14:textId="77777777" w:rsidR="005447E6" w:rsidRDefault="005447E6" w:rsidP="00253D1E">
      <w:pPr>
        <w:spacing w:after="0" w:line="259" w:lineRule="auto"/>
        <w:ind w:left="0" w:firstLine="0"/>
        <w:jc w:val="left"/>
        <w:rPr>
          <w:color w:val="000000" w:themeColor="text1"/>
        </w:rPr>
      </w:pPr>
    </w:p>
    <w:p w14:paraId="4E1AB7A8" w14:textId="77777777" w:rsidR="005447E6" w:rsidRDefault="005447E6" w:rsidP="00253D1E">
      <w:pPr>
        <w:spacing w:after="0" w:line="259" w:lineRule="auto"/>
        <w:ind w:left="0" w:firstLine="0"/>
        <w:jc w:val="left"/>
        <w:rPr>
          <w:color w:val="000000" w:themeColor="text1"/>
        </w:rPr>
      </w:pPr>
    </w:p>
    <w:p w14:paraId="72048577" w14:textId="77777777" w:rsidR="005447E6" w:rsidRDefault="005447E6" w:rsidP="00253D1E">
      <w:pPr>
        <w:spacing w:after="0" w:line="259" w:lineRule="auto"/>
        <w:ind w:left="0" w:firstLine="0"/>
        <w:jc w:val="left"/>
        <w:rPr>
          <w:color w:val="000000" w:themeColor="text1"/>
        </w:rPr>
      </w:pPr>
    </w:p>
    <w:p w14:paraId="3281137A" w14:textId="77777777" w:rsidR="005447E6" w:rsidRDefault="005447E6" w:rsidP="00253D1E">
      <w:pPr>
        <w:spacing w:after="0" w:line="259" w:lineRule="auto"/>
        <w:ind w:left="0" w:firstLine="0"/>
        <w:jc w:val="left"/>
        <w:rPr>
          <w:color w:val="000000" w:themeColor="text1"/>
        </w:rPr>
      </w:pPr>
    </w:p>
    <w:p w14:paraId="1CD502DE" w14:textId="77777777" w:rsidR="005447E6" w:rsidRDefault="005447E6" w:rsidP="00253D1E">
      <w:pPr>
        <w:spacing w:after="0" w:line="259" w:lineRule="auto"/>
        <w:ind w:left="0" w:firstLine="0"/>
        <w:jc w:val="left"/>
        <w:rPr>
          <w:color w:val="000000" w:themeColor="text1"/>
        </w:rPr>
      </w:pPr>
    </w:p>
    <w:p w14:paraId="32DBC66E" w14:textId="77777777" w:rsidR="005447E6" w:rsidRDefault="005447E6" w:rsidP="00253D1E">
      <w:pPr>
        <w:spacing w:after="0" w:line="259" w:lineRule="auto"/>
        <w:ind w:left="0" w:firstLine="0"/>
        <w:jc w:val="left"/>
        <w:rPr>
          <w:color w:val="000000" w:themeColor="text1"/>
        </w:rPr>
      </w:pPr>
    </w:p>
    <w:p w14:paraId="34584440" w14:textId="77777777" w:rsidR="005447E6" w:rsidRDefault="005447E6" w:rsidP="00253D1E">
      <w:pPr>
        <w:spacing w:after="0" w:line="259" w:lineRule="auto"/>
        <w:ind w:left="0" w:firstLine="0"/>
        <w:jc w:val="left"/>
        <w:rPr>
          <w:color w:val="000000" w:themeColor="text1"/>
        </w:rPr>
      </w:pPr>
    </w:p>
    <w:p w14:paraId="393F205F" w14:textId="77777777" w:rsidR="005447E6" w:rsidRDefault="005447E6" w:rsidP="00253D1E">
      <w:pPr>
        <w:spacing w:after="0" w:line="259" w:lineRule="auto"/>
        <w:ind w:left="0" w:firstLine="0"/>
        <w:jc w:val="left"/>
        <w:rPr>
          <w:color w:val="000000" w:themeColor="text1"/>
        </w:rPr>
      </w:pPr>
    </w:p>
    <w:p w14:paraId="374A6E61" w14:textId="77777777" w:rsidR="003641DC" w:rsidRDefault="003641DC" w:rsidP="00253D1E">
      <w:pPr>
        <w:spacing w:after="0" w:line="259" w:lineRule="auto"/>
        <w:ind w:left="0" w:firstLine="0"/>
        <w:jc w:val="left"/>
        <w:rPr>
          <w:color w:val="000000" w:themeColor="text1"/>
        </w:rPr>
      </w:pPr>
    </w:p>
    <w:p w14:paraId="25E102D8" w14:textId="77777777" w:rsidR="00C6306B" w:rsidRDefault="00C6306B" w:rsidP="00253D1E">
      <w:pPr>
        <w:spacing w:after="0" w:line="259" w:lineRule="auto"/>
        <w:ind w:left="0" w:firstLine="0"/>
        <w:jc w:val="left"/>
        <w:rPr>
          <w:color w:val="000000" w:themeColor="text1"/>
        </w:rPr>
      </w:pPr>
    </w:p>
    <w:p w14:paraId="3D794140" w14:textId="77777777" w:rsidR="003641DC" w:rsidRDefault="003641DC" w:rsidP="00253D1E">
      <w:pPr>
        <w:spacing w:after="0" w:line="259" w:lineRule="auto"/>
        <w:ind w:left="0" w:firstLine="0"/>
        <w:jc w:val="left"/>
        <w:rPr>
          <w:color w:val="000000" w:themeColor="text1"/>
        </w:rPr>
      </w:pPr>
    </w:p>
    <w:p w14:paraId="634D06B3" w14:textId="29DDE5DC" w:rsidR="00253D1E" w:rsidRPr="003641DC" w:rsidRDefault="00356064" w:rsidP="005447E6">
      <w:pPr>
        <w:pStyle w:val="Heading3"/>
        <w:shd w:val="clear" w:color="auto" w:fill="auto"/>
        <w:rPr>
          <w:rFonts w:asciiTheme="majorBidi" w:hAnsiTheme="majorBidi" w:cstheme="majorBidi"/>
          <w:color w:val="000000" w:themeColor="text1"/>
          <w:sz w:val="28"/>
          <w:szCs w:val="16"/>
        </w:rPr>
      </w:pPr>
      <w:r w:rsidRPr="003641DC">
        <w:rPr>
          <w:rFonts w:asciiTheme="majorBidi" w:hAnsiTheme="majorBidi" w:cstheme="majorBidi"/>
          <w:color w:val="000000" w:themeColor="text1"/>
          <w:sz w:val="28"/>
          <w:szCs w:val="16"/>
          <w:u w:val="none"/>
        </w:rPr>
        <w:lastRenderedPageBreak/>
        <w:t>b</w:t>
      </w:r>
      <w:r w:rsidR="005447E6" w:rsidRPr="003641DC">
        <w:rPr>
          <w:rFonts w:asciiTheme="majorBidi" w:hAnsiTheme="majorBidi" w:cstheme="majorBidi"/>
          <w:color w:val="000000" w:themeColor="text1"/>
          <w:sz w:val="28"/>
          <w:szCs w:val="16"/>
          <w:u w:val="none"/>
        </w:rPr>
        <w:t>)</w:t>
      </w:r>
      <w:r w:rsidR="005447E6" w:rsidRPr="003641DC">
        <w:rPr>
          <w:rFonts w:asciiTheme="majorBidi" w:hAnsiTheme="majorBidi" w:cstheme="majorBidi"/>
          <w:color w:val="000000" w:themeColor="text1"/>
          <w:sz w:val="28"/>
          <w:szCs w:val="16"/>
          <w:u w:val="none"/>
        </w:rPr>
        <w:tab/>
      </w:r>
      <w:r w:rsidR="005447E6" w:rsidRPr="003641DC">
        <w:rPr>
          <w:rFonts w:asciiTheme="majorBidi" w:hAnsiTheme="majorBidi" w:cstheme="majorBidi"/>
          <w:color w:val="000000" w:themeColor="text1"/>
          <w:sz w:val="28"/>
          <w:szCs w:val="16"/>
        </w:rPr>
        <w:t>TE</w:t>
      </w:r>
      <w:r w:rsidR="00253D1E" w:rsidRPr="003641DC">
        <w:rPr>
          <w:rFonts w:asciiTheme="majorBidi" w:hAnsiTheme="majorBidi" w:cstheme="majorBidi"/>
          <w:color w:val="000000" w:themeColor="text1"/>
          <w:sz w:val="28"/>
          <w:szCs w:val="16"/>
        </w:rPr>
        <w:t>CHNICAL BID EVALUATION CRITERIA</w:t>
      </w:r>
    </w:p>
    <w:p w14:paraId="1D06E9EE" w14:textId="77777777" w:rsidR="00253D1E" w:rsidRPr="003641DC" w:rsidRDefault="00253D1E" w:rsidP="00356064">
      <w:pPr>
        <w:pStyle w:val="Heading1"/>
        <w:shd w:val="clear" w:color="auto" w:fill="auto"/>
        <w:ind w:right="0"/>
        <w:jc w:val="left"/>
        <w:rPr>
          <w:rFonts w:asciiTheme="majorBidi" w:hAnsiTheme="majorBidi" w:cstheme="majorBidi"/>
          <w:color w:val="000000" w:themeColor="text1"/>
          <w:sz w:val="24"/>
          <w:szCs w:val="24"/>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4946"/>
        <w:gridCol w:w="2094"/>
        <w:gridCol w:w="2242"/>
      </w:tblGrid>
      <w:tr w:rsidR="003F30F2" w:rsidRPr="003F30F2" w14:paraId="1AD509D6" w14:textId="77777777" w:rsidTr="00E435C3">
        <w:trPr>
          <w:trHeight w:val="20"/>
          <w:jc w:val="center"/>
        </w:trPr>
        <w:tc>
          <w:tcPr>
            <w:tcW w:w="9681" w:type="dxa"/>
            <w:gridSpan w:val="4"/>
            <w:tcBorders>
              <w:top w:val="single" w:sz="4" w:space="0" w:color="auto"/>
              <w:left w:val="single" w:sz="4" w:space="0" w:color="auto"/>
              <w:bottom w:val="single" w:sz="4" w:space="0" w:color="auto"/>
              <w:right w:val="single" w:sz="4" w:space="0" w:color="auto"/>
            </w:tcBorders>
            <w:noWrap/>
            <w:vAlign w:val="center"/>
            <w:hideMark/>
          </w:tcPr>
          <w:p w14:paraId="25847513" w14:textId="77777777" w:rsidR="003F30F2" w:rsidRPr="003F30F2" w:rsidRDefault="003F30F2" w:rsidP="00E435C3">
            <w:pPr>
              <w:spacing w:line="256" w:lineRule="auto"/>
              <w:rPr>
                <w:rFonts w:asciiTheme="majorBidi" w:hAnsiTheme="majorBidi" w:cstheme="majorBidi"/>
                <w:b/>
                <w:w w:val="120"/>
              </w:rPr>
            </w:pPr>
            <w:r w:rsidRPr="003F30F2">
              <w:rPr>
                <w:rFonts w:asciiTheme="majorBidi" w:hAnsiTheme="majorBidi" w:cstheme="majorBidi"/>
                <w:b/>
                <w:w w:val="120"/>
              </w:rPr>
              <w:t>Name of the Firm:</w:t>
            </w:r>
          </w:p>
          <w:p w14:paraId="658C2C2C" w14:textId="77777777" w:rsidR="003F30F2" w:rsidRPr="003F30F2" w:rsidRDefault="003F30F2" w:rsidP="00E435C3">
            <w:pPr>
              <w:spacing w:line="256" w:lineRule="auto"/>
              <w:rPr>
                <w:rFonts w:asciiTheme="majorBidi" w:hAnsiTheme="majorBidi" w:cstheme="majorBidi"/>
                <w:b/>
                <w:w w:val="120"/>
              </w:rPr>
            </w:pPr>
            <w:r w:rsidRPr="003F30F2">
              <w:rPr>
                <w:rFonts w:asciiTheme="majorBidi" w:hAnsiTheme="majorBidi" w:cstheme="majorBidi"/>
                <w:b/>
                <w:w w:val="120"/>
              </w:rPr>
              <w:t>Address:</w:t>
            </w:r>
          </w:p>
          <w:p w14:paraId="4D877EC2" w14:textId="77777777" w:rsidR="003F30F2" w:rsidRPr="003F30F2" w:rsidRDefault="003F30F2" w:rsidP="00E435C3">
            <w:pPr>
              <w:spacing w:line="256" w:lineRule="auto"/>
              <w:rPr>
                <w:rFonts w:asciiTheme="majorBidi" w:hAnsiTheme="majorBidi" w:cstheme="majorBidi"/>
                <w:b/>
                <w:w w:val="120"/>
              </w:rPr>
            </w:pPr>
            <w:r w:rsidRPr="003F30F2">
              <w:rPr>
                <w:rFonts w:asciiTheme="majorBidi" w:hAnsiTheme="majorBidi" w:cstheme="majorBidi"/>
                <w:b/>
                <w:w w:val="120"/>
              </w:rPr>
              <w:t>Contacts:</w:t>
            </w:r>
          </w:p>
          <w:p w14:paraId="6216AC18" w14:textId="77777777" w:rsidR="003F30F2" w:rsidRPr="003F30F2" w:rsidRDefault="003F30F2" w:rsidP="00E435C3">
            <w:pPr>
              <w:spacing w:line="256" w:lineRule="auto"/>
              <w:ind w:right="-30"/>
              <w:rPr>
                <w:rFonts w:asciiTheme="majorBidi" w:hAnsiTheme="majorBidi" w:cstheme="majorBidi"/>
                <w:b/>
                <w:bCs/>
                <w:sz w:val="20"/>
                <w:szCs w:val="20"/>
              </w:rPr>
            </w:pPr>
            <w:r w:rsidRPr="003F30F2">
              <w:rPr>
                <w:rFonts w:asciiTheme="majorBidi" w:hAnsiTheme="majorBidi" w:cstheme="majorBidi"/>
                <w:b/>
                <w:w w:val="120"/>
              </w:rPr>
              <w:t>Email:</w:t>
            </w:r>
          </w:p>
        </w:tc>
      </w:tr>
      <w:tr w:rsidR="003F30F2" w:rsidRPr="003F30F2" w14:paraId="678D5F39" w14:textId="77777777" w:rsidTr="00E435C3">
        <w:trPr>
          <w:trHeight w:val="413"/>
          <w:jc w:val="center"/>
        </w:trPr>
        <w:tc>
          <w:tcPr>
            <w:tcW w:w="3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E7068B" w14:textId="22DB2D4C" w:rsidR="003F30F2" w:rsidRPr="003F30F2" w:rsidRDefault="003F30F2" w:rsidP="003F30F2">
            <w:pPr>
              <w:spacing w:line="256" w:lineRule="auto"/>
              <w:ind w:left="0" w:right="-102" w:firstLine="0"/>
              <w:rPr>
                <w:rFonts w:asciiTheme="majorBidi" w:hAnsiTheme="majorBidi" w:cstheme="majorBidi"/>
                <w:b/>
                <w:sz w:val="20"/>
                <w:szCs w:val="20"/>
              </w:rPr>
            </w:pPr>
            <w:r w:rsidRPr="003F30F2">
              <w:rPr>
                <w:rFonts w:asciiTheme="majorBidi" w:hAnsiTheme="majorBidi" w:cstheme="majorBidi"/>
                <w:b/>
                <w:sz w:val="20"/>
                <w:szCs w:val="20"/>
              </w:rPr>
              <w:t>Sr. #</w:t>
            </w:r>
          </w:p>
        </w:tc>
        <w:tc>
          <w:tcPr>
            <w:tcW w:w="4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F2FE5B" w14:textId="77777777" w:rsidR="003F30F2" w:rsidRPr="003F30F2" w:rsidRDefault="003F30F2" w:rsidP="00E435C3">
            <w:pPr>
              <w:spacing w:line="256" w:lineRule="auto"/>
              <w:jc w:val="center"/>
              <w:rPr>
                <w:rFonts w:asciiTheme="majorBidi" w:hAnsiTheme="majorBidi" w:cstheme="majorBidi"/>
                <w:b/>
                <w:bCs/>
                <w:sz w:val="20"/>
                <w:szCs w:val="20"/>
              </w:rPr>
            </w:pPr>
            <w:r w:rsidRPr="003F30F2">
              <w:rPr>
                <w:rFonts w:asciiTheme="majorBidi" w:hAnsiTheme="majorBidi" w:cstheme="majorBidi"/>
                <w:b/>
                <w:bCs/>
                <w:sz w:val="20"/>
                <w:szCs w:val="20"/>
              </w:rPr>
              <w:t>Description</w:t>
            </w:r>
          </w:p>
        </w:tc>
        <w:tc>
          <w:tcPr>
            <w:tcW w:w="2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B14A647" w14:textId="77777777" w:rsidR="003F30F2" w:rsidRPr="003F30F2" w:rsidRDefault="003F30F2" w:rsidP="00E435C3">
            <w:pPr>
              <w:spacing w:line="256" w:lineRule="auto"/>
              <w:ind w:right="-18"/>
              <w:jc w:val="center"/>
              <w:rPr>
                <w:rFonts w:asciiTheme="majorBidi" w:hAnsiTheme="majorBidi" w:cstheme="majorBidi"/>
                <w:b/>
                <w:bCs/>
                <w:sz w:val="20"/>
                <w:szCs w:val="20"/>
              </w:rPr>
            </w:pPr>
            <w:r w:rsidRPr="003F30F2">
              <w:rPr>
                <w:rFonts w:asciiTheme="majorBidi" w:hAnsiTheme="majorBidi" w:cstheme="majorBidi"/>
                <w:b/>
                <w:bCs/>
                <w:sz w:val="20"/>
                <w:szCs w:val="20"/>
              </w:rPr>
              <w:t>Details</w:t>
            </w:r>
          </w:p>
        </w:tc>
        <w:tc>
          <w:tcPr>
            <w:tcW w:w="2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23BB4A2" w14:textId="77777777" w:rsidR="003F30F2" w:rsidRPr="003F30F2" w:rsidRDefault="003F30F2" w:rsidP="00E435C3">
            <w:pPr>
              <w:spacing w:line="256" w:lineRule="auto"/>
              <w:ind w:left="-72" w:right="-30"/>
              <w:jc w:val="center"/>
              <w:rPr>
                <w:rFonts w:asciiTheme="majorBidi" w:hAnsiTheme="majorBidi" w:cstheme="majorBidi"/>
                <w:b/>
                <w:bCs/>
                <w:sz w:val="20"/>
                <w:szCs w:val="20"/>
              </w:rPr>
            </w:pPr>
            <w:r w:rsidRPr="003F30F2">
              <w:rPr>
                <w:rFonts w:asciiTheme="majorBidi" w:hAnsiTheme="majorBidi" w:cstheme="majorBidi"/>
                <w:b/>
                <w:bCs/>
                <w:sz w:val="20"/>
                <w:szCs w:val="20"/>
              </w:rPr>
              <w:t>Marks Allocation</w:t>
            </w:r>
          </w:p>
        </w:tc>
      </w:tr>
      <w:tr w:rsidR="003F30F2" w:rsidRPr="003F30F2" w14:paraId="62651BA5" w14:textId="77777777" w:rsidTr="00E435C3">
        <w:trPr>
          <w:trHeight w:val="782"/>
          <w:jc w:val="center"/>
        </w:trPr>
        <w:tc>
          <w:tcPr>
            <w:tcW w:w="399" w:type="dxa"/>
            <w:tcBorders>
              <w:top w:val="single" w:sz="4" w:space="0" w:color="auto"/>
              <w:left w:val="single" w:sz="4" w:space="0" w:color="auto"/>
              <w:bottom w:val="single" w:sz="4" w:space="0" w:color="auto"/>
              <w:right w:val="single" w:sz="4" w:space="0" w:color="auto"/>
            </w:tcBorders>
            <w:noWrap/>
            <w:vAlign w:val="center"/>
            <w:hideMark/>
          </w:tcPr>
          <w:p w14:paraId="358B0CA3" w14:textId="77777777" w:rsidR="003F30F2" w:rsidRPr="003F30F2" w:rsidRDefault="003F30F2" w:rsidP="00E435C3">
            <w:pPr>
              <w:spacing w:line="256" w:lineRule="auto"/>
              <w:jc w:val="center"/>
              <w:rPr>
                <w:rFonts w:asciiTheme="majorBidi" w:hAnsiTheme="majorBidi" w:cstheme="majorBidi"/>
                <w:sz w:val="20"/>
                <w:szCs w:val="20"/>
              </w:rPr>
            </w:pPr>
            <w:r w:rsidRPr="003F30F2">
              <w:rPr>
                <w:rFonts w:asciiTheme="majorBidi" w:hAnsiTheme="majorBidi" w:cstheme="majorBidi"/>
                <w:sz w:val="20"/>
                <w:szCs w:val="20"/>
              </w:rPr>
              <w:t>1</w:t>
            </w:r>
          </w:p>
        </w:tc>
        <w:tc>
          <w:tcPr>
            <w:tcW w:w="4946" w:type="dxa"/>
            <w:tcBorders>
              <w:top w:val="single" w:sz="4" w:space="0" w:color="auto"/>
              <w:left w:val="single" w:sz="4" w:space="0" w:color="auto"/>
              <w:bottom w:val="single" w:sz="4" w:space="0" w:color="auto"/>
              <w:right w:val="single" w:sz="4" w:space="0" w:color="auto"/>
            </w:tcBorders>
            <w:vAlign w:val="center"/>
            <w:hideMark/>
          </w:tcPr>
          <w:p w14:paraId="32709784" w14:textId="77777777" w:rsidR="003F30F2" w:rsidRPr="003F30F2" w:rsidRDefault="003F30F2" w:rsidP="003F30F2">
            <w:pPr>
              <w:spacing w:line="256" w:lineRule="auto"/>
              <w:ind w:left="-4" w:firstLine="0"/>
              <w:rPr>
                <w:rFonts w:asciiTheme="majorBidi" w:hAnsiTheme="majorBidi" w:cstheme="majorBidi"/>
                <w:sz w:val="20"/>
                <w:szCs w:val="20"/>
              </w:rPr>
            </w:pPr>
            <w:r w:rsidRPr="003F30F2">
              <w:rPr>
                <w:rFonts w:asciiTheme="majorBidi" w:hAnsiTheme="majorBidi" w:cstheme="majorBidi"/>
                <w:sz w:val="20"/>
                <w:szCs w:val="20"/>
              </w:rPr>
              <w:t xml:space="preserve">STATUS OF THE FIRM REGISTERED AS BUSINESS / WATER SUPPLIER. </w:t>
            </w:r>
          </w:p>
        </w:tc>
        <w:tc>
          <w:tcPr>
            <w:tcW w:w="2094" w:type="dxa"/>
            <w:tcBorders>
              <w:top w:val="single" w:sz="4" w:space="0" w:color="auto"/>
              <w:left w:val="single" w:sz="4" w:space="0" w:color="auto"/>
              <w:bottom w:val="single" w:sz="4" w:space="0" w:color="auto"/>
              <w:right w:val="single" w:sz="4" w:space="0" w:color="auto"/>
            </w:tcBorders>
            <w:noWrap/>
            <w:vAlign w:val="center"/>
            <w:hideMark/>
          </w:tcPr>
          <w:p w14:paraId="247175AD" w14:textId="77777777" w:rsidR="003F30F2" w:rsidRPr="003F30F2" w:rsidRDefault="003F30F2" w:rsidP="00E435C3">
            <w:pPr>
              <w:spacing w:line="256" w:lineRule="auto"/>
              <w:ind w:right="-18"/>
              <w:jc w:val="center"/>
              <w:rPr>
                <w:rFonts w:asciiTheme="majorBidi" w:hAnsiTheme="majorBidi" w:cstheme="majorBidi"/>
                <w:sz w:val="20"/>
                <w:szCs w:val="20"/>
              </w:rPr>
            </w:pPr>
            <w:r w:rsidRPr="003F30F2">
              <w:rPr>
                <w:rFonts w:asciiTheme="majorBidi" w:hAnsiTheme="majorBidi" w:cstheme="majorBidi"/>
                <w:b/>
                <w:sz w:val="20"/>
                <w:szCs w:val="20"/>
              </w:rPr>
              <w:t>10 Marks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2FBC35B5" w14:textId="77777777" w:rsidR="003F30F2" w:rsidRPr="003F30F2" w:rsidRDefault="003F30F2" w:rsidP="000447E3">
            <w:pPr>
              <w:spacing w:line="256" w:lineRule="auto"/>
              <w:ind w:left="-72" w:right="-30" w:hanging="36"/>
              <w:jc w:val="center"/>
              <w:rPr>
                <w:rFonts w:asciiTheme="majorBidi" w:hAnsiTheme="majorBidi" w:cstheme="majorBidi"/>
                <w:sz w:val="20"/>
                <w:szCs w:val="20"/>
              </w:rPr>
            </w:pPr>
            <w:r w:rsidRPr="003F30F2">
              <w:rPr>
                <w:rFonts w:asciiTheme="majorBidi" w:hAnsiTheme="majorBidi" w:cstheme="majorBidi"/>
                <w:sz w:val="20"/>
                <w:szCs w:val="20"/>
              </w:rPr>
              <w:t>01 Mark per year</w:t>
            </w:r>
          </w:p>
        </w:tc>
      </w:tr>
      <w:tr w:rsidR="003F30F2" w:rsidRPr="003F30F2" w14:paraId="07D5010B" w14:textId="77777777" w:rsidTr="00E435C3">
        <w:trPr>
          <w:trHeight w:val="530"/>
          <w:jc w:val="center"/>
        </w:trPr>
        <w:tc>
          <w:tcPr>
            <w:tcW w:w="399" w:type="dxa"/>
            <w:tcBorders>
              <w:top w:val="single" w:sz="4" w:space="0" w:color="auto"/>
              <w:left w:val="single" w:sz="4" w:space="0" w:color="auto"/>
              <w:bottom w:val="single" w:sz="4" w:space="0" w:color="auto"/>
              <w:right w:val="single" w:sz="4" w:space="0" w:color="auto"/>
            </w:tcBorders>
            <w:noWrap/>
            <w:vAlign w:val="center"/>
            <w:hideMark/>
          </w:tcPr>
          <w:p w14:paraId="5BE2804D" w14:textId="77777777" w:rsidR="003F30F2" w:rsidRPr="003F30F2" w:rsidRDefault="003F30F2" w:rsidP="00E435C3">
            <w:pPr>
              <w:spacing w:line="256" w:lineRule="auto"/>
              <w:jc w:val="center"/>
              <w:rPr>
                <w:rFonts w:asciiTheme="majorBidi" w:hAnsiTheme="majorBidi" w:cstheme="majorBidi"/>
                <w:sz w:val="20"/>
                <w:szCs w:val="20"/>
              </w:rPr>
            </w:pPr>
            <w:r w:rsidRPr="003F30F2">
              <w:rPr>
                <w:rFonts w:asciiTheme="majorBidi" w:hAnsiTheme="majorBidi" w:cstheme="majorBidi"/>
                <w:sz w:val="20"/>
                <w:szCs w:val="20"/>
              </w:rPr>
              <w:t>2</w:t>
            </w:r>
          </w:p>
        </w:tc>
        <w:tc>
          <w:tcPr>
            <w:tcW w:w="4946" w:type="dxa"/>
            <w:tcBorders>
              <w:top w:val="single" w:sz="4" w:space="0" w:color="auto"/>
              <w:left w:val="single" w:sz="4" w:space="0" w:color="auto"/>
              <w:bottom w:val="single" w:sz="4" w:space="0" w:color="auto"/>
              <w:right w:val="single" w:sz="4" w:space="0" w:color="auto"/>
            </w:tcBorders>
            <w:vAlign w:val="center"/>
            <w:hideMark/>
          </w:tcPr>
          <w:p w14:paraId="1B60F160" w14:textId="799CDEAF" w:rsidR="003F30F2" w:rsidRPr="003F30F2" w:rsidRDefault="003F30F2" w:rsidP="006605D6">
            <w:pPr>
              <w:spacing w:line="256" w:lineRule="auto"/>
              <w:ind w:left="-4" w:firstLine="4"/>
              <w:rPr>
                <w:rFonts w:asciiTheme="majorBidi" w:hAnsiTheme="majorBidi" w:cstheme="majorBidi"/>
                <w:sz w:val="20"/>
                <w:szCs w:val="20"/>
              </w:rPr>
            </w:pPr>
            <w:r w:rsidRPr="003F30F2">
              <w:rPr>
                <w:rFonts w:asciiTheme="majorBidi" w:hAnsiTheme="majorBidi" w:cstheme="majorBidi"/>
                <w:sz w:val="20"/>
                <w:szCs w:val="20"/>
              </w:rPr>
              <w:t>NUMBER OF TANKERS REGISTERED IN NAME OF COMPANY / CONTRACTOR ALONG-WITH THEIR FITNESS CERTIFICATE. MINIMUM 05 WATER TANKERS OF DIFFERENT CAPACITIES</w:t>
            </w:r>
            <w:r w:rsidRPr="003F30F2">
              <w:rPr>
                <w:rFonts w:asciiTheme="majorBidi" w:hAnsiTheme="majorBidi" w:cstheme="majorBidi"/>
                <w:sz w:val="20"/>
                <w:szCs w:val="20"/>
                <w14:shadow w14:blurRad="50800" w14:dist="38100" w14:dir="2700000" w14:sx="100000" w14:sy="100000" w14:kx="0" w14:ky="0" w14:algn="tl">
                  <w14:srgbClr w14:val="000000">
                    <w14:alpha w14:val="60000"/>
                  </w14:srgbClr>
                </w14:shadow>
              </w:rPr>
              <w:t xml:space="preserve"> (1000 - </w:t>
            </w:r>
            <w:r w:rsidR="006605D6">
              <w:rPr>
                <w:rFonts w:asciiTheme="majorBidi" w:hAnsiTheme="majorBidi" w:cstheme="majorBidi"/>
                <w:sz w:val="20"/>
                <w:szCs w:val="20"/>
                <w14:shadow w14:blurRad="50800" w14:dist="38100" w14:dir="2700000" w14:sx="100000" w14:sy="100000" w14:kx="0" w14:ky="0" w14:algn="tl">
                  <w14:srgbClr w14:val="000000">
                    <w14:alpha w14:val="60000"/>
                  </w14:srgbClr>
                </w14:shadow>
              </w:rPr>
              <w:t>5</w:t>
            </w:r>
            <w:r w:rsidRPr="003F30F2">
              <w:rPr>
                <w:rFonts w:asciiTheme="majorBidi" w:hAnsiTheme="majorBidi" w:cstheme="majorBidi"/>
                <w:sz w:val="20"/>
                <w:szCs w:val="20"/>
                <w14:shadow w14:blurRad="50800" w14:dist="38100" w14:dir="2700000" w14:sx="100000" w14:sy="100000" w14:kx="0" w14:ky="0" w14:algn="tl">
                  <w14:srgbClr w14:val="000000">
                    <w14:alpha w14:val="60000"/>
                  </w14:srgbClr>
                </w14:shadow>
              </w:rPr>
              <w:t>000 GALLONS).</w:t>
            </w:r>
            <w:r w:rsidRPr="003F30F2">
              <w:rPr>
                <w:rFonts w:asciiTheme="majorBidi" w:hAnsiTheme="majorBidi" w:cstheme="majorBidi"/>
                <w14:shadow w14:blurRad="50800" w14:dist="38100" w14:dir="2700000" w14:sx="100000" w14:sy="100000" w14:kx="0" w14:ky="0" w14:algn="tl">
                  <w14:srgbClr w14:val="000000">
                    <w14:alpha w14:val="60000"/>
                  </w14:srgbClr>
                </w14:shadow>
              </w:rPr>
              <w:t xml:space="preserve"> </w:t>
            </w:r>
            <w:r w:rsidRPr="003F30F2">
              <w:rPr>
                <w:rFonts w:asciiTheme="majorBidi" w:hAnsiTheme="majorBidi" w:cstheme="majorBidi"/>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118BCD3" w14:textId="77777777" w:rsidR="003F30F2" w:rsidRPr="003F30F2" w:rsidRDefault="003F30F2" w:rsidP="00E435C3">
            <w:pPr>
              <w:spacing w:line="256" w:lineRule="auto"/>
              <w:ind w:right="-18"/>
              <w:jc w:val="center"/>
              <w:rPr>
                <w:rFonts w:asciiTheme="majorBidi" w:hAnsiTheme="majorBidi" w:cstheme="majorBidi"/>
                <w:b/>
                <w:sz w:val="20"/>
                <w:szCs w:val="20"/>
              </w:rPr>
            </w:pPr>
            <w:r w:rsidRPr="003F30F2">
              <w:rPr>
                <w:rFonts w:asciiTheme="majorBidi" w:hAnsiTheme="majorBidi" w:cstheme="majorBidi"/>
                <w:b/>
                <w:sz w:val="20"/>
                <w:szCs w:val="20"/>
              </w:rPr>
              <w:t xml:space="preserve">10 Marks </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70E383" w14:textId="3306730B" w:rsidR="003F30F2" w:rsidRPr="003F30F2" w:rsidRDefault="003F30F2" w:rsidP="000447E3">
            <w:pPr>
              <w:spacing w:line="256" w:lineRule="auto"/>
              <w:ind w:left="0" w:right="-30" w:firstLine="0"/>
              <w:jc w:val="center"/>
              <w:rPr>
                <w:rFonts w:asciiTheme="majorBidi" w:hAnsiTheme="majorBidi" w:cstheme="majorBidi"/>
                <w:sz w:val="20"/>
                <w:szCs w:val="20"/>
              </w:rPr>
            </w:pPr>
            <w:r w:rsidRPr="003F30F2">
              <w:rPr>
                <w:rFonts w:asciiTheme="majorBidi" w:hAnsiTheme="majorBidi" w:cstheme="majorBidi"/>
                <w:sz w:val="20"/>
                <w:szCs w:val="20"/>
              </w:rPr>
              <w:t>02 Mark for each</w:t>
            </w:r>
            <w:r w:rsidR="000447E3">
              <w:rPr>
                <w:rFonts w:asciiTheme="majorBidi" w:hAnsiTheme="majorBidi" w:cstheme="majorBidi"/>
                <w:sz w:val="20"/>
                <w:szCs w:val="20"/>
              </w:rPr>
              <w:t xml:space="preserve"> </w:t>
            </w:r>
            <w:r w:rsidRPr="003F30F2">
              <w:rPr>
                <w:rFonts w:asciiTheme="majorBidi" w:hAnsiTheme="majorBidi" w:cstheme="majorBidi"/>
                <w:sz w:val="20"/>
                <w:szCs w:val="20"/>
              </w:rPr>
              <w:t>Tanker</w:t>
            </w:r>
          </w:p>
        </w:tc>
      </w:tr>
      <w:tr w:rsidR="003F30F2" w:rsidRPr="003F30F2" w14:paraId="508C731B" w14:textId="77777777" w:rsidTr="00E435C3">
        <w:trPr>
          <w:trHeight w:val="530"/>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1195BE6B" w14:textId="77777777" w:rsidR="003F30F2" w:rsidRPr="003F30F2" w:rsidRDefault="003F30F2" w:rsidP="00E435C3">
            <w:pPr>
              <w:spacing w:line="256" w:lineRule="auto"/>
              <w:jc w:val="center"/>
              <w:rPr>
                <w:rFonts w:asciiTheme="majorBidi" w:hAnsiTheme="majorBidi" w:cstheme="majorBidi"/>
                <w:sz w:val="20"/>
                <w:szCs w:val="20"/>
              </w:rPr>
            </w:pPr>
            <w:r w:rsidRPr="003F30F2">
              <w:rPr>
                <w:rFonts w:asciiTheme="majorBidi" w:hAnsiTheme="majorBidi" w:cstheme="majorBidi"/>
                <w:sz w:val="20"/>
                <w:szCs w:val="20"/>
              </w:rPr>
              <w:t>3</w:t>
            </w:r>
          </w:p>
        </w:tc>
        <w:tc>
          <w:tcPr>
            <w:tcW w:w="4946" w:type="dxa"/>
            <w:tcBorders>
              <w:top w:val="single" w:sz="4" w:space="0" w:color="auto"/>
              <w:left w:val="single" w:sz="4" w:space="0" w:color="auto"/>
              <w:bottom w:val="single" w:sz="4" w:space="0" w:color="auto"/>
              <w:right w:val="single" w:sz="4" w:space="0" w:color="auto"/>
            </w:tcBorders>
            <w:vAlign w:val="center"/>
            <w:hideMark/>
          </w:tcPr>
          <w:p w14:paraId="38B6C3EC" w14:textId="77777777" w:rsidR="003F30F2" w:rsidRPr="003F30F2" w:rsidRDefault="003F30F2" w:rsidP="003F30F2">
            <w:pPr>
              <w:spacing w:line="256" w:lineRule="auto"/>
              <w:ind w:left="-4" w:firstLine="0"/>
              <w:rPr>
                <w:rFonts w:asciiTheme="majorBidi" w:hAnsiTheme="majorBidi" w:cstheme="majorBidi"/>
                <w:sz w:val="20"/>
                <w:szCs w:val="20"/>
              </w:rPr>
            </w:pPr>
            <w:r w:rsidRPr="003F30F2">
              <w:rPr>
                <w:rFonts w:asciiTheme="majorBidi" w:hAnsiTheme="majorBidi" w:cstheme="majorBidi"/>
                <w:sz w:val="20"/>
                <w:szCs w:val="20"/>
              </w:rPr>
              <w:t>LIST OF COMPANIES / ORGANIZATIONS TO WHOM WATER IS SUPPLIED.</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686FF49" w14:textId="77777777" w:rsidR="003F30F2" w:rsidRPr="003F30F2" w:rsidRDefault="003F30F2" w:rsidP="00E435C3">
            <w:pPr>
              <w:spacing w:line="256" w:lineRule="auto"/>
              <w:ind w:right="-18"/>
              <w:jc w:val="center"/>
              <w:rPr>
                <w:rFonts w:asciiTheme="majorBidi" w:hAnsiTheme="majorBidi" w:cstheme="majorBidi"/>
                <w:sz w:val="20"/>
                <w:szCs w:val="20"/>
              </w:rPr>
            </w:pPr>
            <w:r w:rsidRPr="003F30F2">
              <w:rPr>
                <w:rFonts w:asciiTheme="majorBidi" w:hAnsiTheme="majorBidi" w:cstheme="majorBidi"/>
                <w:b/>
                <w:sz w:val="20"/>
                <w:szCs w:val="20"/>
              </w:rPr>
              <w:t>10 Marks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A322398" w14:textId="09C640BE" w:rsidR="003F30F2" w:rsidRPr="003F30F2" w:rsidRDefault="003F30F2" w:rsidP="000447E3">
            <w:pPr>
              <w:spacing w:line="256" w:lineRule="auto"/>
              <w:ind w:left="0" w:right="-30" w:firstLine="0"/>
              <w:jc w:val="center"/>
              <w:rPr>
                <w:rFonts w:asciiTheme="majorBidi" w:hAnsiTheme="majorBidi" w:cstheme="majorBidi"/>
                <w:sz w:val="20"/>
                <w:szCs w:val="20"/>
              </w:rPr>
            </w:pPr>
            <w:r w:rsidRPr="003F30F2">
              <w:rPr>
                <w:rFonts w:asciiTheme="majorBidi" w:hAnsiTheme="majorBidi" w:cstheme="majorBidi"/>
                <w:sz w:val="20"/>
                <w:szCs w:val="20"/>
              </w:rPr>
              <w:t>01 Marks for each Company/Organization</w:t>
            </w:r>
          </w:p>
        </w:tc>
      </w:tr>
      <w:tr w:rsidR="003F30F2" w:rsidRPr="003F30F2" w14:paraId="415AD81E" w14:textId="77777777" w:rsidTr="00E435C3">
        <w:trPr>
          <w:trHeight w:val="620"/>
          <w:jc w:val="center"/>
        </w:trPr>
        <w:tc>
          <w:tcPr>
            <w:tcW w:w="399" w:type="dxa"/>
            <w:tcBorders>
              <w:top w:val="single" w:sz="4" w:space="0" w:color="auto"/>
              <w:left w:val="single" w:sz="4" w:space="0" w:color="auto"/>
              <w:bottom w:val="single" w:sz="4" w:space="0" w:color="auto"/>
              <w:right w:val="single" w:sz="4" w:space="0" w:color="auto"/>
            </w:tcBorders>
            <w:vAlign w:val="center"/>
            <w:hideMark/>
          </w:tcPr>
          <w:p w14:paraId="3728BA6F" w14:textId="77777777" w:rsidR="003F30F2" w:rsidRPr="003F30F2" w:rsidRDefault="003F30F2" w:rsidP="00E435C3">
            <w:pPr>
              <w:spacing w:line="256" w:lineRule="auto"/>
              <w:jc w:val="center"/>
              <w:rPr>
                <w:rFonts w:asciiTheme="majorBidi" w:hAnsiTheme="majorBidi" w:cstheme="majorBidi"/>
                <w:sz w:val="20"/>
                <w:szCs w:val="20"/>
              </w:rPr>
            </w:pPr>
            <w:r w:rsidRPr="003F30F2">
              <w:rPr>
                <w:rFonts w:asciiTheme="majorBidi" w:hAnsiTheme="majorBidi" w:cstheme="majorBidi"/>
                <w:sz w:val="20"/>
                <w:szCs w:val="20"/>
              </w:rPr>
              <w:t>4</w:t>
            </w:r>
          </w:p>
        </w:tc>
        <w:tc>
          <w:tcPr>
            <w:tcW w:w="4946" w:type="dxa"/>
            <w:tcBorders>
              <w:top w:val="single" w:sz="4" w:space="0" w:color="auto"/>
              <w:left w:val="single" w:sz="4" w:space="0" w:color="auto"/>
              <w:bottom w:val="single" w:sz="4" w:space="0" w:color="auto"/>
              <w:right w:val="single" w:sz="4" w:space="0" w:color="auto"/>
            </w:tcBorders>
            <w:vAlign w:val="center"/>
            <w:hideMark/>
          </w:tcPr>
          <w:p w14:paraId="3085162F" w14:textId="77777777" w:rsidR="003F30F2" w:rsidRPr="003F30F2" w:rsidRDefault="003F30F2" w:rsidP="003F30F2">
            <w:pPr>
              <w:spacing w:line="256" w:lineRule="auto"/>
              <w:ind w:left="-4" w:firstLine="4"/>
              <w:rPr>
                <w:rFonts w:asciiTheme="majorBidi" w:hAnsiTheme="majorBidi" w:cstheme="majorBidi"/>
                <w:sz w:val="20"/>
                <w:szCs w:val="20"/>
              </w:rPr>
            </w:pPr>
            <w:r w:rsidRPr="003F30F2">
              <w:rPr>
                <w:rFonts w:asciiTheme="majorBidi" w:hAnsiTheme="majorBidi" w:cstheme="majorBidi"/>
                <w:sz w:val="20"/>
                <w:szCs w:val="20"/>
              </w:rPr>
              <w:t>PERMISSION / NOC FROM KW&amp;SB FOR FILLING OF WATER FROM THEIR HYDRANTS (ATTACH PROOF).</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CB0C517" w14:textId="77777777" w:rsidR="003F30F2" w:rsidRPr="003F30F2" w:rsidRDefault="003F30F2" w:rsidP="00E435C3">
            <w:pPr>
              <w:spacing w:line="256" w:lineRule="auto"/>
              <w:ind w:right="-18"/>
              <w:jc w:val="center"/>
              <w:rPr>
                <w:rFonts w:asciiTheme="majorBidi" w:hAnsiTheme="majorBidi" w:cstheme="majorBidi"/>
                <w:b/>
                <w:sz w:val="20"/>
                <w:szCs w:val="20"/>
              </w:rPr>
            </w:pPr>
            <w:r w:rsidRPr="003F30F2">
              <w:rPr>
                <w:rFonts w:asciiTheme="majorBidi" w:hAnsiTheme="majorBidi" w:cstheme="majorBidi"/>
                <w:b/>
                <w:sz w:val="20"/>
                <w:szCs w:val="20"/>
              </w:rPr>
              <w:t>10 Marks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2485F027" w14:textId="77777777" w:rsidR="003F30F2" w:rsidRPr="003F30F2" w:rsidRDefault="003F30F2" w:rsidP="00E435C3">
            <w:pPr>
              <w:spacing w:line="256" w:lineRule="auto"/>
              <w:ind w:left="-72" w:right="-30"/>
              <w:jc w:val="center"/>
              <w:rPr>
                <w:rFonts w:asciiTheme="majorBidi" w:hAnsiTheme="majorBidi" w:cstheme="majorBidi"/>
                <w:sz w:val="20"/>
                <w:szCs w:val="20"/>
              </w:rPr>
            </w:pPr>
            <w:r w:rsidRPr="003F30F2">
              <w:rPr>
                <w:rFonts w:asciiTheme="majorBidi" w:hAnsiTheme="majorBidi" w:cstheme="majorBidi"/>
                <w:sz w:val="20"/>
                <w:szCs w:val="20"/>
              </w:rPr>
              <w:t xml:space="preserve"> </w:t>
            </w:r>
          </w:p>
        </w:tc>
      </w:tr>
      <w:tr w:rsidR="003F30F2" w:rsidRPr="003F30F2" w14:paraId="671A2934" w14:textId="77777777" w:rsidTr="00E435C3">
        <w:trPr>
          <w:trHeight w:val="674"/>
          <w:jc w:val="center"/>
        </w:trPr>
        <w:tc>
          <w:tcPr>
            <w:tcW w:w="399" w:type="dxa"/>
            <w:tcBorders>
              <w:top w:val="single" w:sz="4" w:space="0" w:color="auto"/>
              <w:left w:val="single" w:sz="4" w:space="0" w:color="auto"/>
              <w:bottom w:val="single" w:sz="4" w:space="0" w:color="auto"/>
              <w:right w:val="single" w:sz="4" w:space="0" w:color="auto"/>
            </w:tcBorders>
            <w:noWrap/>
            <w:vAlign w:val="center"/>
            <w:hideMark/>
          </w:tcPr>
          <w:p w14:paraId="5521C978" w14:textId="77777777" w:rsidR="003F30F2" w:rsidRPr="003F30F2" w:rsidRDefault="003F30F2" w:rsidP="00E435C3">
            <w:pPr>
              <w:spacing w:line="256" w:lineRule="auto"/>
              <w:jc w:val="center"/>
              <w:rPr>
                <w:rFonts w:asciiTheme="majorBidi" w:hAnsiTheme="majorBidi" w:cstheme="majorBidi"/>
                <w:sz w:val="20"/>
                <w:szCs w:val="20"/>
              </w:rPr>
            </w:pPr>
            <w:r w:rsidRPr="003F30F2">
              <w:rPr>
                <w:rFonts w:asciiTheme="majorBidi" w:hAnsiTheme="majorBidi" w:cstheme="majorBidi"/>
                <w:sz w:val="20"/>
                <w:szCs w:val="20"/>
              </w:rPr>
              <w:t>5</w:t>
            </w:r>
          </w:p>
        </w:tc>
        <w:tc>
          <w:tcPr>
            <w:tcW w:w="4946" w:type="dxa"/>
            <w:tcBorders>
              <w:top w:val="single" w:sz="4" w:space="0" w:color="auto"/>
              <w:left w:val="single" w:sz="4" w:space="0" w:color="auto"/>
              <w:bottom w:val="single" w:sz="4" w:space="0" w:color="auto"/>
              <w:right w:val="single" w:sz="4" w:space="0" w:color="auto"/>
            </w:tcBorders>
            <w:vAlign w:val="center"/>
            <w:hideMark/>
          </w:tcPr>
          <w:p w14:paraId="0C3AE0E1" w14:textId="77777777" w:rsidR="003F30F2" w:rsidRPr="003F30F2" w:rsidRDefault="003F30F2" w:rsidP="003F30F2">
            <w:pPr>
              <w:spacing w:line="256" w:lineRule="auto"/>
              <w:ind w:left="-4" w:firstLine="4"/>
              <w:rPr>
                <w:rFonts w:asciiTheme="majorBidi" w:hAnsiTheme="majorBidi" w:cstheme="majorBidi"/>
                <w:sz w:val="20"/>
                <w:szCs w:val="20"/>
              </w:rPr>
            </w:pPr>
            <w:r w:rsidRPr="003F30F2">
              <w:rPr>
                <w:rFonts w:asciiTheme="majorBidi" w:hAnsiTheme="majorBidi" w:cstheme="majorBidi"/>
                <w:sz w:val="20"/>
                <w:szCs w:val="20"/>
              </w:rPr>
              <w:t>NO. OF WATER SUPPLY CONTRACTS COMPLETED DURING PAST FIVE YEARS (ATTACH PROOF).</w:t>
            </w:r>
          </w:p>
        </w:tc>
        <w:tc>
          <w:tcPr>
            <w:tcW w:w="2094" w:type="dxa"/>
            <w:tcBorders>
              <w:top w:val="single" w:sz="4" w:space="0" w:color="auto"/>
              <w:left w:val="single" w:sz="4" w:space="0" w:color="auto"/>
              <w:bottom w:val="single" w:sz="4" w:space="0" w:color="auto"/>
              <w:right w:val="single" w:sz="4" w:space="0" w:color="auto"/>
            </w:tcBorders>
            <w:noWrap/>
            <w:vAlign w:val="center"/>
            <w:hideMark/>
          </w:tcPr>
          <w:p w14:paraId="49D1DAE0" w14:textId="77777777" w:rsidR="003F30F2" w:rsidRPr="003F30F2" w:rsidRDefault="003F30F2" w:rsidP="00E435C3">
            <w:pPr>
              <w:spacing w:line="256" w:lineRule="auto"/>
              <w:ind w:right="-18"/>
              <w:jc w:val="center"/>
              <w:rPr>
                <w:rFonts w:asciiTheme="majorBidi" w:hAnsiTheme="majorBidi" w:cstheme="majorBidi"/>
                <w:sz w:val="20"/>
                <w:szCs w:val="20"/>
              </w:rPr>
            </w:pPr>
            <w:r w:rsidRPr="003F30F2">
              <w:rPr>
                <w:rFonts w:asciiTheme="majorBidi" w:hAnsiTheme="majorBidi" w:cstheme="majorBidi"/>
                <w:b/>
                <w:sz w:val="20"/>
                <w:szCs w:val="20"/>
              </w:rPr>
              <w:t>25 Marks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12C693A0" w14:textId="77777777" w:rsidR="003F30F2" w:rsidRPr="003F30F2" w:rsidRDefault="003F30F2" w:rsidP="000447E3">
            <w:pPr>
              <w:spacing w:line="256" w:lineRule="auto"/>
              <w:ind w:left="0" w:right="-30" w:firstLine="0"/>
              <w:jc w:val="center"/>
              <w:rPr>
                <w:rFonts w:asciiTheme="majorBidi" w:hAnsiTheme="majorBidi" w:cstheme="majorBidi"/>
                <w:sz w:val="20"/>
                <w:szCs w:val="20"/>
              </w:rPr>
            </w:pPr>
            <w:r w:rsidRPr="003F30F2">
              <w:rPr>
                <w:rFonts w:asciiTheme="majorBidi" w:hAnsiTheme="majorBidi" w:cstheme="majorBidi"/>
                <w:sz w:val="20"/>
                <w:szCs w:val="20"/>
              </w:rPr>
              <w:t>05 Marks per contract</w:t>
            </w:r>
          </w:p>
        </w:tc>
      </w:tr>
      <w:tr w:rsidR="003F30F2" w:rsidRPr="003F30F2" w14:paraId="5827FEFF" w14:textId="77777777" w:rsidTr="00E435C3">
        <w:trPr>
          <w:trHeight w:val="773"/>
          <w:jc w:val="center"/>
        </w:trPr>
        <w:tc>
          <w:tcPr>
            <w:tcW w:w="399" w:type="dxa"/>
            <w:tcBorders>
              <w:top w:val="single" w:sz="4" w:space="0" w:color="auto"/>
              <w:left w:val="single" w:sz="4" w:space="0" w:color="auto"/>
              <w:bottom w:val="single" w:sz="4" w:space="0" w:color="auto"/>
              <w:right w:val="single" w:sz="4" w:space="0" w:color="auto"/>
            </w:tcBorders>
            <w:noWrap/>
            <w:vAlign w:val="center"/>
            <w:hideMark/>
          </w:tcPr>
          <w:p w14:paraId="71ABA60D" w14:textId="77777777" w:rsidR="003F30F2" w:rsidRPr="003F30F2" w:rsidRDefault="003F30F2" w:rsidP="00E435C3">
            <w:pPr>
              <w:spacing w:line="256" w:lineRule="auto"/>
              <w:jc w:val="center"/>
              <w:rPr>
                <w:rFonts w:asciiTheme="majorBidi" w:hAnsiTheme="majorBidi" w:cstheme="majorBidi"/>
                <w:sz w:val="20"/>
                <w:szCs w:val="20"/>
              </w:rPr>
            </w:pPr>
            <w:r w:rsidRPr="003F30F2">
              <w:rPr>
                <w:rFonts w:asciiTheme="majorBidi" w:hAnsiTheme="majorBidi" w:cstheme="majorBidi"/>
                <w:sz w:val="20"/>
                <w:szCs w:val="20"/>
              </w:rPr>
              <w:t>6</w:t>
            </w:r>
          </w:p>
        </w:tc>
        <w:tc>
          <w:tcPr>
            <w:tcW w:w="4946" w:type="dxa"/>
            <w:tcBorders>
              <w:top w:val="single" w:sz="4" w:space="0" w:color="auto"/>
              <w:left w:val="single" w:sz="4" w:space="0" w:color="auto"/>
              <w:bottom w:val="single" w:sz="4" w:space="0" w:color="auto"/>
              <w:right w:val="single" w:sz="4" w:space="0" w:color="auto"/>
            </w:tcBorders>
            <w:vAlign w:val="center"/>
            <w:hideMark/>
          </w:tcPr>
          <w:p w14:paraId="610E2BB8" w14:textId="77777777" w:rsidR="003F30F2" w:rsidRPr="003F30F2" w:rsidRDefault="003F30F2" w:rsidP="00E435C3">
            <w:pPr>
              <w:spacing w:line="256" w:lineRule="auto"/>
              <w:rPr>
                <w:rFonts w:asciiTheme="majorBidi" w:hAnsiTheme="majorBidi" w:cstheme="majorBidi"/>
                <w:sz w:val="20"/>
                <w:szCs w:val="20"/>
              </w:rPr>
            </w:pPr>
            <w:r w:rsidRPr="003F30F2">
              <w:rPr>
                <w:rFonts w:asciiTheme="majorBidi" w:hAnsiTheme="majorBidi" w:cstheme="majorBidi"/>
                <w:sz w:val="20"/>
                <w:szCs w:val="20"/>
              </w:rPr>
              <w:t xml:space="preserve">NO. OF WATER SUPPLY CONTRACT IN HAND. </w:t>
            </w:r>
          </w:p>
        </w:tc>
        <w:tc>
          <w:tcPr>
            <w:tcW w:w="2094" w:type="dxa"/>
            <w:tcBorders>
              <w:top w:val="single" w:sz="4" w:space="0" w:color="auto"/>
              <w:left w:val="single" w:sz="4" w:space="0" w:color="auto"/>
              <w:bottom w:val="single" w:sz="4" w:space="0" w:color="auto"/>
              <w:right w:val="single" w:sz="4" w:space="0" w:color="auto"/>
            </w:tcBorders>
            <w:noWrap/>
            <w:vAlign w:val="center"/>
            <w:hideMark/>
          </w:tcPr>
          <w:p w14:paraId="77B01A5E" w14:textId="77777777" w:rsidR="003F30F2" w:rsidRPr="003F30F2" w:rsidRDefault="003F30F2" w:rsidP="00E435C3">
            <w:pPr>
              <w:spacing w:line="256" w:lineRule="auto"/>
              <w:ind w:right="-18"/>
              <w:jc w:val="center"/>
              <w:rPr>
                <w:rFonts w:asciiTheme="majorBidi" w:hAnsiTheme="majorBidi" w:cstheme="majorBidi"/>
                <w:sz w:val="20"/>
                <w:szCs w:val="20"/>
              </w:rPr>
            </w:pPr>
            <w:r w:rsidRPr="003F30F2">
              <w:rPr>
                <w:rFonts w:asciiTheme="majorBidi" w:hAnsiTheme="majorBidi" w:cstheme="majorBidi"/>
                <w:b/>
                <w:sz w:val="20"/>
                <w:szCs w:val="20"/>
              </w:rPr>
              <w:t>25 Marks</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070E6" w14:textId="77777777" w:rsidR="003F30F2" w:rsidRPr="003F30F2" w:rsidRDefault="003F30F2" w:rsidP="000447E3">
            <w:pPr>
              <w:spacing w:line="256" w:lineRule="auto"/>
              <w:ind w:left="0" w:right="-30" w:firstLine="0"/>
              <w:jc w:val="center"/>
              <w:rPr>
                <w:rFonts w:asciiTheme="majorBidi" w:hAnsiTheme="majorBidi" w:cstheme="majorBidi"/>
                <w:sz w:val="20"/>
                <w:szCs w:val="20"/>
              </w:rPr>
            </w:pPr>
            <w:r w:rsidRPr="003F30F2">
              <w:rPr>
                <w:rFonts w:asciiTheme="majorBidi" w:hAnsiTheme="majorBidi" w:cstheme="majorBidi"/>
                <w:sz w:val="20"/>
                <w:szCs w:val="20"/>
              </w:rPr>
              <w:t>05 Marks per contract</w:t>
            </w:r>
          </w:p>
        </w:tc>
      </w:tr>
      <w:tr w:rsidR="003F30F2" w:rsidRPr="003F30F2" w14:paraId="17186BDB" w14:textId="77777777" w:rsidTr="00E435C3">
        <w:trPr>
          <w:trHeight w:val="899"/>
          <w:jc w:val="center"/>
        </w:trPr>
        <w:tc>
          <w:tcPr>
            <w:tcW w:w="399" w:type="dxa"/>
            <w:tcBorders>
              <w:top w:val="single" w:sz="4" w:space="0" w:color="auto"/>
              <w:left w:val="single" w:sz="4" w:space="0" w:color="auto"/>
              <w:bottom w:val="single" w:sz="4" w:space="0" w:color="auto"/>
              <w:right w:val="single" w:sz="4" w:space="0" w:color="auto"/>
            </w:tcBorders>
            <w:noWrap/>
            <w:vAlign w:val="center"/>
            <w:hideMark/>
          </w:tcPr>
          <w:p w14:paraId="116E5581" w14:textId="77777777" w:rsidR="003F30F2" w:rsidRPr="003F30F2" w:rsidRDefault="003F30F2" w:rsidP="00E435C3">
            <w:pPr>
              <w:spacing w:line="256" w:lineRule="auto"/>
              <w:jc w:val="center"/>
              <w:rPr>
                <w:rFonts w:asciiTheme="majorBidi" w:hAnsiTheme="majorBidi" w:cstheme="majorBidi"/>
                <w:sz w:val="20"/>
                <w:szCs w:val="20"/>
              </w:rPr>
            </w:pPr>
            <w:r w:rsidRPr="003F30F2">
              <w:rPr>
                <w:rFonts w:asciiTheme="majorBidi" w:hAnsiTheme="majorBidi" w:cstheme="majorBidi"/>
                <w:sz w:val="20"/>
                <w:szCs w:val="20"/>
              </w:rPr>
              <w:t>7</w:t>
            </w:r>
          </w:p>
        </w:tc>
        <w:tc>
          <w:tcPr>
            <w:tcW w:w="4946" w:type="dxa"/>
            <w:tcBorders>
              <w:top w:val="single" w:sz="4" w:space="0" w:color="auto"/>
              <w:left w:val="single" w:sz="4" w:space="0" w:color="auto"/>
              <w:bottom w:val="single" w:sz="4" w:space="0" w:color="auto"/>
              <w:right w:val="single" w:sz="4" w:space="0" w:color="auto"/>
            </w:tcBorders>
            <w:vAlign w:val="center"/>
            <w:hideMark/>
          </w:tcPr>
          <w:p w14:paraId="50D2F9AC" w14:textId="66351FEA" w:rsidR="003F30F2" w:rsidRPr="003F30F2" w:rsidRDefault="003F30F2" w:rsidP="00E435C3">
            <w:pPr>
              <w:spacing w:line="256" w:lineRule="auto"/>
              <w:ind w:left="2" w:hanging="2"/>
              <w:rPr>
                <w:rFonts w:asciiTheme="majorBidi" w:hAnsiTheme="majorBidi" w:cstheme="majorBidi"/>
                <w:sz w:val="20"/>
                <w:szCs w:val="20"/>
              </w:rPr>
            </w:pPr>
            <w:r w:rsidRPr="003F30F2">
              <w:rPr>
                <w:rFonts w:asciiTheme="majorBidi" w:hAnsiTheme="majorBidi" w:cstheme="majorBidi"/>
                <w:sz w:val="20"/>
                <w:szCs w:val="20"/>
              </w:rPr>
              <w:t>AVERAGE TURN OVER OF COMPANY / CONTRACTOR OF LAST THREE YEARS (20</w:t>
            </w:r>
            <w:r w:rsidR="00FE7097">
              <w:rPr>
                <w:rFonts w:asciiTheme="majorBidi" w:hAnsiTheme="majorBidi" w:cstheme="majorBidi"/>
                <w:sz w:val="20"/>
                <w:szCs w:val="20"/>
              </w:rPr>
              <w:t>22</w:t>
            </w:r>
            <w:r w:rsidRPr="003F30F2">
              <w:rPr>
                <w:rFonts w:asciiTheme="majorBidi" w:hAnsiTheme="majorBidi" w:cstheme="majorBidi"/>
                <w:sz w:val="20"/>
                <w:szCs w:val="20"/>
              </w:rPr>
              <w:t>-202</w:t>
            </w:r>
            <w:r w:rsidR="00FE7097">
              <w:rPr>
                <w:rFonts w:asciiTheme="majorBidi" w:hAnsiTheme="majorBidi" w:cstheme="majorBidi"/>
                <w:sz w:val="20"/>
                <w:szCs w:val="20"/>
              </w:rPr>
              <w:t>3</w:t>
            </w:r>
            <w:r w:rsidRPr="003F30F2">
              <w:rPr>
                <w:rFonts w:asciiTheme="majorBidi" w:hAnsiTheme="majorBidi" w:cstheme="majorBidi"/>
                <w:sz w:val="20"/>
                <w:szCs w:val="20"/>
              </w:rPr>
              <w:t xml:space="preserve"> &amp; 202</w:t>
            </w:r>
            <w:r w:rsidR="00FE7097">
              <w:rPr>
                <w:rFonts w:asciiTheme="majorBidi" w:hAnsiTheme="majorBidi" w:cstheme="majorBidi"/>
                <w:sz w:val="20"/>
                <w:szCs w:val="20"/>
              </w:rPr>
              <w:t>4</w:t>
            </w:r>
            <w:r w:rsidRPr="003F30F2">
              <w:rPr>
                <w:rFonts w:asciiTheme="majorBidi" w:hAnsiTheme="majorBidi" w:cstheme="majorBidi"/>
                <w:sz w:val="20"/>
                <w:szCs w:val="20"/>
              </w:rPr>
              <w:t>).</w:t>
            </w:r>
          </w:p>
          <w:p w14:paraId="48C12416" w14:textId="77777777" w:rsidR="003F30F2" w:rsidRPr="003F30F2" w:rsidRDefault="003F30F2" w:rsidP="00E435C3">
            <w:pPr>
              <w:spacing w:line="256" w:lineRule="auto"/>
              <w:ind w:left="280" w:hanging="280"/>
              <w:rPr>
                <w:rFonts w:asciiTheme="majorBidi" w:hAnsiTheme="majorBidi" w:cstheme="majorBidi"/>
                <w:sz w:val="20"/>
                <w:szCs w:val="20"/>
              </w:rPr>
            </w:pPr>
          </w:p>
        </w:tc>
        <w:tc>
          <w:tcPr>
            <w:tcW w:w="2094" w:type="dxa"/>
            <w:tcBorders>
              <w:top w:val="single" w:sz="4" w:space="0" w:color="auto"/>
              <w:left w:val="single" w:sz="4" w:space="0" w:color="auto"/>
              <w:bottom w:val="single" w:sz="4" w:space="0" w:color="auto"/>
              <w:right w:val="single" w:sz="4" w:space="0" w:color="auto"/>
            </w:tcBorders>
            <w:noWrap/>
            <w:vAlign w:val="center"/>
            <w:hideMark/>
          </w:tcPr>
          <w:p w14:paraId="34922959" w14:textId="77777777" w:rsidR="003F30F2" w:rsidRPr="003F30F2" w:rsidRDefault="003F30F2" w:rsidP="00E435C3">
            <w:pPr>
              <w:spacing w:line="256" w:lineRule="auto"/>
              <w:ind w:right="-18"/>
              <w:jc w:val="center"/>
              <w:rPr>
                <w:rFonts w:asciiTheme="majorBidi" w:hAnsiTheme="majorBidi" w:cstheme="majorBidi"/>
                <w:sz w:val="20"/>
                <w:szCs w:val="20"/>
              </w:rPr>
            </w:pPr>
            <w:r w:rsidRPr="003F30F2">
              <w:rPr>
                <w:rFonts w:asciiTheme="majorBidi" w:hAnsiTheme="majorBidi" w:cstheme="majorBidi"/>
                <w:b/>
                <w:sz w:val="20"/>
                <w:szCs w:val="20"/>
              </w:rPr>
              <w:t>10 Marks</w:t>
            </w:r>
          </w:p>
        </w:tc>
        <w:tc>
          <w:tcPr>
            <w:tcW w:w="2242" w:type="dxa"/>
            <w:tcBorders>
              <w:top w:val="single" w:sz="4" w:space="0" w:color="auto"/>
              <w:left w:val="single" w:sz="4" w:space="0" w:color="auto"/>
              <w:bottom w:val="single" w:sz="4" w:space="0" w:color="auto"/>
              <w:right w:val="single" w:sz="4" w:space="0" w:color="auto"/>
            </w:tcBorders>
            <w:noWrap/>
            <w:vAlign w:val="center"/>
            <w:hideMark/>
          </w:tcPr>
          <w:p w14:paraId="66490E80" w14:textId="34A5EBC7" w:rsidR="003F30F2" w:rsidRPr="003F30F2" w:rsidRDefault="003F30F2" w:rsidP="00E435C3">
            <w:pPr>
              <w:tabs>
                <w:tab w:val="left" w:pos="1794"/>
              </w:tabs>
              <w:spacing w:line="256" w:lineRule="auto"/>
              <w:ind w:right="-128"/>
              <w:rPr>
                <w:rFonts w:asciiTheme="majorBidi" w:hAnsiTheme="majorBidi" w:cstheme="majorBidi"/>
                <w:b/>
                <w:color w:val="000000" w:themeColor="text1"/>
                <w:sz w:val="18"/>
                <w:szCs w:val="18"/>
              </w:rPr>
            </w:pPr>
            <w:r w:rsidRPr="003F30F2">
              <w:rPr>
                <w:rFonts w:asciiTheme="majorBidi" w:hAnsiTheme="majorBidi" w:cstheme="majorBidi"/>
                <w:b/>
                <w:color w:val="000000" w:themeColor="text1"/>
                <w:sz w:val="18"/>
                <w:szCs w:val="18"/>
              </w:rPr>
              <w:t>Rs.</w:t>
            </w:r>
            <w:r w:rsidR="000447E3">
              <w:rPr>
                <w:rFonts w:asciiTheme="majorBidi" w:hAnsiTheme="majorBidi" w:cstheme="majorBidi"/>
                <w:b/>
                <w:color w:val="000000" w:themeColor="text1"/>
                <w:sz w:val="18"/>
                <w:szCs w:val="18"/>
              </w:rPr>
              <w:t xml:space="preserve"> </w:t>
            </w:r>
            <w:r w:rsidRPr="003F30F2">
              <w:rPr>
                <w:rFonts w:asciiTheme="majorBidi" w:hAnsiTheme="majorBidi" w:cstheme="majorBidi"/>
                <w:b/>
                <w:color w:val="000000" w:themeColor="text1"/>
                <w:sz w:val="18"/>
                <w:szCs w:val="18"/>
              </w:rPr>
              <w:t>10 (M</w:t>
            </w:r>
            <w:r w:rsidR="00FE7097">
              <w:rPr>
                <w:rFonts w:asciiTheme="majorBidi" w:hAnsiTheme="majorBidi" w:cstheme="majorBidi"/>
                <w:b/>
                <w:color w:val="000000" w:themeColor="text1"/>
                <w:sz w:val="18"/>
                <w:szCs w:val="18"/>
              </w:rPr>
              <w:t>)</w:t>
            </w:r>
            <w:r w:rsidR="00FE7097" w:rsidRPr="003F30F2">
              <w:rPr>
                <w:rFonts w:asciiTheme="majorBidi" w:hAnsiTheme="majorBidi" w:cstheme="majorBidi"/>
                <w:b/>
                <w:color w:val="000000" w:themeColor="text1"/>
                <w:sz w:val="18"/>
                <w:szCs w:val="18"/>
              </w:rPr>
              <w:t xml:space="preserve"> or</w:t>
            </w:r>
            <w:r w:rsidRPr="003F30F2">
              <w:rPr>
                <w:rFonts w:asciiTheme="majorBidi" w:hAnsiTheme="majorBidi" w:cstheme="majorBidi"/>
                <w:b/>
                <w:color w:val="000000" w:themeColor="text1"/>
                <w:sz w:val="18"/>
                <w:szCs w:val="18"/>
              </w:rPr>
              <w:t xml:space="preserve"> above </w:t>
            </w:r>
            <w:r w:rsidRPr="003F30F2">
              <w:rPr>
                <w:rFonts w:asciiTheme="majorBidi" w:hAnsiTheme="majorBidi" w:cstheme="majorBidi"/>
                <w:b/>
                <w:color w:val="000000" w:themeColor="text1"/>
                <w:sz w:val="18"/>
                <w:szCs w:val="18"/>
              </w:rPr>
              <w:tab/>
              <w:t>10</w:t>
            </w:r>
          </w:p>
          <w:p w14:paraId="1BBE362B" w14:textId="6D369EE7" w:rsidR="003F30F2" w:rsidRPr="003F30F2" w:rsidRDefault="000447E3" w:rsidP="005E6B55">
            <w:pPr>
              <w:spacing w:line="256" w:lineRule="auto"/>
              <w:ind w:left="1332" w:right="-128" w:hanging="1332"/>
              <w:rPr>
                <w:rFonts w:asciiTheme="majorBidi" w:hAnsiTheme="majorBidi" w:cstheme="majorBidi"/>
                <w:b/>
                <w:color w:val="000000" w:themeColor="text1"/>
                <w:sz w:val="18"/>
                <w:szCs w:val="18"/>
              </w:rPr>
            </w:pPr>
            <w:r>
              <w:rPr>
                <w:rFonts w:asciiTheme="majorBidi" w:hAnsiTheme="majorBidi" w:cstheme="majorBidi"/>
                <w:b/>
                <w:color w:val="000000" w:themeColor="text1"/>
                <w:sz w:val="18"/>
                <w:szCs w:val="18"/>
              </w:rPr>
              <w:t xml:space="preserve">Rs. </w:t>
            </w:r>
            <w:r w:rsidR="003F30F2" w:rsidRPr="003F30F2">
              <w:rPr>
                <w:rFonts w:asciiTheme="majorBidi" w:hAnsiTheme="majorBidi" w:cstheme="majorBidi"/>
                <w:b/>
                <w:color w:val="000000" w:themeColor="text1"/>
                <w:sz w:val="18"/>
                <w:szCs w:val="18"/>
              </w:rPr>
              <w:t>07</w:t>
            </w:r>
            <w:r w:rsidR="00FE7097">
              <w:rPr>
                <w:rFonts w:asciiTheme="majorBidi" w:hAnsiTheme="majorBidi" w:cstheme="majorBidi"/>
                <w:b/>
                <w:color w:val="000000" w:themeColor="text1"/>
                <w:sz w:val="18"/>
                <w:szCs w:val="18"/>
              </w:rPr>
              <w:t xml:space="preserve"> </w:t>
            </w:r>
            <w:r w:rsidR="003F30F2" w:rsidRPr="003F30F2">
              <w:rPr>
                <w:rFonts w:asciiTheme="majorBidi" w:hAnsiTheme="majorBidi" w:cstheme="majorBidi"/>
                <w:b/>
                <w:color w:val="000000" w:themeColor="text1"/>
                <w:sz w:val="18"/>
                <w:szCs w:val="18"/>
              </w:rPr>
              <w:t>– 10</w:t>
            </w:r>
            <w:r w:rsidR="00FE7097">
              <w:rPr>
                <w:rFonts w:asciiTheme="majorBidi" w:hAnsiTheme="majorBidi" w:cstheme="majorBidi"/>
                <w:b/>
                <w:color w:val="000000" w:themeColor="text1"/>
                <w:sz w:val="18"/>
                <w:szCs w:val="18"/>
              </w:rPr>
              <w:t xml:space="preserve"> (Millio</w:t>
            </w:r>
            <w:r>
              <w:rPr>
                <w:rFonts w:asciiTheme="majorBidi" w:hAnsiTheme="majorBidi" w:cstheme="majorBidi"/>
                <w:b/>
                <w:color w:val="000000" w:themeColor="text1"/>
                <w:sz w:val="18"/>
                <w:szCs w:val="18"/>
              </w:rPr>
              <w:t xml:space="preserve">n)     </w:t>
            </w:r>
            <w:r w:rsidR="005E6B55">
              <w:rPr>
                <w:rFonts w:asciiTheme="majorBidi" w:hAnsiTheme="majorBidi" w:cstheme="majorBidi"/>
                <w:b/>
                <w:color w:val="000000" w:themeColor="text1"/>
                <w:sz w:val="18"/>
                <w:szCs w:val="18"/>
              </w:rPr>
              <w:t xml:space="preserve"> </w:t>
            </w:r>
            <w:r w:rsidR="003F30F2" w:rsidRPr="003F30F2">
              <w:rPr>
                <w:rFonts w:asciiTheme="majorBidi" w:hAnsiTheme="majorBidi" w:cstheme="majorBidi"/>
                <w:b/>
                <w:color w:val="000000" w:themeColor="text1"/>
                <w:sz w:val="18"/>
                <w:szCs w:val="18"/>
              </w:rPr>
              <w:t>07</w:t>
            </w:r>
          </w:p>
          <w:p w14:paraId="6B30D826" w14:textId="54D5446C" w:rsidR="003F30F2" w:rsidRPr="003F30F2" w:rsidRDefault="000447E3" w:rsidP="00E435C3">
            <w:pPr>
              <w:tabs>
                <w:tab w:val="left" w:pos="1794"/>
              </w:tabs>
              <w:spacing w:line="256" w:lineRule="auto"/>
              <w:ind w:right="-128"/>
              <w:rPr>
                <w:rFonts w:asciiTheme="majorBidi" w:hAnsiTheme="majorBidi" w:cstheme="majorBidi"/>
                <w:b/>
                <w:color w:val="000000" w:themeColor="text1"/>
                <w:sz w:val="18"/>
                <w:szCs w:val="18"/>
              </w:rPr>
            </w:pPr>
            <w:r>
              <w:rPr>
                <w:rFonts w:asciiTheme="majorBidi" w:hAnsiTheme="majorBidi" w:cstheme="majorBidi"/>
                <w:b/>
                <w:color w:val="000000" w:themeColor="text1"/>
                <w:sz w:val="18"/>
                <w:szCs w:val="18"/>
              </w:rPr>
              <w:t xml:space="preserve">Rs. </w:t>
            </w:r>
            <w:r w:rsidR="003F30F2" w:rsidRPr="003F30F2">
              <w:rPr>
                <w:rFonts w:asciiTheme="majorBidi" w:hAnsiTheme="majorBidi" w:cstheme="majorBidi"/>
                <w:b/>
                <w:color w:val="000000" w:themeColor="text1"/>
                <w:sz w:val="18"/>
                <w:szCs w:val="18"/>
              </w:rPr>
              <w:t>03</w:t>
            </w:r>
            <w:r>
              <w:rPr>
                <w:rFonts w:asciiTheme="majorBidi" w:hAnsiTheme="majorBidi" w:cstheme="majorBidi"/>
                <w:b/>
                <w:color w:val="000000" w:themeColor="text1"/>
                <w:sz w:val="18"/>
                <w:szCs w:val="18"/>
              </w:rPr>
              <w:t xml:space="preserve"> </w:t>
            </w:r>
            <w:r w:rsidR="003F30F2" w:rsidRPr="003F30F2">
              <w:rPr>
                <w:rFonts w:asciiTheme="majorBidi" w:hAnsiTheme="majorBidi" w:cstheme="majorBidi"/>
                <w:b/>
                <w:color w:val="000000" w:themeColor="text1"/>
                <w:sz w:val="18"/>
                <w:szCs w:val="18"/>
              </w:rPr>
              <w:t>–</w:t>
            </w:r>
            <w:r>
              <w:rPr>
                <w:rFonts w:asciiTheme="majorBidi" w:hAnsiTheme="majorBidi" w:cstheme="majorBidi"/>
                <w:b/>
                <w:color w:val="000000" w:themeColor="text1"/>
                <w:sz w:val="18"/>
                <w:szCs w:val="18"/>
              </w:rPr>
              <w:t xml:space="preserve"> </w:t>
            </w:r>
            <w:r w:rsidR="003F30F2" w:rsidRPr="003F30F2">
              <w:rPr>
                <w:rFonts w:asciiTheme="majorBidi" w:hAnsiTheme="majorBidi" w:cstheme="majorBidi"/>
                <w:b/>
                <w:color w:val="000000" w:themeColor="text1"/>
                <w:sz w:val="18"/>
                <w:szCs w:val="18"/>
              </w:rPr>
              <w:t>07</w:t>
            </w:r>
            <w:r>
              <w:rPr>
                <w:rFonts w:asciiTheme="majorBidi" w:hAnsiTheme="majorBidi" w:cstheme="majorBidi"/>
                <w:b/>
                <w:color w:val="000000" w:themeColor="text1"/>
                <w:sz w:val="18"/>
                <w:szCs w:val="18"/>
              </w:rPr>
              <w:t xml:space="preserve"> </w:t>
            </w:r>
            <w:r w:rsidR="00FE7097">
              <w:rPr>
                <w:rFonts w:asciiTheme="majorBidi" w:hAnsiTheme="majorBidi" w:cstheme="majorBidi"/>
                <w:b/>
                <w:color w:val="000000" w:themeColor="text1"/>
                <w:sz w:val="18"/>
                <w:szCs w:val="18"/>
              </w:rPr>
              <w:t xml:space="preserve">(Million)      </w:t>
            </w:r>
            <w:r w:rsidR="003F30F2" w:rsidRPr="003F30F2">
              <w:rPr>
                <w:rFonts w:asciiTheme="majorBidi" w:hAnsiTheme="majorBidi" w:cstheme="majorBidi"/>
                <w:b/>
                <w:color w:val="000000" w:themeColor="text1"/>
                <w:sz w:val="18"/>
                <w:szCs w:val="18"/>
              </w:rPr>
              <w:t>05</w:t>
            </w:r>
          </w:p>
          <w:p w14:paraId="4BE1236A" w14:textId="68867E67" w:rsidR="003F30F2" w:rsidRPr="003F30F2" w:rsidRDefault="000447E3" w:rsidP="00E435C3">
            <w:pPr>
              <w:tabs>
                <w:tab w:val="left" w:pos="1794"/>
              </w:tabs>
              <w:spacing w:line="256" w:lineRule="auto"/>
              <w:ind w:right="-128"/>
              <w:rPr>
                <w:rFonts w:asciiTheme="majorBidi" w:hAnsiTheme="majorBidi" w:cstheme="majorBidi"/>
                <w:b/>
                <w:color w:val="000000" w:themeColor="text1"/>
                <w:sz w:val="18"/>
                <w:szCs w:val="18"/>
              </w:rPr>
            </w:pPr>
            <w:r>
              <w:rPr>
                <w:rFonts w:asciiTheme="majorBidi" w:hAnsiTheme="majorBidi" w:cstheme="majorBidi"/>
                <w:b/>
                <w:color w:val="000000" w:themeColor="text1"/>
                <w:sz w:val="18"/>
                <w:szCs w:val="18"/>
              </w:rPr>
              <w:t xml:space="preserve">Rs. </w:t>
            </w:r>
            <w:r w:rsidR="003F30F2" w:rsidRPr="003F30F2">
              <w:rPr>
                <w:rFonts w:asciiTheme="majorBidi" w:hAnsiTheme="majorBidi" w:cstheme="majorBidi"/>
                <w:b/>
                <w:color w:val="000000" w:themeColor="text1"/>
                <w:sz w:val="18"/>
                <w:szCs w:val="18"/>
              </w:rPr>
              <w:t>&lt; 03</w:t>
            </w:r>
            <w:r w:rsidR="00FE7097">
              <w:rPr>
                <w:rFonts w:asciiTheme="majorBidi" w:hAnsiTheme="majorBidi" w:cstheme="majorBidi"/>
                <w:b/>
                <w:color w:val="000000" w:themeColor="text1"/>
                <w:sz w:val="18"/>
                <w:szCs w:val="18"/>
              </w:rPr>
              <w:t xml:space="preserve"> (Million)</w:t>
            </w:r>
            <w:r w:rsidR="003F30F2" w:rsidRPr="003F30F2">
              <w:rPr>
                <w:rFonts w:asciiTheme="majorBidi" w:hAnsiTheme="majorBidi" w:cstheme="majorBidi"/>
                <w:b/>
                <w:color w:val="000000" w:themeColor="text1"/>
                <w:sz w:val="18"/>
                <w:szCs w:val="18"/>
              </w:rPr>
              <w:t xml:space="preserve">           02</w:t>
            </w:r>
          </w:p>
        </w:tc>
      </w:tr>
      <w:tr w:rsidR="003F30F2" w:rsidRPr="003F30F2" w14:paraId="6B3FF7C1" w14:textId="77777777" w:rsidTr="00E435C3">
        <w:trPr>
          <w:cantSplit/>
          <w:trHeight w:val="521"/>
          <w:jc w:val="center"/>
        </w:trPr>
        <w:tc>
          <w:tcPr>
            <w:tcW w:w="3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EEE7BF0" w14:textId="77777777" w:rsidR="003F30F2" w:rsidRPr="003F30F2" w:rsidRDefault="003F30F2" w:rsidP="00E435C3">
            <w:pPr>
              <w:spacing w:line="256" w:lineRule="auto"/>
              <w:jc w:val="center"/>
              <w:rPr>
                <w:rFonts w:asciiTheme="majorBidi" w:hAnsiTheme="majorBidi" w:cstheme="majorBidi"/>
                <w:sz w:val="20"/>
                <w:szCs w:val="20"/>
              </w:rPr>
            </w:pPr>
            <w:r w:rsidRPr="003F30F2">
              <w:rPr>
                <w:rFonts w:asciiTheme="majorBidi" w:hAnsiTheme="majorBidi" w:cstheme="majorBidi"/>
                <w:sz w:val="20"/>
                <w:szCs w:val="20"/>
              </w:rPr>
              <w:t> </w:t>
            </w:r>
          </w:p>
        </w:tc>
        <w:tc>
          <w:tcPr>
            <w:tcW w:w="4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1575B0" w14:textId="66E86054" w:rsidR="003F30F2" w:rsidRPr="003F30F2" w:rsidRDefault="003F30F2" w:rsidP="003F30F2">
            <w:pPr>
              <w:spacing w:line="256" w:lineRule="auto"/>
              <w:ind w:left="0" w:firstLine="0"/>
              <w:rPr>
                <w:rFonts w:asciiTheme="majorBidi" w:hAnsiTheme="majorBidi" w:cstheme="majorBidi"/>
                <w:b/>
                <w:sz w:val="20"/>
                <w:szCs w:val="20"/>
              </w:rPr>
            </w:pPr>
            <w:r w:rsidRPr="003F30F2">
              <w:rPr>
                <w:rFonts w:asciiTheme="majorBidi" w:hAnsiTheme="majorBidi" w:cstheme="majorBidi"/>
                <w:b/>
                <w:sz w:val="20"/>
                <w:szCs w:val="20"/>
              </w:rPr>
              <w:t>TOTAL MARKS</w:t>
            </w:r>
          </w:p>
        </w:tc>
        <w:tc>
          <w:tcPr>
            <w:tcW w:w="2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50B010" w14:textId="77777777" w:rsidR="003F30F2" w:rsidRPr="003F30F2" w:rsidRDefault="003F30F2" w:rsidP="00E435C3">
            <w:pPr>
              <w:spacing w:line="256" w:lineRule="auto"/>
              <w:ind w:right="-18"/>
              <w:jc w:val="center"/>
              <w:rPr>
                <w:rFonts w:asciiTheme="majorBidi" w:hAnsiTheme="majorBidi" w:cstheme="majorBidi"/>
                <w:b/>
              </w:rPr>
            </w:pPr>
            <w:r w:rsidRPr="003F30F2">
              <w:rPr>
                <w:rFonts w:asciiTheme="majorBidi" w:hAnsiTheme="majorBidi" w:cstheme="majorBidi"/>
                <w:b/>
              </w:rPr>
              <w:t>Total 100</w:t>
            </w:r>
          </w:p>
        </w:tc>
        <w:tc>
          <w:tcPr>
            <w:tcW w:w="2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A7F2876" w14:textId="77777777" w:rsidR="003F30F2" w:rsidRPr="003F30F2" w:rsidRDefault="003F30F2" w:rsidP="00E435C3">
            <w:pPr>
              <w:spacing w:line="256" w:lineRule="auto"/>
              <w:ind w:left="-72" w:right="-30"/>
              <w:jc w:val="center"/>
              <w:rPr>
                <w:rFonts w:asciiTheme="majorBidi" w:hAnsiTheme="majorBidi" w:cstheme="majorBidi"/>
                <w:sz w:val="20"/>
                <w:szCs w:val="20"/>
              </w:rPr>
            </w:pPr>
          </w:p>
        </w:tc>
      </w:tr>
      <w:tr w:rsidR="003F30F2" w:rsidRPr="003F30F2" w14:paraId="2E89097C" w14:textId="77777777" w:rsidTr="00E435C3">
        <w:trPr>
          <w:cantSplit/>
          <w:trHeight w:val="521"/>
          <w:jc w:val="center"/>
        </w:trPr>
        <w:tc>
          <w:tcPr>
            <w:tcW w:w="9681"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108C7F" w14:textId="77777777" w:rsidR="003F30F2" w:rsidRPr="003F30F2" w:rsidRDefault="003F30F2" w:rsidP="00E435C3">
            <w:pPr>
              <w:spacing w:line="256" w:lineRule="auto"/>
              <w:rPr>
                <w:rFonts w:asciiTheme="majorBidi" w:hAnsiTheme="majorBidi" w:cstheme="majorBidi"/>
                <w:b/>
                <w:bCs/>
                <w:i/>
                <w:sz w:val="20"/>
                <w:szCs w:val="20"/>
              </w:rPr>
            </w:pPr>
            <w:r w:rsidRPr="003F30F2">
              <w:rPr>
                <w:rFonts w:asciiTheme="majorBidi" w:hAnsiTheme="majorBidi" w:cstheme="majorBidi"/>
                <w:b/>
                <w:bCs/>
                <w:i/>
                <w:sz w:val="20"/>
                <w:szCs w:val="20"/>
              </w:rPr>
              <w:t xml:space="preserve">NOTE: </w:t>
            </w:r>
          </w:p>
          <w:p w14:paraId="65EA8E78" w14:textId="77777777" w:rsidR="003F30F2" w:rsidRPr="003F30F2" w:rsidRDefault="003F30F2" w:rsidP="003F30F2">
            <w:pPr>
              <w:pStyle w:val="ListParagraph"/>
              <w:numPr>
                <w:ilvl w:val="0"/>
                <w:numId w:val="21"/>
              </w:numPr>
              <w:spacing w:after="0" w:line="256" w:lineRule="auto"/>
              <w:ind w:left="323" w:hanging="180"/>
              <w:jc w:val="left"/>
              <w:rPr>
                <w:rFonts w:asciiTheme="majorBidi" w:hAnsiTheme="majorBidi" w:cstheme="majorBidi"/>
                <w:b/>
                <w:bCs/>
                <w:i/>
                <w:sz w:val="20"/>
                <w:szCs w:val="20"/>
              </w:rPr>
            </w:pPr>
            <w:r w:rsidRPr="003F30F2">
              <w:rPr>
                <w:rFonts w:asciiTheme="majorBidi" w:hAnsiTheme="majorBidi" w:cstheme="majorBidi"/>
                <w:b/>
                <w:bCs/>
                <w:i/>
                <w:sz w:val="20"/>
                <w:szCs w:val="20"/>
              </w:rPr>
              <w:t>Contractors obtaining minimum 60 marks out of 100 will be pre-qualified.</w:t>
            </w:r>
          </w:p>
          <w:p w14:paraId="7268837B" w14:textId="77777777" w:rsidR="003F30F2" w:rsidRPr="003F30F2" w:rsidRDefault="003F30F2" w:rsidP="003F30F2">
            <w:pPr>
              <w:pStyle w:val="ListParagraph"/>
              <w:numPr>
                <w:ilvl w:val="0"/>
                <w:numId w:val="21"/>
              </w:numPr>
              <w:spacing w:after="0" w:line="256" w:lineRule="auto"/>
              <w:ind w:left="323" w:hanging="180"/>
              <w:jc w:val="left"/>
              <w:rPr>
                <w:rFonts w:asciiTheme="majorBidi" w:hAnsiTheme="majorBidi" w:cstheme="majorBidi"/>
                <w:b/>
                <w:bCs/>
                <w:i/>
                <w:sz w:val="20"/>
                <w:szCs w:val="20"/>
              </w:rPr>
            </w:pPr>
            <w:r w:rsidRPr="003F30F2">
              <w:rPr>
                <w:rFonts w:asciiTheme="majorBidi" w:hAnsiTheme="majorBidi" w:cstheme="majorBidi"/>
                <w:b/>
                <w:bCs/>
                <w:i/>
                <w:sz w:val="20"/>
                <w:szCs w:val="20"/>
              </w:rPr>
              <w:t>Only pre-qualified contractors will be allowed to participate in next stage of financial bid process later on.</w:t>
            </w:r>
          </w:p>
        </w:tc>
      </w:tr>
    </w:tbl>
    <w:p w14:paraId="41C67099" w14:textId="77777777" w:rsidR="00253D1E" w:rsidRPr="003641DC" w:rsidRDefault="00253D1E" w:rsidP="00253D1E">
      <w:pPr>
        <w:spacing w:after="0" w:line="259" w:lineRule="auto"/>
        <w:ind w:left="5223" w:firstLine="0"/>
        <w:jc w:val="center"/>
        <w:rPr>
          <w:rFonts w:asciiTheme="majorBidi" w:hAnsiTheme="majorBidi" w:cstheme="majorBidi"/>
          <w:color w:val="000000" w:themeColor="text1"/>
        </w:rPr>
      </w:pPr>
      <w:r w:rsidRPr="003641DC">
        <w:rPr>
          <w:rFonts w:asciiTheme="majorBidi" w:eastAsia="Century Gothic" w:hAnsiTheme="majorBidi" w:cstheme="majorBidi"/>
          <w:color w:val="000000" w:themeColor="text1"/>
          <w:sz w:val="20"/>
        </w:rPr>
        <w:t xml:space="preserve"> </w:t>
      </w:r>
    </w:p>
    <w:p w14:paraId="4A66EC41" w14:textId="038EC480" w:rsidR="00253D1E" w:rsidRPr="003641DC" w:rsidRDefault="00253D1E" w:rsidP="00253D1E">
      <w:pPr>
        <w:spacing w:after="2" w:line="259" w:lineRule="auto"/>
        <w:ind w:left="0" w:firstLine="0"/>
        <w:jc w:val="left"/>
        <w:rPr>
          <w:rFonts w:asciiTheme="majorBidi" w:hAnsiTheme="majorBidi" w:cstheme="majorBidi"/>
          <w:color w:val="000000" w:themeColor="text1"/>
        </w:rPr>
      </w:pPr>
    </w:p>
    <w:p w14:paraId="4A12C06E" w14:textId="7806A182" w:rsidR="00253D1E" w:rsidRPr="003641DC" w:rsidRDefault="00253D1E" w:rsidP="007D3CA6">
      <w:pPr>
        <w:spacing w:after="0" w:line="259" w:lineRule="auto"/>
        <w:ind w:left="-5" w:right="44" w:hanging="10"/>
        <w:rPr>
          <w:rFonts w:asciiTheme="majorBidi" w:hAnsiTheme="majorBidi" w:cstheme="majorBidi"/>
          <w:color w:val="000000" w:themeColor="text1"/>
        </w:rPr>
      </w:pPr>
      <w:r w:rsidRPr="003641DC">
        <w:rPr>
          <w:rFonts w:asciiTheme="majorBidi" w:eastAsia="Book Antiqua" w:hAnsiTheme="majorBidi" w:cstheme="majorBidi"/>
          <w:b/>
          <w:color w:val="000000" w:themeColor="text1"/>
          <w:sz w:val="24"/>
          <w:szCs w:val="20"/>
        </w:rPr>
        <w:t>(ANY MISDECLARATION</w:t>
      </w:r>
      <w:r w:rsidR="003641DC">
        <w:rPr>
          <w:rFonts w:asciiTheme="majorBidi" w:eastAsia="Book Antiqua" w:hAnsiTheme="majorBidi" w:cstheme="majorBidi"/>
          <w:b/>
          <w:color w:val="000000" w:themeColor="text1"/>
          <w:sz w:val="24"/>
          <w:szCs w:val="20"/>
        </w:rPr>
        <w:t xml:space="preserve"> </w:t>
      </w:r>
      <w:r w:rsidRPr="003641DC">
        <w:rPr>
          <w:rFonts w:asciiTheme="majorBidi" w:eastAsia="Book Antiqua" w:hAnsiTheme="majorBidi" w:cstheme="majorBidi"/>
          <w:b/>
          <w:color w:val="000000" w:themeColor="text1"/>
          <w:sz w:val="24"/>
          <w:szCs w:val="20"/>
        </w:rPr>
        <w:t>/</w:t>
      </w:r>
      <w:r w:rsidR="003641DC">
        <w:rPr>
          <w:rFonts w:asciiTheme="majorBidi" w:eastAsia="Book Antiqua" w:hAnsiTheme="majorBidi" w:cstheme="majorBidi"/>
          <w:b/>
          <w:color w:val="000000" w:themeColor="text1"/>
          <w:sz w:val="24"/>
          <w:szCs w:val="20"/>
        </w:rPr>
        <w:t xml:space="preserve"> </w:t>
      </w:r>
      <w:r w:rsidRPr="003641DC">
        <w:rPr>
          <w:rFonts w:asciiTheme="majorBidi" w:eastAsia="Book Antiqua" w:hAnsiTheme="majorBidi" w:cstheme="majorBidi"/>
          <w:b/>
          <w:color w:val="000000" w:themeColor="text1"/>
          <w:sz w:val="24"/>
          <w:szCs w:val="20"/>
        </w:rPr>
        <w:t xml:space="preserve">MISSTATEMENT WILL BE TAKEN SERIOUS AND COMPANY </w:t>
      </w:r>
      <w:r w:rsidR="007D3CA6">
        <w:rPr>
          <w:rFonts w:asciiTheme="majorBidi" w:eastAsia="Book Antiqua" w:hAnsiTheme="majorBidi" w:cstheme="majorBidi"/>
          <w:b/>
          <w:color w:val="000000" w:themeColor="text1"/>
          <w:sz w:val="24"/>
          <w:szCs w:val="20"/>
        </w:rPr>
        <w:t xml:space="preserve">CAN </w:t>
      </w:r>
      <w:r w:rsidRPr="003641DC">
        <w:rPr>
          <w:rFonts w:asciiTheme="majorBidi" w:eastAsia="Book Antiqua" w:hAnsiTheme="majorBidi" w:cstheme="majorBidi"/>
          <w:b/>
          <w:color w:val="000000" w:themeColor="text1"/>
          <w:sz w:val="24"/>
          <w:szCs w:val="20"/>
        </w:rPr>
        <w:t>BE BLACKLISTED. SAME WILL BE ANNOUNCED AND INFORMED IN THE NEWSPAPERS, PPRA AND TO OTHER RELEVANT AGENCIES</w:t>
      </w:r>
      <w:r w:rsidRPr="003641DC">
        <w:rPr>
          <w:rFonts w:asciiTheme="majorBidi" w:eastAsia="Book Antiqua" w:hAnsiTheme="majorBidi" w:cstheme="majorBidi"/>
          <w:b/>
          <w:color w:val="000000" w:themeColor="text1"/>
          <w:sz w:val="28"/>
        </w:rPr>
        <w:t xml:space="preserve">) </w:t>
      </w:r>
    </w:p>
    <w:p w14:paraId="5FB95757" w14:textId="77777777" w:rsidR="00AB1165" w:rsidRDefault="00AB1165">
      <w:pPr>
        <w:spacing w:after="160" w:line="259" w:lineRule="auto"/>
        <w:ind w:left="0" w:firstLine="0"/>
        <w:jc w:val="left"/>
        <w:rPr>
          <w:b/>
          <w:color w:val="000000" w:themeColor="text1"/>
          <w:sz w:val="24"/>
        </w:rPr>
      </w:pPr>
    </w:p>
    <w:p w14:paraId="4754C58F" w14:textId="77777777" w:rsidR="00995C76" w:rsidRDefault="00995C76">
      <w:pPr>
        <w:spacing w:after="160" w:line="259" w:lineRule="auto"/>
        <w:ind w:left="0" w:firstLine="0"/>
        <w:jc w:val="left"/>
        <w:rPr>
          <w:b/>
          <w:color w:val="000000" w:themeColor="text1"/>
          <w:sz w:val="24"/>
        </w:rPr>
      </w:pPr>
    </w:p>
    <w:p w14:paraId="17150B30" w14:textId="77777777" w:rsidR="003F30F2" w:rsidRDefault="003F30F2">
      <w:pPr>
        <w:spacing w:after="160" w:line="259" w:lineRule="auto"/>
        <w:ind w:left="0" w:firstLine="0"/>
        <w:jc w:val="left"/>
        <w:rPr>
          <w:b/>
          <w:color w:val="000000" w:themeColor="text1"/>
          <w:sz w:val="24"/>
        </w:rPr>
      </w:pPr>
    </w:p>
    <w:p w14:paraId="1D5AFC1E" w14:textId="77777777" w:rsidR="003F30F2" w:rsidRDefault="003F30F2">
      <w:pPr>
        <w:spacing w:after="160" w:line="259" w:lineRule="auto"/>
        <w:ind w:left="0" w:firstLine="0"/>
        <w:jc w:val="left"/>
        <w:rPr>
          <w:b/>
          <w:color w:val="000000" w:themeColor="text1"/>
          <w:sz w:val="24"/>
        </w:rPr>
      </w:pPr>
    </w:p>
    <w:p w14:paraId="4686CFE8" w14:textId="77777777" w:rsidR="003F30F2" w:rsidRDefault="003F30F2">
      <w:pPr>
        <w:spacing w:after="160" w:line="259" w:lineRule="auto"/>
        <w:ind w:left="0" w:firstLine="0"/>
        <w:jc w:val="left"/>
        <w:rPr>
          <w:b/>
          <w:color w:val="000000" w:themeColor="text1"/>
          <w:sz w:val="24"/>
        </w:rPr>
      </w:pPr>
    </w:p>
    <w:p w14:paraId="544E324C" w14:textId="3D288E15" w:rsidR="000F1D13" w:rsidRPr="00794213" w:rsidRDefault="002560DA">
      <w:pPr>
        <w:spacing w:after="221" w:line="259" w:lineRule="auto"/>
        <w:ind w:left="451" w:firstLine="0"/>
        <w:jc w:val="left"/>
        <w:rPr>
          <w:b/>
          <w:color w:val="000000" w:themeColor="text1"/>
          <w:sz w:val="2"/>
          <w:szCs w:val="2"/>
        </w:rPr>
      </w:pPr>
      <w:r w:rsidRPr="00C23DB4">
        <w:rPr>
          <w:b/>
          <w:color w:val="000000" w:themeColor="text1"/>
          <w:sz w:val="24"/>
        </w:rPr>
        <w:t xml:space="preserve"> </w:t>
      </w:r>
    </w:p>
    <w:p w14:paraId="56EC68B9" w14:textId="6C22B4D7" w:rsidR="000F1D13" w:rsidRPr="00C23DB4" w:rsidRDefault="00E56649" w:rsidP="00E56649">
      <w:pPr>
        <w:pStyle w:val="Heading1"/>
        <w:jc w:val="both"/>
        <w:rPr>
          <w:color w:val="000000" w:themeColor="text1"/>
        </w:rPr>
      </w:pPr>
      <w:r>
        <w:rPr>
          <w:color w:val="000000" w:themeColor="text1"/>
        </w:rPr>
        <w:lastRenderedPageBreak/>
        <w:t>c)</w:t>
      </w:r>
      <w:r>
        <w:rPr>
          <w:color w:val="000000" w:themeColor="text1"/>
        </w:rPr>
        <w:tab/>
      </w:r>
      <w:r w:rsidR="002560DA" w:rsidRPr="00C23DB4">
        <w:rPr>
          <w:color w:val="000000" w:themeColor="text1"/>
        </w:rPr>
        <w:t xml:space="preserve">GENERAL INFORMATION </w:t>
      </w:r>
    </w:p>
    <w:p w14:paraId="467A5640" w14:textId="77777777" w:rsidR="000F1D13" w:rsidRPr="00E56649" w:rsidRDefault="002560DA" w:rsidP="0004493B">
      <w:pPr>
        <w:spacing w:after="0" w:line="259" w:lineRule="auto"/>
        <w:ind w:left="0" w:firstLine="0"/>
        <w:jc w:val="left"/>
        <w:rPr>
          <w:color w:val="000000" w:themeColor="text1"/>
          <w:sz w:val="12"/>
          <w:szCs w:val="12"/>
        </w:rPr>
      </w:pPr>
      <w:r w:rsidRPr="00C23DB4">
        <w:rPr>
          <w:color w:val="000000" w:themeColor="text1"/>
        </w:rPr>
        <w:t xml:space="preserve"> </w:t>
      </w:r>
    </w:p>
    <w:p w14:paraId="50DE4C58" w14:textId="77777777" w:rsidR="00DE19A9" w:rsidRDefault="002560DA" w:rsidP="00E561BD">
      <w:pPr>
        <w:pStyle w:val="ListParagraph"/>
        <w:numPr>
          <w:ilvl w:val="0"/>
          <w:numId w:val="3"/>
        </w:numPr>
        <w:spacing w:after="52" w:line="259" w:lineRule="auto"/>
        <w:ind w:right="46" w:hanging="540"/>
        <w:rPr>
          <w:color w:val="000000" w:themeColor="text1"/>
        </w:rPr>
      </w:pPr>
      <w:r w:rsidRPr="0004493B">
        <w:rPr>
          <w:color w:val="000000" w:themeColor="text1"/>
        </w:rPr>
        <w:t xml:space="preserve">The bid shall </w:t>
      </w:r>
      <w:r w:rsidR="003641DC" w:rsidRPr="0004493B">
        <w:rPr>
          <w:color w:val="000000" w:themeColor="text1"/>
        </w:rPr>
        <w:t xml:space="preserve">be submitted online through EPADs contain separately the </w:t>
      </w:r>
      <w:r w:rsidRPr="0004493B">
        <w:rPr>
          <w:color w:val="000000" w:themeColor="text1"/>
        </w:rPr>
        <w:t>“</w:t>
      </w:r>
      <w:r w:rsidR="00E561BD">
        <w:rPr>
          <w:b/>
          <w:color w:val="000000" w:themeColor="text1"/>
        </w:rPr>
        <w:t>Technical</w:t>
      </w:r>
      <w:r w:rsidRPr="0004493B">
        <w:rPr>
          <w:b/>
          <w:color w:val="000000" w:themeColor="text1"/>
        </w:rPr>
        <w:t xml:space="preserve"> Bid”</w:t>
      </w:r>
      <w:r w:rsidRPr="0004493B">
        <w:rPr>
          <w:color w:val="000000" w:themeColor="text1"/>
        </w:rPr>
        <w:t xml:space="preserve"> and the “</w:t>
      </w:r>
      <w:r w:rsidR="00E561BD">
        <w:rPr>
          <w:b/>
          <w:color w:val="000000" w:themeColor="text1"/>
        </w:rPr>
        <w:t>Financial</w:t>
      </w:r>
      <w:r w:rsidRPr="0004493B">
        <w:rPr>
          <w:b/>
          <w:color w:val="000000" w:themeColor="text1"/>
        </w:rPr>
        <w:t xml:space="preserve"> Bid</w:t>
      </w:r>
      <w:r w:rsidRPr="0004493B">
        <w:rPr>
          <w:color w:val="000000" w:themeColor="text1"/>
        </w:rPr>
        <w:t>”.</w:t>
      </w:r>
      <w:r w:rsidR="0004493B">
        <w:rPr>
          <w:color w:val="000000" w:themeColor="text1"/>
        </w:rPr>
        <w:t xml:space="preserve"> </w:t>
      </w:r>
    </w:p>
    <w:p w14:paraId="0E758CA2" w14:textId="77777777" w:rsidR="00DE19A9" w:rsidRDefault="00DE19A9" w:rsidP="00DE19A9">
      <w:pPr>
        <w:numPr>
          <w:ilvl w:val="0"/>
          <w:numId w:val="3"/>
        </w:numPr>
        <w:ind w:right="46" w:hanging="540"/>
        <w:rPr>
          <w:color w:val="000000" w:themeColor="text1"/>
        </w:rPr>
      </w:pPr>
      <w:r w:rsidRPr="00620741">
        <w:rPr>
          <w:color w:val="000000" w:themeColor="text1"/>
        </w:rPr>
        <w:t xml:space="preserve">A bid security will be required. The amount of bid security required is </w:t>
      </w:r>
      <w:r w:rsidRPr="00620741">
        <w:rPr>
          <w:b/>
          <w:bCs/>
          <w:color w:val="000000" w:themeColor="text1"/>
        </w:rPr>
        <w:t>Rs.</w:t>
      </w:r>
      <w:r>
        <w:rPr>
          <w:b/>
          <w:bCs/>
          <w:color w:val="000000" w:themeColor="text1"/>
        </w:rPr>
        <w:t>0.8</w:t>
      </w:r>
      <w:r w:rsidRPr="00620741">
        <w:rPr>
          <w:b/>
          <w:bCs/>
          <w:color w:val="000000" w:themeColor="text1"/>
        </w:rPr>
        <w:t xml:space="preserve"> MILLION</w:t>
      </w:r>
      <w:r w:rsidRPr="00620741">
        <w:rPr>
          <w:color w:val="000000" w:themeColor="text1"/>
        </w:rPr>
        <w:t xml:space="preserve">. Each bidder shall furnish original Bid Security as stipulated in the Bidding Data in Pak Rupees in the form of Demand Draft or Pay Order in favor of </w:t>
      </w:r>
      <w:r w:rsidRPr="00620741">
        <w:rPr>
          <w:b/>
          <w:color w:val="000000" w:themeColor="text1"/>
        </w:rPr>
        <w:t>“State Life Insurance Corporation of Pakistan”</w:t>
      </w:r>
      <w:r w:rsidRPr="00620741">
        <w:rPr>
          <w:color w:val="000000" w:themeColor="text1"/>
        </w:rPr>
        <w:t xml:space="preserve"> before closing time of bid submission with Employer (SLIC). Bid will be rejected if original bid security is not received by Employer before closing time.</w:t>
      </w:r>
    </w:p>
    <w:p w14:paraId="4A82F0F2" w14:textId="4A48D910" w:rsidR="00E561BD" w:rsidRDefault="00E561BD" w:rsidP="00E561BD">
      <w:pPr>
        <w:pStyle w:val="ListParagraph"/>
        <w:numPr>
          <w:ilvl w:val="0"/>
          <w:numId w:val="3"/>
        </w:numPr>
        <w:spacing w:after="52" w:line="259" w:lineRule="auto"/>
        <w:ind w:right="46" w:hanging="540"/>
        <w:rPr>
          <w:color w:val="000000" w:themeColor="text1"/>
        </w:rPr>
      </w:pPr>
      <w:r>
        <w:rPr>
          <w:color w:val="000000" w:themeColor="text1"/>
        </w:rPr>
        <w:t>After technical evaluation</w:t>
      </w:r>
      <w:r w:rsidR="001A444B">
        <w:rPr>
          <w:color w:val="000000" w:themeColor="text1"/>
        </w:rPr>
        <w:t>,</w:t>
      </w:r>
      <w:r>
        <w:rPr>
          <w:color w:val="000000" w:themeColor="text1"/>
        </w:rPr>
        <w:t xml:space="preserve"> the result will be published</w:t>
      </w:r>
      <w:r w:rsidR="001A444B">
        <w:rPr>
          <w:color w:val="000000" w:themeColor="text1"/>
        </w:rPr>
        <w:t xml:space="preserve"> / uploaded</w:t>
      </w:r>
      <w:r>
        <w:rPr>
          <w:color w:val="000000" w:themeColor="text1"/>
        </w:rPr>
        <w:t xml:space="preserve"> on EPADs, PPRA and State Life websites.</w:t>
      </w:r>
    </w:p>
    <w:p w14:paraId="3F290EF8" w14:textId="77777777" w:rsidR="00620741" w:rsidRDefault="002560DA" w:rsidP="00620741">
      <w:pPr>
        <w:pStyle w:val="ListParagraph"/>
        <w:numPr>
          <w:ilvl w:val="0"/>
          <w:numId w:val="3"/>
        </w:numPr>
        <w:spacing w:after="52" w:line="259" w:lineRule="auto"/>
        <w:ind w:right="46" w:hanging="540"/>
        <w:rPr>
          <w:color w:val="000000" w:themeColor="text1"/>
        </w:rPr>
      </w:pPr>
      <w:r w:rsidRPr="00620741">
        <w:rPr>
          <w:color w:val="000000" w:themeColor="text1"/>
        </w:rPr>
        <w:t xml:space="preserve">After Technical Evaluation, </w:t>
      </w:r>
      <w:r w:rsidRPr="00620741">
        <w:rPr>
          <w:b/>
          <w:bCs/>
          <w:color w:val="000000" w:themeColor="text1"/>
        </w:rPr>
        <w:t>“Financial Bid”</w:t>
      </w:r>
      <w:r w:rsidRPr="00620741">
        <w:rPr>
          <w:color w:val="000000" w:themeColor="text1"/>
        </w:rPr>
        <w:t xml:space="preserve"> of technically accepted bidders will be opened with prior intimation to all qualified bidder(s)</w:t>
      </w:r>
      <w:r w:rsidR="00F75259" w:rsidRPr="00620741">
        <w:rPr>
          <w:color w:val="000000" w:themeColor="text1"/>
        </w:rPr>
        <w:t xml:space="preserve"> through EPADs</w:t>
      </w:r>
      <w:r w:rsidRPr="00620741">
        <w:rPr>
          <w:color w:val="000000" w:themeColor="text1"/>
        </w:rPr>
        <w:t>.</w:t>
      </w:r>
    </w:p>
    <w:p w14:paraId="05A61CDE" w14:textId="77777777" w:rsidR="00DE19A9" w:rsidRPr="00603D61" w:rsidRDefault="00DE19A9" w:rsidP="00DE19A9">
      <w:pPr>
        <w:pStyle w:val="ListParagraph"/>
        <w:numPr>
          <w:ilvl w:val="0"/>
          <w:numId w:val="3"/>
        </w:numPr>
        <w:spacing w:line="230" w:lineRule="auto"/>
        <w:rPr>
          <w:rFonts w:asciiTheme="majorBidi" w:hAnsiTheme="majorBidi" w:cstheme="majorBidi"/>
          <w:sz w:val="24"/>
          <w:szCs w:val="24"/>
        </w:rPr>
      </w:pPr>
      <w:r w:rsidRPr="00603D61">
        <w:rPr>
          <w:rFonts w:asciiTheme="majorBidi" w:hAnsiTheme="majorBidi" w:cstheme="majorBidi"/>
          <w:sz w:val="24"/>
          <w:szCs w:val="24"/>
        </w:rPr>
        <w:t xml:space="preserve">The rates quoted by the contractor will include all Government Taxes (Federal and Provisional Govt.), Levies, SST, Transportation, </w:t>
      </w:r>
      <w:proofErr w:type="spellStart"/>
      <w:r w:rsidRPr="00603D61">
        <w:rPr>
          <w:rFonts w:asciiTheme="majorBidi" w:hAnsiTheme="majorBidi" w:cstheme="majorBidi"/>
          <w:sz w:val="24"/>
          <w:szCs w:val="24"/>
        </w:rPr>
        <w:t>Labour</w:t>
      </w:r>
      <w:proofErr w:type="spellEnd"/>
      <w:r w:rsidRPr="00603D61">
        <w:rPr>
          <w:rFonts w:asciiTheme="majorBidi" w:hAnsiTheme="majorBidi" w:cstheme="majorBidi"/>
          <w:sz w:val="24"/>
          <w:szCs w:val="24"/>
        </w:rPr>
        <w:t xml:space="preserve"> Charges, Income Tax, Overhead Profit and no advance payment or additional / extra charges will be entertained.</w:t>
      </w:r>
    </w:p>
    <w:p w14:paraId="1CD5C490" w14:textId="77777777" w:rsidR="00620741" w:rsidRDefault="002560DA" w:rsidP="00620741">
      <w:pPr>
        <w:pStyle w:val="ListParagraph"/>
        <w:numPr>
          <w:ilvl w:val="0"/>
          <w:numId w:val="3"/>
        </w:numPr>
        <w:spacing w:after="52" w:line="259" w:lineRule="auto"/>
        <w:ind w:right="46" w:hanging="540"/>
        <w:rPr>
          <w:color w:val="000000" w:themeColor="text1"/>
        </w:rPr>
      </w:pPr>
      <w:r w:rsidRPr="00620741">
        <w:rPr>
          <w:color w:val="000000" w:themeColor="text1"/>
        </w:rPr>
        <w:t xml:space="preserve">All queries / clarifications required from bidder shall be addressed </w:t>
      </w:r>
      <w:r w:rsidR="00F75259" w:rsidRPr="00620741">
        <w:rPr>
          <w:color w:val="000000" w:themeColor="text1"/>
        </w:rPr>
        <w:t xml:space="preserve">through EPADs </w:t>
      </w:r>
      <w:r w:rsidR="0004493B" w:rsidRPr="00620741">
        <w:rPr>
          <w:color w:val="000000" w:themeColor="text1"/>
        </w:rPr>
        <w:t xml:space="preserve">on working days before the </w:t>
      </w:r>
      <w:r w:rsidRPr="00620741">
        <w:rPr>
          <w:color w:val="000000" w:themeColor="text1"/>
        </w:rPr>
        <w:t>closure of Bid Submission date. No clarification shall be given on telephone.</w:t>
      </w:r>
    </w:p>
    <w:p w14:paraId="78AD6FA1" w14:textId="77777777" w:rsidR="00620741" w:rsidRDefault="00F75259" w:rsidP="00620741">
      <w:pPr>
        <w:pStyle w:val="ListParagraph"/>
        <w:numPr>
          <w:ilvl w:val="0"/>
          <w:numId w:val="3"/>
        </w:numPr>
        <w:spacing w:after="52" w:line="259" w:lineRule="auto"/>
        <w:ind w:right="46" w:hanging="540"/>
        <w:rPr>
          <w:color w:val="000000" w:themeColor="text1"/>
        </w:rPr>
      </w:pPr>
      <w:r w:rsidRPr="00620741">
        <w:rPr>
          <w:color w:val="000000" w:themeColor="text1"/>
        </w:rPr>
        <w:t xml:space="preserve">State Life will reject proposal for award of contract if it determine that the firm recommended for award of contract has engaged </w:t>
      </w:r>
      <w:r w:rsidR="0015485E" w:rsidRPr="00620741">
        <w:rPr>
          <w:color w:val="000000" w:themeColor="text1"/>
        </w:rPr>
        <w:t>in corrupt or fraudulent activities in competing for the contract in question.</w:t>
      </w:r>
    </w:p>
    <w:p w14:paraId="6F749D01" w14:textId="42F5BC03" w:rsidR="00620741" w:rsidRDefault="002560DA" w:rsidP="008B0AB2">
      <w:pPr>
        <w:numPr>
          <w:ilvl w:val="0"/>
          <w:numId w:val="3"/>
        </w:numPr>
        <w:ind w:right="46" w:hanging="540"/>
        <w:rPr>
          <w:color w:val="000000" w:themeColor="text1"/>
        </w:rPr>
      </w:pPr>
      <w:r w:rsidRPr="00620741">
        <w:rPr>
          <w:color w:val="000000" w:themeColor="text1"/>
        </w:rPr>
        <w:t xml:space="preserve">The </w:t>
      </w:r>
      <w:r w:rsidR="007D3CA6" w:rsidRPr="00620741">
        <w:rPr>
          <w:color w:val="000000" w:themeColor="text1"/>
        </w:rPr>
        <w:t xml:space="preserve">number </w:t>
      </w:r>
      <w:r w:rsidRPr="00620741">
        <w:rPr>
          <w:color w:val="000000" w:themeColor="text1"/>
        </w:rPr>
        <w:t xml:space="preserve">of </w:t>
      </w:r>
      <w:r w:rsidR="008B0AB2">
        <w:rPr>
          <w:color w:val="000000" w:themeColor="text1"/>
        </w:rPr>
        <w:t xml:space="preserve">water tankers </w:t>
      </w:r>
      <w:r w:rsidRPr="00620741">
        <w:rPr>
          <w:color w:val="000000" w:themeColor="text1"/>
        </w:rPr>
        <w:t>can be increased or decreased by the Competent Authority as per requirement</w:t>
      </w:r>
      <w:r w:rsidR="008B0AB2">
        <w:rPr>
          <w:color w:val="000000" w:themeColor="text1"/>
        </w:rPr>
        <w:t xml:space="preserve"> of the buildings</w:t>
      </w:r>
      <w:r w:rsidRPr="00620741">
        <w:rPr>
          <w:color w:val="000000" w:themeColor="text1"/>
        </w:rPr>
        <w:t xml:space="preserve">, quoted rates should be inclusive of all </w:t>
      </w:r>
      <w:r w:rsidR="008B0AB2">
        <w:rPr>
          <w:color w:val="000000" w:themeColor="text1"/>
        </w:rPr>
        <w:t>expenditure, profit, SST, Income Tax etc.</w:t>
      </w:r>
      <w:r w:rsidRPr="00620741">
        <w:rPr>
          <w:color w:val="000000" w:themeColor="text1"/>
        </w:rPr>
        <w:t xml:space="preserve"> </w:t>
      </w:r>
    </w:p>
    <w:p w14:paraId="4EEE1309" w14:textId="2F8464C4" w:rsidR="00620741" w:rsidRDefault="002560DA" w:rsidP="008B0AB2">
      <w:pPr>
        <w:numPr>
          <w:ilvl w:val="0"/>
          <w:numId w:val="3"/>
        </w:numPr>
        <w:ind w:right="46" w:hanging="540"/>
        <w:rPr>
          <w:color w:val="000000" w:themeColor="text1"/>
        </w:rPr>
      </w:pPr>
      <w:r w:rsidRPr="00620741">
        <w:rPr>
          <w:color w:val="000000" w:themeColor="text1"/>
        </w:rPr>
        <w:t xml:space="preserve">The successful contractor will follow all instructions issued by corporation in connection of </w:t>
      </w:r>
      <w:r w:rsidR="008B0AB2">
        <w:rPr>
          <w:color w:val="000000" w:themeColor="text1"/>
        </w:rPr>
        <w:t>Water Supply through tankers at State Life Buildings located at Karachi.</w:t>
      </w:r>
    </w:p>
    <w:p w14:paraId="4ACA9117" w14:textId="462234F9" w:rsidR="000F1D13" w:rsidRPr="00E56649" w:rsidRDefault="000F1D13" w:rsidP="00620741">
      <w:pPr>
        <w:spacing w:after="37" w:line="259" w:lineRule="auto"/>
        <w:jc w:val="left"/>
        <w:rPr>
          <w:color w:val="000000" w:themeColor="text1"/>
          <w:sz w:val="10"/>
          <w:szCs w:val="10"/>
        </w:rPr>
      </w:pPr>
    </w:p>
    <w:p w14:paraId="00E7DF9D" w14:textId="77777777" w:rsidR="007E32F5" w:rsidRPr="00706E7A" w:rsidRDefault="002560DA">
      <w:pPr>
        <w:numPr>
          <w:ilvl w:val="0"/>
          <w:numId w:val="3"/>
        </w:numPr>
        <w:spacing w:after="11"/>
        <w:ind w:right="46" w:hanging="540"/>
        <w:rPr>
          <w:color w:val="000000" w:themeColor="text1"/>
          <w:sz w:val="30"/>
          <w:szCs w:val="30"/>
        </w:rPr>
      </w:pPr>
      <w:r w:rsidRPr="00706E7A">
        <w:rPr>
          <w:b/>
          <w:bCs/>
          <w:color w:val="000000" w:themeColor="text1"/>
          <w:sz w:val="32"/>
          <w:szCs w:val="30"/>
        </w:rPr>
        <w:t>Bid security</w:t>
      </w:r>
      <w:r w:rsidRPr="00706E7A">
        <w:rPr>
          <w:color w:val="000000" w:themeColor="text1"/>
          <w:sz w:val="32"/>
          <w:szCs w:val="30"/>
        </w:rPr>
        <w:t xml:space="preserve"> </w:t>
      </w:r>
    </w:p>
    <w:p w14:paraId="18588BE7" w14:textId="1B66CA56" w:rsidR="00617C72" w:rsidRDefault="00617C72" w:rsidP="005C5F77">
      <w:pPr>
        <w:pStyle w:val="ListParagraph"/>
        <w:numPr>
          <w:ilvl w:val="0"/>
          <w:numId w:val="12"/>
        </w:numPr>
        <w:spacing w:after="11"/>
        <w:ind w:right="46"/>
        <w:rPr>
          <w:color w:val="000000" w:themeColor="text1"/>
        </w:rPr>
      </w:pPr>
      <w:r w:rsidRPr="00C23DB4">
        <w:rPr>
          <w:color w:val="000000" w:themeColor="text1"/>
        </w:rPr>
        <w:t xml:space="preserve">The security company will submit Bid Security of </w:t>
      </w:r>
      <w:r w:rsidR="00AD313E" w:rsidRPr="00C23DB4">
        <w:rPr>
          <w:b/>
          <w:bCs/>
          <w:color w:val="000000" w:themeColor="text1"/>
        </w:rPr>
        <w:t>Rs.</w:t>
      </w:r>
      <w:r w:rsidR="005C5F77">
        <w:rPr>
          <w:b/>
          <w:bCs/>
          <w:color w:val="000000" w:themeColor="text1"/>
        </w:rPr>
        <w:t>0.8</w:t>
      </w:r>
      <w:r w:rsidR="00AD313E" w:rsidRPr="00C23DB4">
        <w:rPr>
          <w:b/>
          <w:bCs/>
          <w:color w:val="000000" w:themeColor="text1"/>
        </w:rPr>
        <w:t xml:space="preserve"> </w:t>
      </w:r>
      <w:r w:rsidR="00F67C71">
        <w:rPr>
          <w:b/>
          <w:bCs/>
          <w:color w:val="000000" w:themeColor="text1"/>
        </w:rPr>
        <w:t xml:space="preserve">MILLION </w:t>
      </w:r>
      <w:r w:rsidRPr="00C23DB4">
        <w:rPr>
          <w:color w:val="000000" w:themeColor="text1"/>
        </w:rPr>
        <w:t>with the tender in the shape of Pay Order</w:t>
      </w:r>
      <w:r w:rsidR="00AF52B0">
        <w:rPr>
          <w:color w:val="000000" w:themeColor="text1"/>
        </w:rPr>
        <w:t xml:space="preserve"> </w:t>
      </w:r>
      <w:r w:rsidRPr="00C23DB4">
        <w:rPr>
          <w:color w:val="000000" w:themeColor="text1"/>
        </w:rPr>
        <w:t>in favor of “State Life Insurance Corporation of Pakistan”. The tender without bid security will be rejected</w:t>
      </w:r>
      <w:r w:rsidR="005C5F77">
        <w:rPr>
          <w:color w:val="000000" w:themeColor="text1"/>
        </w:rPr>
        <w:t>.</w:t>
      </w:r>
    </w:p>
    <w:p w14:paraId="4CE4689E" w14:textId="3A3E72D5" w:rsidR="006605D6" w:rsidRPr="006605D6" w:rsidRDefault="006605D6" w:rsidP="006605D6">
      <w:pPr>
        <w:pStyle w:val="ListParagraph"/>
        <w:numPr>
          <w:ilvl w:val="0"/>
          <w:numId w:val="12"/>
        </w:numPr>
        <w:spacing w:after="11"/>
        <w:ind w:right="46"/>
        <w:rPr>
          <w:color w:val="000000" w:themeColor="text1"/>
          <w:sz w:val="24"/>
        </w:rPr>
      </w:pPr>
      <w:r>
        <w:rPr>
          <w:color w:val="000000" w:themeColor="text1"/>
          <w:sz w:val="24"/>
        </w:rPr>
        <w:t xml:space="preserve">Original bid Security shall be submitted prior to opening of bids. </w:t>
      </w:r>
    </w:p>
    <w:p w14:paraId="4C816862" w14:textId="743F03D7" w:rsidR="001A444B" w:rsidRPr="001A444B" w:rsidRDefault="001A444B" w:rsidP="001A444B">
      <w:pPr>
        <w:pStyle w:val="ListParagraph"/>
        <w:numPr>
          <w:ilvl w:val="0"/>
          <w:numId w:val="12"/>
        </w:numPr>
        <w:spacing w:after="11"/>
        <w:ind w:right="46"/>
        <w:rPr>
          <w:color w:val="000000" w:themeColor="text1"/>
          <w:sz w:val="24"/>
        </w:rPr>
      </w:pPr>
      <w:r w:rsidRPr="00603D61">
        <w:rPr>
          <w:color w:val="000000" w:themeColor="text1"/>
        </w:rPr>
        <w:t>The bids Security should be valid for 180 days from the date of opening of Tender.</w:t>
      </w:r>
    </w:p>
    <w:p w14:paraId="4C38C9C4" w14:textId="77777777" w:rsidR="00F67C71" w:rsidRPr="00F67C71" w:rsidRDefault="00F67C71" w:rsidP="00F67C71">
      <w:pPr>
        <w:pStyle w:val="ListParagraph"/>
        <w:numPr>
          <w:ilvl w:val="0"/>
          <w:numId w:val="12"/>
        </w:numPr>
        <w:spacing w:after="11"/>
        <w:ind w:right="46"/>
        <w:rPr>
          <w:color w:val="000000" w:themeColor="text1"/>
        </w:rPr>
      </w:pPr>
      <w:r>
        <w:rPr>
          <w:color w:val="000000" w:themeColor="text1"/>
          <w:sz w:val="24"/>
        </w:rPr>
        <w:t>Must</w:t>
      </w:r>
      <w:r w:rsidR="002560DA" w:rsidRPr="00C23DB4">
        <w:rPr>
          <w:color w:val="000000" w:themeColor="text1"/>
          <w:sz w:val="24"/>
        </w:rPr>
        <w:t xml:space="preserve"> be valid twenty-eight (28) days after the end of the bid validity period of 1</w:t>
      </w:r>
      <w:r>
        <w:rPr>
          <w:color w:val="000000" w:themeColor="text1"/>
          <w:sz w:val="24"/>
        </w:rPr>
        <w:t>8</w:t>
      </w:r>
      <w:r w:rsidR="002560DA" w:rsidRPr="00C23DB4">
        <w:rPr>
          <w:color w:val="000000" w:themeColor="text1"/>
          <w:sz w:val="24"/>
        </w:rPr>
        <w:t>0 days.  Accordingly, a bid with a bid security that expires before twenty-eight (28) days after the end of the bid validity period shall be rejected as non-responsive.</w:t>
      </w:r>
    </w:p>
    <w:p w14:paraId="582D0568" w14:textId="7D60AE06" w:rsidR="000F1D13" w:rsidRPr="00C23DB4" w:rsidRDefault="00F67C71" w:rsidP="00F67C71">
      <w:pPr>
        <w:pStyle w:val="ListParagraph"/>
        <w:numPr>
          <w:ilvl w:val="0"/>
          <w:numId w:val="12"/>
        </w:numPr>
        <w:spacing w:after="11"/>
        <w:ind w:right="46"/>
        <w:rPr>
          <w:color w:val="000000" w:themeColor="text1"/>
        </w:rPr>
      </w:pPr>
      <w:r>
        <w:rPr>
          <w:color w:val="000000" w:themeColor="text1"/>
          <w:sz w:val="24"/>
        </w:rPr>
        <w:t>Any e-bid not attached with Bid Security shall be rejected by the Employer as non-responsive.</w:t>
      </w:r>
      <w:r w:rsidR="002560DA" w:rsidRPr="00C23DB4">
        <w:rPr>
          <w:color w:val="000000" w:themeColor="text1"/>
          <w:sz w:val="24"/>
        </w:rPr>
        <w:t xml:space="preserve"> </w:t>
      </w:r>
    </w:p>
    <w:p w14:paraId="62418B4F" w14:textId="4CE01956" w:rsidR="000F1D13" w:rsidRPr="00C23DB4" w:rsidRDefault="002560DA" w:rsidP="00DD7EF1">
      <w:pPr>
        <w:pStyle w:val="ListParagraph"/>
        <w:numPr>
          <w:ilvl w:val="0"/>
          <w:numId w:val="12"/>
        </w:numPr>
        <w:spacing w:after="11"/>
        <w:ind w:right="46"/>
        <w:rPr>
          <w:color w:val="000000" w:themeColor="text1"/>
          <w:sz w:val="24"/>
        </w:rPr>
      </w:pPr>
      <w:r w:rsidRPr="00C23DB4">
        <w:rPr>
          <w:color w:val="000000" w:themeColor="text1"/>
        </w:rPr>
        <w:t>Un-</w:t>
      </w:r>
      <w:r w:rsidRPr="00C23DB4">
        <w:rPr>
          <w:color w:val="000000" w:themeColor="text1"/>
          <w:sz w:val="24"/>
        </w:rPr>
        <w:t>successful</w:t>
      </w:r>
      <w:r w:rsidRPr="00C23DB4">
        <w:rPr>
          <w:color w:val="000000" w:themeColor="text1"/>
        </w:rPr>
        <w:t xml:space="preserve"> Bidder's </w:t>
      </w:r>
      <w:r w:rsidRPr="00C23DB4">
        <w:rPr>
          <w:color w:val="000000" w:themeColor="text1"/>
          <w:sz w:val="24"/>
        </w:rPr>
        <w:t>bid security will be discharged</w:t>
      </w:r>
      <w:r w:rsidR="00F67C71">
        <w:rPr>
          <w:color w:val="000000" w:themeColor="text1"/>
          <w:sz w:val="24"/>
        </w:rPr>
        <w:t xml:space="preserve"> </w:t>
      </w:r>
      <w:r w:rsidRPr="00C23DB4">
        <w:rPr>
          <w:color w:val="000000" w:themeColor="text1"/>
          <w:sz w:val="24"/>
        </w:rPr>
        <w:t>/</w:t>
      </w:r>
      <w:r w:rsidR="00F67C71">
        <w:rPr>
          <w:color w:val="000000" w:themeColor="text1"/>
          <w:sz w:val="24"/>
        </w:rPr>
        <w:t xml:space="preserve"> </w:t>
      </w:r>
      <w:r w:rsidRPr="00C23DB4">
        <w:rPr>
          <w:color w:val="000000" w:themeColor="text1"/>
          <w:sz w:val="24"/>
        </w:rPr>
        <w:t xml:space="preserve">returned as promptly as possible. </w:t>
      </w:r>
    </w:p>
    <w:p w14:paraId="5CF7FFAA" w14:textId="5DD0F15D" w:rsidR="000F1D13" w:rsidRPr="00C23DB4" w:rsidRDefault="009B1B35" w:rsidP="00DD7EF1">
      <w:pPr>
        <w:pStyle w:val="ListParagraph"/>
        <w:numPr>
          <w:ilvl w:val="0"/>
          <w:numId w:val="12"/>
        </w:numPr>
        <w:spacing w:after="11"/>
        <w:ind w:right="46"/>
        <w:rPr>
          <w:color w:val="000000" w:themeColor="text1"/>
          <w:sz w:val="24"/>
        </w:rPr>
      </w:pPr>
      <w:r w:rsidRPr="00C23DB4">
        <w:rPr>
          <w:color w:val="000000" w:themeColor="text1"/>
          <w:sz w:val="24"/>
        </w:rPr>
        <w:t>The bid security will be returned to successful bidder upon submission of Performance Guarantee after signing of contract agreement.</w:t>
      </w:r>
    </w:p>
    <w:p w14:paraId="1A233F06" w14:textId="77777777" w:rsidR="00603D61" w:rsidRDefault="002560DA" w:rsidP="00603D61">
      <w:pPr>
        <w:pStyle w:val="ListParagraph"/>
        <w:numPr>
          <w:ilvl w:val="0"/>
          <w:numId w:val="12"/>
        </w:numPr>
        <w:spacing w:after="11"/>
        <w:ind w:right="46"/>
        <w:rPr>
          <w:color w:val="000000" w:themeColor="text1"/>
          <w:sz w:val="24"/>
        </w:rPr>
      </w:pPr>
      <w:r w:rsidRPr="00C23DB4">
        <w:rPr>
          <w:color w:val="000000" w:themeColor="text1"/>
          <w:sz w:val="24"/>
        </w:rPr>
        <w:t xml:space="preserve">The </w:t>
      </w:r>
      <w:r w:rsidR="005C5F77">
        <w:rPr>
          <w:color w:val="000000" w:themeColor="text1"/>
          <w:sz w:val="24"/>
        </w:rPr>
        <w:t xml:space="preserve">full </w:t>
      </w:r>
      <w:r w:rsidRPr="00C23DB4">
        <w:rPr>
          <w:color w:val="000000" w:themeColor="text1"/>
          <w:sz w:val="24"/>
        </w:rPr>
        <w:t xml:space="preserve">bid security </w:t>
      </w:r>
      <w:r w:rsidR="005C5F77">
        <w:rPr>
          <w:color w:val="000000" w:themeColor="text1"/>
          <w:sz w:val="24"/>
        </w:rPr>
        <w:t xml:space="preserve">shall </w:t>
      </w:r>
      <w:r w:rsidRPr="00C23DB4">
        <w:rPr>
          <w:color w:val="000000" w:themeColor="text1"/>
          <w:sz w:val="24"/>
        </w:rPr>
        <w:t>be forfeited; if a Bidder withdraws its bid during the period of bid validity specified by the bidder on the bid form.</w:t>
      </w:r>
    </w:p>
    <w:p w14:paraId="6B7738F4" w14:textId="77777777" w:rsidR="00603D61" w:rsidRPr="00603D61" w:rsidRDefault="002560DA" w:rsidP="00603D61">
      <w:pPr>
        <w:pStyle w:val="ListParagraph"/>
        <w:numPr>
          <w:ilvl w:val="0"/>
          <w:numId w:val="12"/>
        </w:numPr>
        <w:spacing w:after="11"/>
        <w:ind w:right="46"/>
        <w:rPr>
          <w:color w:val="000000" w:themeColor="text1"/>
          <w:sz w:val="24"/>
        </w:rPr>
      </w:pPr>
      <w:r w:rsidRPr="00603D61">
        <w:rPr>
          <w:color w:val="000000" w:themeColor="text1"/>
          <w:sz w:val="24"/>
        </w:rPr>
        <w:t>In the case of successful Bidder, if the Bidder fails to sign the Contract in accordance with relevant clauses, the bid security will</w:t>
      </w:r>
      <w:r w:rsidRPr="00603D61">
        <w:rPr>
          <w:color w:val="000000" w:themeColor="text1"/>
        </w:rPr>
        <w:t xml:space="preserve"> be forfeited.</w:t>
      </w:r>
      <w:r w:rsidR="00603D61" w:rsidRPr="00603D61">
        <w:rPr>
          <w:color w:val="000000" w:themeColor="text1"/>
        </w:rPr>
        <w:t xml:space="preserve"> </w:t>
      </w:r>
    </w:p>
    <w:p w14:paraId="294A5C5C" w14:textId="77777777" w:rsidR="00603D61" w:rsidRPr="00603D61" w:rsidRDefault="002560DA" w:rsidP="00603D61">
      <w:pPr>
        <w:pStyle w:val="ListParagraph"/>
        <w:numPr>
          <w:ilvl w:val="0"/>
          <w:numId w:val="12"/>
        </w:numPr>
        <w:spacing w:after="11"/>
        <w:ind w:right="46"/>
        <w:rPr>
          <w:color w:val="000000" w:themeColor="text1"/>
          <w:sz w:val="24"/>
        </w:rPr>
      </w:pPr>
      <w:r w:rsidRPr="00603D61">
        <w:rPr>
          <w:color w:val="000000" w:themeColor="text1"/>
        </w:rPr>
        <w:t>The bidder should submit an Affidavit that all the documents</w:t>
      </w:r>
      <w:r w:rsidR="007E32F5" w:rsidRPr="00603D61">
        <w:rPr>
          <w:color w:val="000000" w:themeColor="text1"/>
        </w:rPr>
        <w:t>,</w:t>
      </w:r>
      <w:r w:rsidRPr="00603D61">
        <w:rPr>
          <w:color w:val="000000" w:themeColor="text1"/>
        </w:rPr>
        <w:t xml:space="preserve"> particulars</w:t>
      </w:r>
      <w:r w:rsidR="00F67C71" w:rsidRPr="00603D61">
        <w:rPr>
          <w:color w:val="000000" w:themeColor="text1"/>
        </w:rPr>
        <w:t xml:space="preserve"> </w:t>
      </w:r>
      <w:r w:rsidRPr="00603D61">
        <w:rPr>
          <w:color w:val="000000" w:themeColor="text1"/>
        </w:rPr>
        <w:t xml:space="preserve">/ information furnished are true and correct with their bid otherwise their bids shall be rejected straightaway. </w:t>
      </w:r>
    </w:p>
    <w:p w14:paraId="2EF93745" w14:textId="4A6A71E3" w:rsidR="00A43806" w:rsidRPr="00603D61" w:rsidRDefault="00A43806" w:rsidP="00603D61">
      <w:pPr>
        <w:pStyle w:val="ListParagraph"/>
        <w:numPr>
          <w:ilvl w:val="0"/>
          <w:numId w:val="20"/>
        </w:numPr>
        <w:spacing w:after="0" w:line="259" w:lineRule="auto"/>
        <w:ind w:left="360"/>
        <w:rPr>
          <w:rFonts w:asciiTheme="majorBidi" w:hAnsiTheme="majorBidi" w:cstheme="majorBidi"/>
          <w:b/>
          <w:color w:val="000000" w:themeColor="text1"/>
          <w:sz w:val="24"/>
          <w:szCs w:val="24"/>
          <w:u w:val="single"/>
        </w:rPr>
      </w:pPr>
      <w:r w:rsidRPr="00603D61">
        <w:rPr>
          <w:rFonts w:asciiTheme="majorBidi" w:hAnsiTheme="majorBidi" w:cstheme="majorBidi"/>
          <w:b/>
          <w:color w:val="000000" w:themeColor="text1"/>
          <w:sz w:val="24"/>
          <w:szCs w:val="24"/>
          <w:u w:val="single"/>
        </w:rPr>
        <w:lastRenderedPageBreak/>
        <w:t>TERMS AND CONDITIONS</w:t>
      </w:r>
    </w:p>
    <w:p w14:paraId="634A0BAD" w14:textId="77777777" w:rsidR="00706E7A" w:rsidRPr="00603D61" w:rsidRDefault="00706E7A" w:rsidP="00706E7A">
      <w:pPr>
        <w:spacing w:after="11"/>
        <w:ind w:left="540" w:right="43" w:firstLine="0"/>
        <w:rPr>
          <w:rFonts w:asciiTheme="majorBidi" w:hAnsiTheme="majorBidi" w:cstheme="majorBidi"/>
          <w:b/>
          <w:bCs/>
          <w:color w:val="000000" w:themeColor="text1"/>
          <w:sz w:val="24"/>
          <w:szCs w:val="24"/>
        </w:rPr>
      </w:pPr>
    </w:p>
    <w:p w14:paraId="269EF07C" w14:textId="5826FC0D" w:rsidR="00E561BD" w:rsidRDefault="00E561BD" w:rsidP="00CD2CC6">
      <w:pPr>
        <w:pStyle w:val="ListParagraph"/>
        <w:numPr>
          <w:ilvl w:val="0"/>
          <w:numId w:val="17"/>
        </w:numPr>
        <w:spacing w:line="230" w:lineRule="auto"/>
        <w:rPr>
          <w:rFonts w:asciiTheme="majorBidi" w:hAnsiTheme="majorBidi" w:cstheme="majorBidi"/>
          <w:sz w:val="24"/>
          <w:szCs w:val="24"/>
        </w:rPr>
      </w:pPr>
      <w:r>
        <w:rPr>
          <w:rFonts w:asciiTheme="majorBidi" w:hAnsiTheme="majorBidi" w:cstheme="majorBidi"/>
          <w:sz w:val="24"/>
          <w:szCs w:val="24"/>
        </w:rPr>
        <w:t>The contractors will Supply Domestic Water from the approved Hydrants of KW&amp;SB only.</w:t>
      </w:r>
    </w:p>
    <w:p w14:paraId="41272D81" w14:textId="16543347" w:rsidR="00041FC7" w:rsidRPr="00603D61" w:rsidRDefault="00041FC7" w:rsidP="00CD2CC6">
      <w:pPr>
        <w:pStyle w:val="ListParagraph"/>
        <w:numPr>
          <w:ilvl w:val="0"/>
          <w:numId w:val="17"/>
        </w:numPr>
        <w:spacing w:line="230" w:lineRule="auto"/>
        <w:rPr>
          <w:rFonts w:asciiTheme="majorBidi" w:hAnsiTheme="majorBidi" w:cstheme="majorBidi"/>
          <w:sz w:val="24"/>
          <w:szCs w:val="24"/>
        </w:rPr>
      </w:pPr>
      <w:r w:rsidRPr="00603D61">
        <w:rPr>
          <w:rFonts w:asciiTheme="majorBidi" w:hAnsiTheme="majorBidi" w:cstheme="majorBidi"/>
          <w:sz w:val="24"/>
          <w:szCs w:val="24"/>
        </w:rPr>
        <w:t>Contractor shall ensure that the water supplied is without any contamination and is fit for human consumption.</w:t>
      </w:r>
    </w:p>
    <w:p w14:paraId="64F26730" w14:textId="52E9B46F" w:rsidR="00041FC7" w:rsidRPr="00603D61" w:rsidRDefault="00041FC7" w:rsidP="00CD2CC6">
      <w:pPr>
        <w:pStyle w:val="ListParagraph"/>
        <w:numPr>
          <w:ilvl w:val="0"/>
          <w:numId w:val="17"/>
        </w:numPr>
        <w:spacing w:line="230" w:lineRule="auto"/>
        <w:rPr>
          <w:rFonts w:asciiTheme="majorBidi" w:hAnsiTheme="majorBidi" w:cstheme="majorBidi"/>
          <w:sz w:val="24"/>
          <w:szCs w:val="24"/>
        </w:rPr>
      </w:pPr>
      <w:r w:rsidRPr="00603D61">
        <w:rPr>
          <w:rFonts w:asciiTheme="majorBidi" w:hAnsiTheme="majorBidi" w:cstheme="majorBidi"/>
          <w:sz w:val="24"/>
          <w:szCs w:val="24"/>
        </w:rPr>
        <w:t xml:space="preserve">State Life requires approximately </w:t>
      </w:r>
      <w:r w:rsidR="00CD2CC6" w:rsidRPr="00603D61">
        <w:rPr>
          <w:rFonts w:asciiTheme="majorBidi" w:hAnsiTheme="majorBidi" w:cstheme="majorBidi"/>
          <w:sz w:val="24"/>
          <w:szCs w:val="24"/>
        </w:rPr>
        <w:t>10</w:t>
      </w:r>
      <w:r w:rsidRPr="00603D61">
        <w:rPr>
          <w:rFonts w:asciiTheme="majorBidi" w:hAnsiTheme="majorBidi" w:cstheme="majorBidi"/>
          <w:sz w:val="24"/>
          <w:szCs w:val="24"/>
        </w:rPr>
        <w:t xml:space="preserve"> tankers (1000 to </w:t>
      </w:r>
      <w:r w:rsidR="00CD2CC6" w:rsidRPr="00603D61">
        <w:rPr>
          <w:rFonts w:asciiTheme="majorBidi" w:hAnsiTheme="majorBidi" w:cstheme="majorBidi"/>
          <w:sz w:val="24"/>
          <w:szCs w:val="24"/>
        </w:rPr>
        <w:t>5</w:t>
      </w:r>
      <w:r w:rsidRPr="00603D61">
        <w:rPr>
          <w:rFonts w:asciiTheme="majorBidi" w:hAnsiTheme="majorBidi" w:cstheme="majorBidi"/>
          <w:sz w:val="24"/>
          <w:szCs w:val="24"/>
        </w:rPr>
        <w:t>000 Gallons capacity) of water per day in various State Life Buildings situated in Karachi in different locations.</w:t>
      </w:r>
    </w:p>
    <w:p w14:paraId="00058970" w14:textId="781424D4" w:rsidR="00041FC7" w:rsidRPr="00603D61" w:rsidRDefault="00041FC7" w:rsidP="00CD2CC6">
      <w:pPr>
        <w:pStyle w:val="ListParagraph"/>
        <w:numPr>
          <w:ilvl w:val="0"/>
          <w:numId w:val="17"/>
        </w:numPr>
        <w:spacing w:line="230" w:lineRule="auto"/>
        <w:rPr>
          <w:rFonts w:asciiTheme="majorBidi" w:hAnsiTheme="majorBidi" w:cstheme="majorBidi"/>
          <w:sz w:val="24"/>
          <w:szCs w:val="24"/>
        </w:rPr>
      </w:pPr>
      <w:r w:rsidRPr="00603D61">
        <w:rPr>
          <w:rFonts w:asciiTheme="majorBidi" w:hAnsiTheme="majorBidi" w:cstheme="majorBidi"/>
          <w:sz w:val="24"/>
          <w:szCs w:val="24"/>
        </w:rPr>
        <w:t xml:space="preserve">The bill for water supply will be raised on monthly basis by the service provider for SLIC supported with invoices, statement of gate </w:t>
      </w:r>
      <w:r w:rsidR="00FE7097" w:rsidRPr="00603D61">
        <w:rPr>
          <w:rFonts w:asciiTheme="majorBidi" w:hAnsiTheme="majorBidi" w:cstheme="majorBidi"/>
          <w:sz w:val="24"/>
          <w:szCs w:val="24"/>
        </w:rPr>
        <w:t>passes</w:t>
      </w:r>
      <w:r w:rsidRPr="00603D61">
        <w:rPr>
          <w:rFonts w:asciiTheme="majorBidi" w:hAnsiTheme="majorBidi" w:cstheme="majorBidi"/>
          <w:sz w:val="24"/>
          <w:szCs w:val="24"/>
        </w:rPr>
        <w:t xml:space="preserve"> etc. and duly certified by authorized </w:t>
      </w:r>
      <w:r w:rsidR="00CD2CC6" w:rsidRPr="00603D61">
        <w:rPr>
          <w:rFonts w:asciiTheme="majorBidi" w:hAnsiTheme="majorBidi" w:cstheme="majorBidi"/>
          <w:sz w:val="24"/>
          <w:szCs w:val="24"/>
        </w:rPr>
        <w:t>B</w:t>
      </w:r>
      <w:r w:rsidRPr="00603D61">
        <w:rPr>
          <w:rFonts w:asciiTheme="majorBidi" w:hAnsiTheme="majorBidi" w:cstheme="majorBidi"/>
          <w:sz w:val="24"/>
          <w:szCs w:val="24"/>
        </w:rPr>
        <w:t xml:space="preserve">uilding </w:t>
      </w:r>
      <w:r w:rsidR="00CD2CC6" w:rsidRPr="00603D61">
        <w:rPr>
          <w:rFonts w:asciiTheme="majorBidi" w:hAnsiTheme="majorBidi" w:cstheme="majorBidi"/>
          <w:sz w:val="24"/>
          <w:szCs w:val="24"/>
        </w:rPr>
        <w:t>I</w:t>
      </w:r>
      <w:r w:rsidRPr="00603D61">
        <w:rPr>
          <w:rFonts w:asciiTheme="majorBidi" w:hAnsiTheme="majorBidi" w:cstheme="majorBidi"/>
          <w:sz w:val="24"/>
          <w:szCs w:val="24"/>
        </w:rPr>
        <w:t>n</w:t>
      </w:r>
      <w:r w:rsidR="00CD2CC6" w:rsidRPr="00603D61">
        <w:rPr>
          <w:rFonts w:asciiTheme="majorBidi" w:hAnsiTheme="majorBidi" w:cstheme="majorBidi"/>
          <w:sz w:val="24"/>
          <w:szCs w:val="24"/>
        </w:rPr>
        <w:t>-C</w:t>
      </w:r>
      <w:r w:rsidRPr="00603D61">
        <w:rPr>
          <w:rFonts w:asciiTheme="majorBidi" w:hAnsiTheme="majorBidi" w:cstheme="majorBidi"/>
          <w:sz w:val="24"/>
          <w:szCs w:val="24"/>
        </w:rPr>
        <w:t xml:space="preserve">harge / </w:t>
      </w:r>
      <w:r w:rsidR="00CD2CC6" w:rsidRPr="00603D61">
        <w:rPr>
          <w:rFonts w:asciiTheme="majorBidi" w:hAnsiTheme="majorBidi" w:cstheme="majorBidi"/>
          <w:sz w:val="24"/>
          <w:szCs w:val="24"/>
        </w:rPr>
        <w:t>R</w:t>
      </w:r>
      <w:r w:rsidRPr="00603D61">
        <w:rPr>
          <w:rFonts w:asciiTheme="majorBidi" w:hAnsiTheme="majorBidi" w:cstheme="majorBidi"/>
          <w:sz w:val="24"/>
          <w:szCs w:val="24"/>
        </w:rPr>
        <w:t xml:space="preserve">epresentative of SLIC. </w:t>
      </w:r>
    </w:p>
    <w:p w14:paraId="271ED4E4" w14:textId="522B2376" w:rsidR="00041FC7" w:rsidRPr="00603D61" w:rsidRDefault="00041FC7" w:rsidP="00CD2CC6">
      <w:pPr>
        <w:pStyle w:val="ListParagraph"/>
        <w:numPr>
          <w:ilvl w:val="0"/>
          <w:numId w:val="17"/>
        </w:numPr>
        <w:spacing w:line="230" w:lineRule="auto"/>
        <w:rPr>
          <w:rFonts w:asciiTheme="majorBidi" w:hAnsiTheme="majorBidi" w:cstheme="majorBidi"/>
          <w:sz w:val="24"/>
          <w:szCs w:val="24"/>
        </w:rPr>
      </w:pPr>
      <w:r w:rsidRPr="00603D61">
        <w:rPr>
          <w:rFonts w:asciiTheme="majorBidi" w:hAnsiTheme="majorBidi" w:cstheme="majorBidi"/>
          <w:sz w:val="24"/>
          <w:szCs w:val="24"/>
        </w:rPr>
        <w:t>Water should be potable and TDS (Total Dissolved Solid) value should be as per standards. Test certificate certifying the quality of water for portability to be produced from a reputed laboratory periodically to SLIC every month.</w:t>
      </w:r>
    </w:p>
    <w:p w14:paraId="16B75168" w14:textId="6D777A79" w:rsidR="00041FC7" w:rsidRPr="00603D61" w:rsidRDefault="00041FC7" w:rsidP="00CD2CC6">
      <w:pPr>
        <w:pStyle w:val="ListParagraph"/>
        <w:numPr>
          <w:ilvl w:val="0"/>
          <w:numId w:val="17"/>
        </w:numPr>
        <w:spacing w:line="230" w:lineRule="auto"/>
        <w:rPr>
          <w:rFonts w:asciiTheme="majorBidi" w:hAnsiTheme="majorBidi" w:cstheme="majorBidi"/>
          <w:sz w:val="24"/>
          <w:szCs w:val="24"/>
        </w:rPr>
      </w:pPr>
      <w:r w:rsidRPr="00603D61">
        <w:rPr>
          <w:rFonts w:asciiTheme="majorBidi" w:hAnsiTheme="majorBidi" w:cstheme="majorBidi"/>
          <w:sz w:val="24"/>
          <w:szCs w:val="24"/>
        </w:rPr>
        <w:t xml:space="preserve">If the contractor </w:t>
      </w:r>
      <w:r w:rsidR="00FE7097" w:rsidRPr="00603D61">
        <w:rPr>
          <w:rFonts w:asciiTheme="majorBidi" w:hAnsiTheme="majorBidi" w:cstheme="majorBidi"/>
          <w:sz w:val="24"/>
          <w:szCs w:val="24"/>
        </w:rPr>
        <w:t>fails</w:t>
      </w:r>
      <w:r w:rsidRPr="00603D61">
        <w:rPr>
          <w:rFonts w:asciiTheme="majorBidi" w:hAnsiTheme="majorBidi" w:cstheme="majorBidi"/>
          <w:sz w:val="24"/>
          <w:szCs w:val="24"/>
        </w:rPr>
        <w:t xml:space="preserve"> to supply water on any day as per </w:t>
      </w:r>
      <w:r w:rsidR="00FE7097" w:rsidRPr="00603D61">
        <w:rPr>
          <w:rFonts w:asciiTheme="majorBidi" w:hAnsiTheme="majorBidi" w:cstheme="majorBidi"/>
          <w:sz w:val="24"/>
          <w:szCs w:val="24"/>
        </w:rPr>
        <w:t>requirement,</w:t>
      </w:r>
      <w:r w:rsidRPr="00603D61">
        <w:rPr>
          <w:rFonts w:asciiTheme="majorBidi" w:hAnsiTheme="majorBidi" w:cstheme="majorBidi"/>
          <w:sz w:val="24"/>
          <w:szCs w:val="24"/>
        </w:rPr>
        <w:t xml:space="preserve"> then State Life will arrange the same through other sources and its cost will be deducted from the monthly bill submitted by the contractor, on the rates of 1.25 times charged by other supplier or actual charged whichever is higher.</w:t>
      </w:r>
      <w:r w:rsidR="00CD2CC6" w:rsidRPr="00603D61">
        <w:rPr>
          <w:rFonts w:asciiTheme="majorBidi" w:hAnsiTheme="majorBidi" w:cstheme="majorBidi"/>
          <w:sz w:val="24"/>
          <w:szCs w:val="24"/>
        </w:rPr>
        <w:t xml:space="preserve"> All taxes are also implemented on the deductions.</w:t>
      </w:r>
    </w:p>
    <w:p w14:paraId="34250E88" w14:textId="6AA06991" w:rsidR="00041FC7" w:rsidRPr="00603D61" w:rsidRDefault="00041FC7" w:rsidP="00E561BD">
      <w:pPr>
        <w:pStyle w:val="ListParagraph"/>
        <w:numPr>
          <w:ilvl w:val="0"/>
          <w:numId w:val="17"/>
        </w:numPr>
        <w:spacing w:line="230" w:lineRule="auto"/>
        <w:ind w:hanging="547"/>
        <w:rPr>
          <w:rFonts w:asciiTheme="majorBidi" w:hAnsiTheme="majorBidi" w:cstheme="majorBidi"/>
          <w:sz w:val="24"/>
          <w:szCs w:val="24"/>
        </w:rPr>
      </w:pPr>
      <w:r w:rsidRPr="00603D61">
        <w:rPr>
          <w:rFonts w:asciiTheme="majorBidi" w:hAnsiTheme="majorBidi" w:cstheme="majorBidi"/>
          <w:b/>
          <w:color w:val="000000" w:themeColor="text1"/>
          <w:sz w:val="24"/>
          <w:szCs w:val="24"/>
        </w:rPr>
        <w:t>Bid security Rs.</w:t>
      </w:r>
      <w:r w:rsidR="00CD2CC6" w:rsidRPr="00603D61">
        <w:rPr>
          <w:rFonts w:asciiTheme="majorBidi" w:hAnsiTheme="majorBidi" w:cstheme="majorBidi"/>
          <w:b/>
          <w:color w:val="000000" w:themeColor="text1"/>
          <w:sz w:val="24"/>
          <w:szCs w:val="24"/>
        </w:rPr>
        <w:t>800</w:t>
      </w:r>
      <w:r w:rsidRPr="00603D61">
        <w:rPr>
          <w:rFonts w:asciiTheme="majorBidi" w:hAnsiTheme="majorBidi" w:cstheme="majorBidi"/>
          <w:b/>
          <w:color w:val="000000" w:themeColor="text1"/>
          <w:sz w:val="24"/>
          <w:szCs w:val="24"/>
        </w:rPr>
        <w:t xml:space="preserve">,000/- in shape of Pay Order in </w:t>
      </w:r>
      <w:proofErr w:type="spellStart"/>
      <w:r w:rsidRPr="00603D61">
        <w:rPr>
          <w:rFonts w:asciiTheme="majorBidi" w:hAnsiTheme="majorBidi" w:cstheme="majorBidi"/>
          <w:b/>
          <w:color w:val="000000" w:themeColor="text1"/>
          <w:sz w:val="24"/>
          <w:szCs w:val="24"/>
        </w:rPr>
        <w:t>favour</w:t>
      </w:r>
      <w:proofErr w:type="spellEnd"/>
      <w:r w:rsidRPr="00603D61">
        <w:rPr>
          <w:rFonts w:asciiTheme="majorBidi" w:hAnsiTheme="majorBidi" w:cstheme="majorBidi"/>
          <w:b/>
          <w:color w:val="000000" w:themeColor="text1"/>
          <w:sz w:val="24"/>
          <w:szCs w:val="24"/>
        </w:rPr>
        <w:t xml:space="preserve"> of State Life Insurance Corporation of Pakistan, should be </w:t>
      </w:r>
      <w:r w:rsidR="00CD2CC6" w:rsidRPr="00603D61">
        <w:rPr>
          <w:rFonts w:asciiTheme="majorBidi" w:hAnsiTheme="majorBidi" w:cstheme="majorBidi"/>
          <w:b/>
          <w:color w:val="000000" w:themeColor="text1"/>
          <w:sz w:val="24"/>
          <w:szCs w:val="24"/>
        </w:rPr>
        <w:t>submitted to State Life before tender closing date and time.</w:t>
      </w:r>
      <w:r w:rsidRPr="00603D61">
        <w:rPr>
          <w:rFonts w:asciiTheme="majorBidi" w:hAnsiTheme="majorBidi" w:cstheme="majorBidi"/>
          <w:b/>
          <w:color w:val="000000" w:themeColor="text1"/>
          <w:sz w:val="24"/>
          <w:szCs w:val="24"/>
        </w:rPr>
        <w:t xml:space="preserve">  </w:t>
      </w:r>
    </w:p>
    <w:p w14:paraId="0CAB3F01" w14:textId="4F81DE79" w:rsidR="00041FC7" w:rsidRPr="00603D61" w:rsidRDefault="00041FC7" w:rsidP="00041FC7">
      <w:pPr>
        <w:pStyle w:val="ListParagraph"/>
        <w:numPr>
          <w:ilvl w:val="0"/>
          <w:numId w:val="17"/>
        </w:numPr>
        <w:spacing w:line="230" w:lineRule="auto"/>
        <w:rPr>
          <w:rFonts w:asciiTheme="majorBidi" w:hAnsiTheme="majorBidi" w:cstheme="majorBidi"/>
          <w:b/>
          <w:color w:val="000000" w:themeColor="text1"/>
          <w:sz w:val="24"/>
          <w:szCs w:val="24"/>
        </w:rPr>
      </w:pPr>
      <w:r w:rsidRPr="00603D61">
        <w:rPr>
          <w:rFonts w:asciiTheme="majorBidi" w:hAnsiTheme="majorBidi" w:cstheme="majorBidi"/>
          <w:b/>
          <w:color w:val="000000" w:themeColor="text1"/>
          <w:sz w:val="24"/>
          <w:szCs w:val="24"/>
        </w:rPr>
        <w:t xml:space="preserve">The period of contract would be for one year. </w:t>
      </w:r>
    </w:p>
    <w:p w14:paraId="385A21F7" w14:textId="2295CC0B" w:rsidR="00041FC7" w:rsidRPr="00603D61" w:rsidRDefault="00041FC7" w:rsidP="00CD2CC6">
      <w:pPr>
        <w:pStyle w:val="ListParagraph"/>
        <w:numPr>
          <w:ilvl w:val="0"/>
          <w:numId w:val="17"/>
        </w:numPr>
        <w:spacing w:line="230" w:lineRule="auto"/>
        <w:rPr>
          <w:rFonts w:asciiTheme="majorBidi" w:hAnsiTheme="majorBidi" w:cstheme="majorBidi"/>
          <w:b/>
          <w:color w:val="000000" w:themeColor="text1"/>
          <w:sz w:val="24"/>
          <w:szCs w:val="24"/>
        </w:rPr>
      </w:pPr>
      <w:r w:rsidRPr="00603D61">
        <w:rPr>
          <w:rFonts w:asciiTheme="majorBidi" w:hAnsiTheme="majorBidi" w:cstheme="majorBidi"/>
          <w:color w:val="000000" w:themeColor="text1"/>
          <w:sz w:val="24"/>
          <w:szCs w:val="24"/>
        </w:rPr>
        <w:t>The bidders will provide / attach SST registration with SRB along with tender documents.</w:t>
      </w:r>
    </w:p>
    <w:p w14:paraId="474521D1" w14:textId="5AF69FD1" w:rsidR="00041FC7" w:rsidRPr="00603D61" w:rsidRDefault="00041FC7" w:rsidP="00CD2CC6">
      <w:pPr>
        <w:pStyle w:val="ListParagraph"/>
        <w:numPr>
          <w:ilvl w:val="0"/>
          <w:numId w:val="17"/>
        </w:numPr>
        <w:spacing w:line="230" w:lineRule="auto"/>
        <w:ind w:hanging="547"/>
        <w:rPr>
          <w:rFonts w:asciiTheme="majorBidi" w:hAnsiTheme="majorBidi" w:cstheme="majorBidi"/>
          <w:sz w:val="24"/>
          <w:szCs w:val="24"/>
        </w:rPr>
      </w:pPr>
      <w:r w:rsidRPr="00603D61">
        <w:rPr>
          <w:rFonts w:asciiTheme="majorBidi" w:hAnsiTheme="majorBidi" w:cstheme="majorBidi"/>
          <w:sz w:val="24"/>
          <w:szCs w:val="24"/>
        </w:rPr>
        <w:t>Any damages occurred to State Life Properties by water tanker during supply of water the contractor will be held responsible and the loss to damages will be deducted from their monthly bills.</w:t>
      </w:r>
    </w:p>
    <w:p w14:paraId="293296BC" w14:textId="48BAB9AD" w:rsidR="00041FC7" w:rsidRDefault="00041FC7" w:rsidP="00CD2CC6">
      <w:pPr>
        <w:pStyle w:val="ListParagraph"/>
        <w:numPr>
          <w:ilvl w:val="0"/>
          <w:numId w:val="17"/>
        </w:numPr>
        <w:spacing w:line="230" w:lineRule="auto"/>
        <w:ind w:hanging="547"/>
        <w:rPr>
          <w:rFonts w:asciiTheme="majorBidi" w:hAnsiTheme="majorBidi" w:cstheme="majorBidi"/>
          <w:sz w:val="24"/>
          <w:szCs w:val="24"/>
        </w:rPr>
      </w:pPr>
      <w:r w:rsidRPr="00603D61">
        <w:rPr>
          <w:rFonts w:asciiTheme="majorBidi" w:hAnsiTheme="majorBidi" w:cstheme="majorBidi"/>
          <w:sz w:val="24"/>
          <w:szCs w:val="24"/>
        </w:rPr>
        <w:t>At any other location, the contractor will ensure the supply of additional water tankers if desired by State Life, on 05 hours prior intimation such requirement which would be supplied by the contractor without any excuse.</w:t>
      </w:r>
    </w:p>
    <w:p w14:paraId="371D6912" w14:textId="114D0738" w:rsidR="001A444B" w:rsidRPr="001A444B" w:rsidRDefault="001A444B" w:rsidP="001A444B">
      <w:pPr>
        <w:numPr>
          <w:ilvl w:val="0"/>
          <w:numId w:val="17"/>
        </w:numPr>
        <w:ind w:right="46" w:hanging="540"/>
        <w:rPr>
          <w:color w:val="000000" w:themeColor="text1"/>
        </w:rPr>
      </w:pPr>
      <w:r w:rsidRPr="00620741">
        <w:rPr>
          <w:color w:val="000000" w:themeColor="text1"/>
        </w:rPr>
        <w:t xml:space="preserve">The Firm / Contractor will be responsible </w:t>
      </w:r>
      <w:r>
        <w:rPr>
          <w:color w:val="000000" w:themeColor="text1"/>
        </w:rPr>
        <w:t xml:space="preserve">if their driver </w:t>
      </w:r>
      <w:r w:rsidR="00FE7097">
        <w:rPr>
          <w:color w:val="000000" w:themeColor="text1"/>
        </w:rPr>
        <w:t>involves</w:t>
      </w:r>
      <w:r>
        <w:rPr>
          <w:color w:val="000000" w:themeColor="text1"/>
        </w:rPr>
        <w:t xml:space="preserve"> in the theft of water.</w:t>
      </w:r>
      <w:r w:rsidRPr="00620741">
        <w:rPr>
          <w:color w:val="000000" w:themeColor="text1"/>
        </w:rPr>
        <w:t xml:space="preserve">  </w:t>
      </w:r>
    </w:p>
    <w:p w14:paraId="2930DCF6" w14:textId="48DD39B3" w:rsidR="00041FC7" w:rsidRPr="00603D61" w:rsidRDefault="00041FC7" w:rsidP="00CD2CC6">
      <w:pPr>
        <w:pStyle w:val="ListParagraph"/>
        <w:numPr>
          <w:ilvl w:val="0"/>
          <w:numId w:val="17"/>
        </w:numPr>
        <w:spacing w:line="230" w:lineRule="auto"/>
        <w:ind w:hanging="547"/>
        <w:rPr>
          <w:rFonts w:asciiTheme="majorBidi" w:hAnsiTheme="majorBidi" w:cstheme="majorBidi"/>
          <w:sz w:val="24"/>
          <w:szCs w:val="24"/>
        </w:rPr>
      </w:pPr>
      <w:r w:rsidRPr="00603D61">
        <w:rPr>
          <w:rFonts w:asciiTheme="majorBidi" w:hAnsiTheme="majorBidi" w:cstheme="majorBidi"/>
          <w:sz w:val="24"/>
          <w:szCs w:val="24"/>
        </w:rPr>
        <w:t xml:space="preserve">SLIC will reserve the right to terminate the contract / service by giving a notice of one month to the Service Provider in case the service is found unsatisfactory o any other reason. </w:t>
      </w:r>
      <w:r w:rsidRPr="00603D61">
        <w:rPr>
          <w:rFonts w:asciiTheme="majorBidi" w:hAnsiTheme="majorBidi" w:cstheme="majorBidi"/>
          <w:sz w:val="24"/>
          <w:szCs w:val="24"/>
        </w:rPr>
        <w:tab/>
      </w:r>
    </w:p>
    <w:p w14:paraId="67A1A1C2" w14:textId="25F0155E" w:rsidR="00041FC7" w:rsidRPr="00603D61" w:rsidRDefault="00041FC7" w:rsidP="00CD2CC6">
      <w:pPr>
        <w:pStyle w:val="ListParagraph"/>
        <w:numPr>
          <w:ilvl w:val="0"/>
          <w:numId w:val="17"/>
        </w:numPr>
        <w:spacing w:line="230" w:lineRule="auto"/>
        <w:ind w:hanging="547"/>
        <w:rPr>
          <w:rFonts w:asciiTheme="majorBidi" w:hAnsiTheme="majorBidi" w:cstheme="majorBidi"/>
          <w:sz w:val="24"/>
          <w:szCs w:val="24"/>
        </w:rPr>
      </w:pPr>
      <w:r w:rsidRPr="00603D61">
        <w:rPr>
          <w:rFonts w:asciiTheme="majorBidi" w:hAnsiTheme="majorBidi" w:cstheme="majorBidi"/>
          <w:sz w:val="24"/>
          <w:szCs w:val="24"/>
        </w:rPr>
        <w:t>The quantity of water tankers may vary in accordance with the requirement of the specific building or any other State Life Building in Karachi (</w:t>
      </w:r>
      <w:r w:rsidRPr="00603D61">
        <w:rPr>
          <w:rFonts w:asciiTheme="majorBidi" w:hAnsiTheme="majorBidi" w:cstheme="majorBidi"/>
          <w:b/>
          <w:sz w:val="24"/>
          <w:szCs w:val="24"/>
        </w:rPr>
        <w:t>Annexure</w:t>
      </w:r>
      <w:r w:rsidR="00FE7097">
        <w:rPr>
          <w:rFonts w:asciiTheme="majorBidi" w:hAnsiTheme="majorBidi" w:cstheme="majorBidi"/>
          <w:b/>
          <w:sz w:val="24"/>
          <w:szCs w:val="24"/>
        </w:rPr>
        <w:t xml:space="preserve"> –</w:t>
      </w:r>
      <w:r w:rsidR="00FE7097" w:rsidRPr="00603D61">
        <w:rPr>
          <w:rFonts w:asciiTheme="majorBidi" w:hAnsiTheme="majorBidi" w:cstheme="majorBidi"/>
          <w:b/>
          <w:sz w:val="24"/>
          <w:szCs w:val="24"/>
        </w:rPr>
        <w:t xml:space="preserve"> </w:t>
      </w:r>
      <w:r w:rsidRPr="00603D61">
        <w:rPr>
          <w:rFonts w:asciiTheme="majorBidi" w:hAnsiTheme="majorBidi" w:cstheme="majorBidi"/>
          <w:b/>
          <w:sz w:val="24"/>
          <w:szCs w:val="24"/>
        </w:rPr>
        <w:t>A</w:t>
      </w:r>
      <w:r w:rsidR="00FE7097">
        <w:rPr>
          <w:rFonts w:asciiTheme="majorBidi" w:hAnsiTheme="majorBidi" w:cstheme="majorBidi"/>
          <w:b/>
          <w:sz w:val="24"/>
          <w:szCs w:val="24"/>
        </w:rPr>
        <w:t>)</w:t>
      </w:r>
      <w:r w:rsidRPr="00603D61">
        <w:rPr>
          <w:rFonts w:asciiTheme="majorBidi" w:hAnsiTheme="majorBidi" w:cstheme="majorBidi"/>
          <w:sz w:val="24"/>
          <w:szCs w:val="24"/>
        </w:rPr>
        <w:t>.</w:t>
      </w:r>
    </w:p>
    <w:p w14:paraId="2FB1B3A0" w14:textId="77777777" w:rsidR="00995C76" w:rsidRPr="00603D61" w:rsidRDefault="00995C76" w:rsidP="00706E7A">
      <w:pPr>
        <w:spacing w:after="11"/>
        <w:ind w:left="540" w:right="43" w:firstLine="0"/>
        <w:rPr>
          <w:rFonts w:asciiTheme="majorBidi" w:hAnsiTheme="majorBidi" w:cstheme="majorBidi"/>
          <w:b/>
          <w:bCs/>
          <w:color w:val="000000" w:themeColor="text1"/>
          <w:sz w:val="24"/>
          <w:szCs w:val="24"/>
        </w:rPr>
      </w:pPr>
    </w:p>
    <w:p w14:paraId="6479AE6F" w14:textId="77777777" w:rsidR="00995C76" w:rsidRPr="00603D61" w:rsidRDefault="00995C76" w:rsidP="00706E7A">
      <w:pPr>
        <w:spacing w:after="11"/>
        <w:ind w:left="540" w:right="43" w:firstLine="0"/>
        <w:rPr>
          <w:rFonts w:asciiTheme="majorBidi" w:hAnsiTheme="majorBidi" w:cstheme="majorBidi"/>
          <w:b/>
          <w:bCs/>
          <w:color w:val="000000" w:themeColor="text1"/>
          <w:sz w:val="24"/>
          <w:szCs w:val="24"/>
        </w:rPr>
      </w:pPr>
    </w:p>
    <w:p w14:paraId="64F39018" w14:textId="77777777" w:rsidR="00995C76" w:rsidRPr="00603D61" w:rsidRDefault="00995C76" w:rsidP="00706E7A">
      <w:pPr>
        <w:spacing w:after="11"/>
        <w:ind w:left="540" w:right="43" w:firstLine="0"/>
        <w:rPr>
          <w:rFonts w:asciiTheme="majorBidi" w:hAnsiTheme="majorBidi" w:cstheme="majorBidi"/>
          <w:b/>
          <w:bCs/>
          <w:color w:val="000000" w:themeColor="text1"/>
          <w:sz w:val="24"/>
          <w:szCs w:val="24"/>
        </w:rPr>
      </w:pPr>
    </w:p>
    <w:p w14:paraId="681D5C64" w14:textId="77777777" w:rsidR="00995C76" w:rsidRDefault="00995C76" w:rsidP="00706E7A">
      <w:pPr>
        <w:spacing w:after="11"/>
        <w:ind w:left="540" w:right="43" w:firstLine="0"/>
        <w:rPr>
          <w:rFonts w:asciiTheme="majorBidi" w:hAnsiTheme="majorBidi" w:cstheme="majorBidi"/>
          <w:b/>
          <w:bCs/>
          <w:color w:val="000000" w:themeColor="text1"/>
          <w:sz w:val="24"/>
          <w:szCs w:val="24"/>
        </w:rPr>
      </w:pPr>
    </w:p>
    <w:p w14:paraId="5B3366CE" w14:textId="77777777" w:rsidR="00603D61" w:rsidRDefault="00603D61" w:rsidP="00706E7A">
      <w:pPr>
        <w:spacing w:after="11"/>
        <w:ind w:left="540" w:right="43" w:firstLine="0"/>
        <w:rPr>
          <w:rFonts w:asciiTheme="majorBidi" w:hAnsiTheme="majorBidi" w:cstheme="majorBidi"/>
          <w:b/>
          <w:bCs/>
          <w:color w:val="000000" w:themeColor="text1"/>
          <w:sz w:val="24"/>
          <w:szCs w:val="24"/>
        </w:rPr>
      </w:pPr>
    </w:p>
    <w:p w14:paraId="5DFBE399" w14:textId="77777777" w:rsidR="00603D61" w:rsidRDefault="00603D61" w:rsidP="00706E7A">
      <w:pPr>
        <w:spacing w:after="11"/>
        <w:ind w:left="540" w:right="43" w:firstLine="0"/>
        <w:rPr>
          <w:rFonts w:asciiTheme="majorBidi" w:hAnsiTheme="majorBidi" w:cstheme="majorBidi"/>
          <w:b/>
          <w:bCs/>
          <w:color w:val="000000" w:themeColor="text1"/>
          <w:sz w:val="24"/>
          <w:szCs w:val="24"/>
        </w:rPr>
      </w:pPr>
    </w:p>
    <w:p w14:paraId="23573A9A" w14:textId="77777777" w:rsidR="00603D61" w:rsidRDefault="00603D61" w:rsidP="00706E7A">
      <w:pPr>
        <w:spacing w:after="11"/>
        <w:ind w:left="540" w:right="43" w:firstLine="0"/>
        <w:rPr>
          <w:rFonts w:asciiTheme="majorBidi" w:hAnsiTheme="majorBidi" w:cstheme="majorBidi"/>
          <w:b/>
          <w:bCs/>
          <w:color w:val="000000" w:themeColor="text1"/>
          <w:sz w:val="24"/>
          <w:szCs w:val="24"/>
        </w:rPr>
      </w:pPr>
    </w:p>
    <w:p w14:paraId="646FED80" w14:textId="77777777" w:rsidR="00603D61" w:rsidRDefault="00603D61" w:rsidP="00706E7A">
      <w:pPr>
        <w:spacing w:after="11"/>
        <w:ind w:left="540" w:right="43" w:firstLine="0"/>
        <w:rPr>
          <w:rFonts w:asciiTheme="majorBidi" w:hAnsiTheme="majorBidi" w:cstheme="majorBidi"/>
          <w:b/>
          <w:bCs/>
          <w:color w:val="000000" w:themeColor="text1"/>
          <w:sz w:val="24"/>
          <w:szCs w:val="24"/>
        </w:rPr>
      </w:pPr>
    </w:p>
    <w:p w14:paraId="34F7333F" w14:textId="77777777" w:rsidR="00603D61" w:rsidRDefault="00603D61" w:rsidP="00706E7A">
      <w:pPr>
        <w:spacing w:after="11"/>
        <w:ind w:left="540" w:right="43" w:firstLine="0"/>
        <w:rPr>
          <w:rFonts w:asciiTheme="majorBidi" w:hAnsiTheme="majorBidi" w:cstheme="majorBidi"/>
          <w:b/>
          <w:bCs/>
          <w:color w:val="000000" w:themeColor="text1"/>
          <w:sz w:val="24"/>
          <w:szCs w:val="24"/>
        </w:rPr>
      </w:pPr>
    </w:p>
    <w:p w14:paraId="0A75D95F" w14:textId="77777777" w:rsidR="00603D61" w:rsidRDefault="00603D61" w:rsidP="00706E7A">
      <w:pPr>
        <w:spacing w:after="11"/>
        <w:ind w:left="540" w:right="43" w:firstLine="0"/>
        <w:rPr>
          <w:rFonts w:asciiTheme="majorBidi" w:hAnsiTheme="majorBidi" w:cstheme="majorBidi"/>
          <w:b/>
          <w:bCs/>
          <w:color w:val="000000" w:themeColor="text1"/>
          <w:sz w:val="24"/>
          <w:szCs w:val="24"/>
        </w:rPr>
      </w:pPr>
    </w:p>
    <w:p w14:paraId="6620D10D" w14:textId="77777777" w:rsidR="00603D61" w:rsidRDefault="00603D61" w:rsidP="00706E7A">
      <w:pPr>
        <w:spacing w:after="11"/>
        <w:ind w:left="540" w:right="43" w:firstLine="0"/>
        <w:rPr>
          <w:rFonts w:asciiTheme="majorBidi" w:hAnsiTheme="majorBidi" w:cstheme="majorBidi"/>
          <w:b/>
          <w:bCs/>
          <w:color w:val="000000" w:themeColor="text1"/>
          <w:sz w:val="24"/>
          <w:szCs w:val="24"/>
        </w:rPr>
      </w:pPr>
    </w:p>
    <w:p w14:paraId="30834C9D" w14:textId="77777777" w:rsidR="001A444B" w:rsidRDefault="001A444B" w:rsidP="00706E7A">
      <w:pPr>
        <w:spacing w:after="11"/>
        <w:ind w:left="540" w:right="43" w:firstLine="0"/>
        <w:rPr>
          <w:rFonts w:asciiTheme="majorBidi" w:hAnsiTheme="majorBidi" w:cstheme="majorBidi"/>
          <w:b/>
          <w:bCs/>
          <w:color w:val="000000" w:themeColor="text1"/>
          <w:sz w:val="24"/>
          <w:szCs w:val="24"/>
        </w:rPr>
      </w:pPr>
    </w:p>
    <w:p w14:paraId="381EE01A" w14:textId="77777777" w:rsidR="001A444B" w:rsidRDefault="001A444B" w:rsidP="00706E7A">
      <w:pPr>
        <w:spacing w:after="11"/>
        <w:ind w:left="540" w:right="43" w:firstLine="0"/>
        <w:rPr>
          <w:rFonts w:asciiTheme="majorBidi" w:hAnsiTheme="majorBidi" w:cstheme="majorBidi"/>
          <w:b/>
          <w:bCs/>
          <w:color w:val="000000" w:themeColor="text1"/>
          <w:sz w:val="24"/>
          <w:szCs w:val="24"/>
        </w:rPr>
      </w:pPr>
    </w:p>
    <w:p w14:paraId="138820B6" w14:textId="77777777" w:rsidR="001A444B" w:rsidRDefault="001A444B" w:rsidP="00706E7A">
      <w:pPr>
        <w:spacing w:after="11"/>
        <w:ind w:left="540" w:right="43" w:firstLine="0"/>
        <w:rPr>
          <w:rFonts w:asciiTheme="majorBidi" w:hAnsiTheme="majorBidi" w:cstheme="majorBidi"/>
          <w:b/>
          <w:bCs/>
          <w:color w:val="000000" w:themeColor="text1"/>
          <w:sz w:val="24"/>
          <w:szCs w:val="24"/>
        </w:rPr>
      </w:pPr>
    </w:p>
    <w:p w14:paraId="685BA2BB" w14:textId="77777777" w:rsidR="001A444B" w:rsidRDefault="001A444B" w:rsidP="00706E7A">
      <w:pPr>
        <w:spacing w:after="11"/>
        <w:ind w:left="540" w:right="43" w:firstLine="0"/>
        <w:rPr>
          <w:rFonts w:asciiTheme="majorBidi" w:hAnsiTheme="majorBidi" w:cstheme="majorBidi"/>
          <w:b/>
          <w:bCs/>
          <w:color w:val="000000" w:themeColor="text1"/>
          <w:sz w:val="24"/>
          <w:szCs w:val="24"/>
        </w:rPr>
      </w:pPr>
    </w:p>
    <w:p w14:paraId="1E7EDE1D" w14:textId="77777777" w:rsidR="001A444B" w:rsidRDefault="001A444B" w:rsidP="00706E7A">
      <w:pPr>
        <w:spacing w:after="11"/>
        <w:ind w:left="540" w:right="43" w:firstLine="0"/>
        <w:rPr>
          <w:rFonts w:asciiTheme="majorBidi" w:hAnsiTheme="majorBidi" w:cstheme="majorBidi"/>
          <w:b/>
          <w:bCs/>
          <w:color w:val="000000" w:themeColor="text1"/>
          <w:sz w:val="24"/>
          <w:szCs w:val="24"/>
        </w:rPr>
      </w:pPr>
    </w:p>
    <w:p w14:paraId="041BD3E2" w14:textId="77777777" w:rsidR="001A444B" w:rsidRPr="00603D61" w:rsidRDefault="001A444B" w:rsidP="00706E7A">
      <w:pPr>
        <w:spacing w:after="11"/>
        <w:ind w:left="540" w:right="43" w:firstLine="0"/>
        <w:rPr>
          <w:rFonts w:asciiTheme="majorBidi" w:hAnsiTheme="majorBidi" w:cstheme="majorBidi"/>
          <w:b/>
          <w:bCs/>
          <w:color w:val="000000" w:themeColor="text1"/>
          <w:sz w:val="24"/>
          <w:szCs w:val="24"/>
        </w:rPr>
      </w:pPr>
    </w:p>
    <w:p w14:paraId="6513DDD5" w14:textId="4EF8DF45" w:rsidR="006E615B" w:rsidRPr="00603D61" w:rsidRDefault="006E615B" w:rsidP="00603D61">
      <w:pPr>
        <w:pStyle w:val="ListParagraph"/>
        <w:numPr>
          <w:ilvl w:val="0"/>
          <w:numId w:val="20"/>
        </w:numPr>
        <w:spacing w:after="0" w:line="259" w:lineRule="auto"/>
        <w:ind w:hanging="720"/>
        <w:rPr>
          <w:rFonts w:asciiTheme="majorBidi" w:hAnsiTheme="majorBidi" w:cstheme="majorBidi"/>
          <w:b/>
          <w:color w:val="000000" w:themeColor="text1"/>
          <w:sz w:val="24"/>
          <w:szCs w:val="24"/>
          <w:u w:val="single"/>
        </w:rPr>
      </w:pPr>
      <w:r w:rsidRPr="00603D61">
        <w:rPr>
          <w:rFonts w:asciiTheme="majorBidi" w:hAnsiTheme="majorBidi" w:cstheme="majorBidi"/>
          <w:b/>
          <w:color w:val="000000" w:themeColor="text1"/>
          <w:sz w:val="24"/>
          <w:szCs w:val="24"/>
          <w:u w:val="single"/>
        </w:rPr>
        <w:lastRenderedPageBreak/>
        <w:t>SPECIAL TERMS AND CONDITIONS</w:t>
      </w:r>
    </w:p>
    <w:p w14:paraId="5123CA47" w14:textId="77777777" w:rsidR="006E615B" w:rsidRPr="00603D61" w:rsidRDefault="006E615B">
      <w:pPr>
        <w:tabs>
          <w:tab w:val="left" w:pos="2686"/>
        </w:tabs>
        <w:spacing w:after="0" w:line="259" w:lineRule="auto"/>
        <w:ind w:left="331" w:firstLine="0"/>
        <w:jc w:val="left"/>
        <w:rPr>
          <w:rFonts w:asciiTheme="majorBidi" w:eastAsia="Book Antiqua" w:hAnsiTheme="majorBidi" w:cstheme="majorBidi"/>
          <w:color w:val="000000" w:themeColor="text1"/>
          <w:sz w:val="24"/>
          <w:szCs w:val="24"/>
        </w:rPr>
      </w:pPr>
    </w:p>
    <w:tbl>
      <w:tblPr>
        <w:tblStyle w:val="TableGrid"/>
        <w:tblW w:w="9578" w:type="dxa"/>
        <w:tblInd w:w="-108" w:type="dxa"/>
        <w:tblCellMar>
          <w:top w:w="7" w:type="dxa"/>
          <w:left w:w="108" w:type="dxa"/>
          <w:right w:w="48" w:type="dxa"/>
        </w:tblCellMar>
        <w:tblLook w:val="04A0" w:firstRow="1" w:lastRow="0" w:firstColumn="1" w:lastColumn="0" w:noHBand="0" w:noVBand="1"/>
      </w:tblPr>
      <w:tblGrid>
        <w:gridCol w:w="660"/>
        <w:gridCol w:w="2902"/>
        <w:gridCol w:w="6016"/>
      </w:tblGrid>
      <w:tr w:rsidR="00C23DB4" w:rsidRPr="001E5A51" w14:paraId="416B86DE" w14:textId="77777777" w:rsidTr="00444AB7">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2B319026" w14:textId="77777777" w:rsidR="000F1D13" w:rsidRPr="001E5A51" w:rsidRDefault="002560DA">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 xml:space="preserve">1 </w:t>
            </w:r>
          </w:p>
        </w:tc>
        <w:tc>
          <w:tcPr>
            <w:tcW w:w="2902" w:type="dxa"/>
            <w:tcBorders>
              <w:top w:val="single" w:sz="4" w:space="0" w:color="000000"/>
              <w:left w:val="single" w:sz="4" w:space="0" w:color="000000"/>
              <w:bottom w:val="single" w:sz="4" w:space="0" w:color="000000"/>
              <w:right w:val="single" w:sz="4" w:space="0" w:color="000000"/>
            </w:tcBorders>
            <w:vAlign w:val="center"/>
          </w:tcPr>
          <w:p w14:paraId="2773C40B"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Nature of Job. </w:t>
            </w:r>
          </w:p>
        </w:tc>
        <w:tc>
          <w:tcPr>
            <w:tcW w:w="6016" w:type="dxa"/>
            <w:tcBorders>
              <w:top w:val="single" w:sz="4" w:space="0" w:color="000000"/>
              <w:left w:val="single" w:sz="4" w:space="0" w:color="000000"/>
              <w:bottom w:val="single" w:sz="4" w:space="0" w:color="000000"/>
              <w:right w:val="single" w:sz="4" w:space="0" w:color="000000"/>
            </w:tcBorders>
            <w:vAlign w:val="center"/>
          </w:tcPr>
          <w:p w14:paraId="1F34A35A" w14:textId="100CE2D9" w:rsidR="000F1D13" w:rsidRPr="001E5A51" w:rsidRDefault="002560DA" w:rsidP="00444AB7">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S</w:t>
            </w:r>
            <w:r w:rsidR="00444AB7" w:rsidRPr="001E5A51">
              <w:rPr>
                <w:rFonts w:asciiTheme="majorBidi" w:hAnsiTheme="majorBidi" w:cstheme="majorBidi"/>
                <w:color w:val="000000" w:themeColor="text1"/>
              </w:rPr>
              <w:t xml:space="preserve">upply of Domestic Water through Tankers in State Life Buildings, Residential Units and Huts </w:t>
            </w:r>
            <w:r w:rsidRPr="001E5A51">
              <w:rPr>
                <w:rFonts w:asciiTheme="majorBidi" w:hAnsiTheme="majorBidi" w:cstheme="majorBidi"/>
                <w:color w:val="000000" w:themeColor="text1"/>
              </w:rPr>
              <w:t xml:space="preserve">Located in </w:t>
            </w:r>
            <w:r w:rsidR="00694A19" w:rsidRPr="001E5A51">
              <w:rPr>
                <w:rFonts w:asciiTheme="majorBidi" w:hAnsiTheme="majorBidi" w:cstheme="majorBidi"/>
                <w:color w:val="000000" w:themeColor="text1"/>
              </w:rPr>
              <w:t>Karachi</w:t>
            </w:r>
            <w:r w:rsidRPr="001E5A51">
              <w:rPr>
                <w:rFonts w:asciiTheme="majorBidi" w:hAnsiTheme="majorBidi" w:cstheme="majorBidi"/>
                <w:color w:val="000000" w:themeColor="text1"/>
              </w:rPr>
              <w:t xml:space="preserve">. </w:t>
            </w:r>
          </w:p>
        </w:tc>
      </w:tr>
      <w:tr w:rsidR="00C23DB4" w:rsidRPr="001E5A51" w14:paraId="4ECA1AB4" w14:textId="77777777" w:rsidTr="00444AB7">
        <w:trPr>
          <w:trHeight w:val="768"/>
        </w:trPr>
        <w:tc>
          <w:tcPr>
            <w:tcW w:w="660" w:type="dxa"/>
            <w:tcBorders>
              <w:top w:val="single" w:sz="4" w:space="0" w:color="000000"/>
              <w:left w:val="single" w:sz="4" w:space="0" w:color="000000"/>
              <w:bottom w:val="single" w:sz="4" w:space="0" w:color="000000"/>
              <w:right w:val="single" w:sz="4" w:space="0" w:color="000000"/>
            </w:tcBorders>
            <w:vAlign w:val="center"/>
          </w:tcPr>
          <w:p w14:paraId="5521BDF3" w14:textId="77777777" w:rsidR="000F1D13" w:rsidRPr="001E5A51" w:rsidRDefault="002560DA">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 xml:space="preserve">2 </w:t>
            </w:r>
          </w:p>
        </w:tc>
        <w:tc>
          <w:tcPr>
            <w:tcW w:w="2902" w:type="dxa"/>
            <w:tcBorders>
              <w:top w:val="single" w:sz="4" w:space="0" w:color="000000"/>
              <w:left w:val="single" w:sz="4" w:space="0" w:color="000000"/>
              <w:bottom w:val="single" w:sz="4" w:space="0" w:color="000000"/>
              <w:right w:val="single" w:sz="4" w:space="0" w:color="000000"/>
            </w:tcBorders>
            <w:vAlign w:val="center"/>
          </w:tcPr>
          <w:p w14:paraId="0A81022D" w14:textId="77777777" w:rsidR="000F1D13" w:rsidRPr="001E5A51" w:rsidRDefault="002560DA">
            <w:pPr>
              <w:spacing w:after="0" w:line="259" w:lineRule="auto"/>
              <w:ind w:left="0" w:right="11"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Place of submission of Tender. </w:t>
            </w:r>
          </w:p>
        </w:tc>
        <w:tc>
          <w:tcPr>
            <w:tcW w:w="6016" w:type="dxa"/>
            <w:tcBorders>
              <w:top w:val="single" w:sz="4" w:space="0" w:color="000000"/>
              <w:left w:val="single" w:sz="4" w:space="0" w:color="000000"/>
              <w:bottom w:val="single" w:sz="4" w:space="0" w:color="000000"/>
              <w:right w:val="single" w:sz="4" w:space="0" w:color="000000"/>
            </w:tcBorders>
            <w:vAlign w:val="center"/>
          </w:tcPr>
          <w:p w14:paraId="123D253C" w14:textId="41DF5869" w:rsidR="000F1D13" w:rsidRPr="001E5A51" w:rsidRDefault="002560DA" w:rsidP="005726B8">
            <w:pPr>
              <w:spacing w:after="0" w:line="259" w:lineRule="auto"/>
              <w:ind w:left="0" w:right="58" w:firstLine="0"/>
              <w:jc w:val="left"/>
              <w:rPr>
                <w:rFonts w:asciiTheme="majorBidi" w:hAnsiTheme="majorBidi" w:cstheme="majorBidi"/>
                <w:color w:val="000000" w:themeColor="text1"/>
              </w:rPr>
            </w:pPr>
            <w:r w:rsidRPr="001E5A51">
              <w:rPr>
                <w:rFonts w:asciiTheme="majorBidi" w:hAnsiTheme="majorBidi" w:cstheme="majorBidi"/>
                <w:color w:val="000000" w:themeColor="text1"/>
              </w:rPr>
              <w:t>Office of the Divisional Head, Real Estate Division, 5</w:t>
            </w:r>
            <w:r w:rsidRPr="001E5A51">
              <w:rPr>
                <w:rFonts w:asciiTheme="majorBidi" w:hAnsiTheme="majorBidi" w:cstheme="majorBidi"/>
                <w:color w:val="000000" w:themeColor="text1"/>
                <w:vertAlign w:val="superscript"/>
              </w:rPr>
              <w:t>th</w:t>
            </w:r>
            <w:r w:rsidRPr="001E5A51">
              <w:rPr>
                <w:rFonts w:asciiTheme="majorBidi" w:hAnsiTheme="majorBidi" w:cstheme="majorBidi"/>
                <w:color w:val="000000" w:themeColor="text1"/>
              </w:rPr>
              <w:t xml:space="preserve"> Floor, Principal office, State Life Building No.</w:t>
            </w:r>
            <w:r w:rsidR="00694A19" w:rsidRPr="001E5A51">
              <w:rPr>
                <w:rFonts w:asciiTheme="majorBidi" w:hAnsiTheme="majorBidi" w:cstheme="majorBidi"/>
                <w:color w:val="000000" w:themeColor="text1"/>
              </w:rPr>
              <w:t xml:space="preserve"> </w:t>
            </w:r>
            <w:r w:rsidRPr="001E5A51">
              <w:rPr>
                <w:rFonts w:asciiTheme="majorBidi" w:hAnsiTheme="majorBidi" w:cstheme="majorBidi"/>
                <w:color w:val="000000" w:themeColor="text1"/>
              </w:rPr>
              <w:t xml:space="preserve">9, Dr. Ziauddin Ahmed Road, Karachi. </w:t>
            </w:r>
          </w:p>
        </w:tc>
      </w:tr>
      <w:tr w:rsidR="00C23DB4" w:rsidRPr="001E5A51" w14:paraId="2097717C" w14:textId="77777777" w:rsidTr="00444AB7">
        <w:trPr>
          <w:trHeight w:val="1058"/>
        </w:trPr>
        <w:tc>
          <w:tcPr>
            <w:tcW w:w="660" w:type="dxa"/>
            <w:tcBorders>
              <w:top w:val="single" w:sz="4" w:space="0" w:color="000000"/>
              <w:left w:val="single" w:sz="4" w:space="0" w:color="000000"/>
              <w:bottom w:val="single" w:sz="4" w:space="0" w:color="000000"/>
              <w:right w:val="single" w:sz="4" w:space="0" w:color="000000"/>
            </w:tcBorders>
            <w:vAlign w:val="center"/>
          </w:tcPr>
          <w:p w14:paraId="3A6F562A" w14:textId="77777777" w:rsidR="000F1D13" w:rsidRPr="001E5A51" w:rsidRDefault="002560DA">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 xml:space="preserve">3 </w:t>
            </w:r>
          </w:p>
        </w:tc>
        <w:tc>
          <w:tcPr>
            <w:tcW w:w="2902" w:type="dxa"/>
            <w:tcBorders>
              <w:top w:val="single" w:sz="4" w:space="0" w:color="000000"/>
              <w:left w:val="single" w:sz="4" w:space="0" w:color="000000"/>
              <w:bottom w:val="single" w:sz="4" w:space="0" w:color="000000"/>
              <w:right w:val="single" w:sz="4" w:space="0" w:color="000000"/>
            </w:tcBorders>
            <w:vAlign w:val="center"/>
          </w:tcPr>
          <w:p w14:paraId="5C495CE0"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Date and time of opening of Tender. </w:t>
            </w:r>
          </w:p>
        </w:tc>
        <w:tc>
          <w:tcPr>
            <w:tcW w:w="6016" w:type="dxa"/>
            <w:tcBorders>
              <w:top w:val="single" w:sz="4" w:space="0" w:color="000000"/>
              <w:left w:val="single" w:sz="4" w:space="0" w:color="000000"/>
              <w:bottom w:val="single" w:sz="4" w:space="0" w:color="000000"/>
              <w:right w:val="single" w:sz="4" w:space="0" w:color="000000"/>
            </w:tcBorders>
          </w:tcPr>
          <w:p w14:paraId="057CF27E" w14:textId="5FDF2CBE" w:rsidR="000F1D13" w:rsidRPr="001E5A51" w:rsidRDefault="002560DA" w:rsidP="00156AB5">
            <w:pPr>
              <w:numPr>
                <w:ilvl w:val="0"/>
                <w:numId w:val="6"/>
              </w:numPr>
              <w:spacing w:after="0" w:line="259" w:lineRule="auto"/>
              <w:ind w:hanging="36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Submission of bid on </w:t>
            </w:r>
            <w:r w:rsidR="00156AB5" w:rsidRPr="001E5A51">
              <w:rPr>
                <w:rFonts w:asciiTheme="majorBidi" w:hAnsiTheme="majorBidi" w:cstheme="majorBidi"/>
                <w:color w:val="000000" w:themeColor="text1"/>
              </w:rPr>
              <w:t>09.04.2025</w:t>
            </w:r>
            <w:r w:rsidR="00ED1813" w:rsidRPr="001E5A51">
              <w:rPr>
                <w:rFonts w:asciiTheme="majorBidi" w:eastAsia="Book Antiqua" w:hAnsiTheme="majorBidi" w:cstheme="majorBidi"/>
                <w:b/>
                <w:color w:val="000000" w:themeColor="text1"/>
              </w:rPr>
              <w:t xml:space="preserve"> at</w:t>
            </w:r>
            <w:r w:rsidRPr="001E5A51">
              <w:rPr>
                <w:rFonts w:asciiTheme="majorBidi" w:eastAsia="Book Antiqua" w:hAnsiTheme="majorBidi" w:cstheme="majorBidi"/>
                <w:b/>
                <w:color w:val="000000" w:themeColor="text1"/>
              </w:rPr>
              <w:t xml:space="preserve"> 11:00 AM</w:t>
            </w:r>
            <w:r w:rsidRPr="001E5A51">
              <w:rPr>
                <w:rFonts w:asciiTheme="majorBidi" w:eastAsia="Book Antiqua" w:hAnsiTheme="majorBidi" w:cstheme="majorBidi"/>
                <w:color w:val="000000" w:themeColor="text1"/>
              </w:rPr>
              <w:t xml:space="preserve"> </w:t>
            </w:r>
            <w:r w:rsidRPr="001E5A51">
              <w:rPr>
                <w:rFonts w:asciiTheme="majorBidi" w:hAnsiTheme="majorBidi" w:cstheme="majorBidi"/>
                <w:color w:val="000000" w:themeColor="text1"/>
              </w:rPr>
              <w:t xml:space="preserve"> </w:t>
            </w:r>
          </w:p>
          <w:p w14:paraId="256F7B94" w14:textId="1C671EA3" w:rsidR="000F1D13" w:rsidRPr="001E5A51" w:rsidRDefault="002560DA" w:rsidP="00156AB5">
            <w:pPr>
              <w:numPr>
                <w:ilvl w:val="0"/>
                <w:numId w:val="6"/>
              </w:numPr>
              <w:spacing w:after="0" w:line="259" w:lineRule="auto"/>
              <w:ind w:hanging="360"/>
              <w:jc w:val="left"/>
              <w:rPr>
                <w:rFonts w:asciiTheme="majorBidi" w:hAnsiTheme="majorBidi" w:cstheme="majorBidi"/>
                <w:color w:val="000000" w:themeColor="text1"/>
              </w:rPr>
            </w:pPr>
            <w:r w:rsidRPr="001E5A51">
              <w:rPr>
                <w:rFonts w:asciiTheme="majorBidi" w:hAnsiTheme="majorBidi" w:cstheme="majorBidi"/>
                <w:color w:val="000000" w:themeColor="text1"/>
              </w:rPr>
              <w:t>Opening of Technical Bid on same day</w:t>
            </w:r>
            <w:r w:rsidRPr="001E5A51">
              <w:rPr>
                <w:rFonts w:asciiTheme="majorBidi" w:eastAsia="Book Antiqua" w:hAnsiTheme="majorBidi" w:cstheme="majorBidi"/>
                <w:b/>
                <w:color w:val="000000" w:themeColor="text1"/>
              </w:rPr>
              <w:t xml:space="preserve"> </w:t>
            </w:r>
            <w:r w:rsidRPr="001E5A51">
              <w:rPr>
                <w:rFonts w:asciiTheme="majorBidi" w:hAnsiTheme="majorBidi" w:cstheme="majorBidi"/>
                <w:b/>
                <w:color w:val="000000" w:themeColor="text1"/>
              </w:rPr>
              <w:t xml:space="preserve">at </w:t>
            </w:r>
            <w:r w:rsidR="00156AB5" w:rsidRPr="001E5A51">
              <w:rPr>
                <w:rFonts w:asciiTheme="majorBidi" w:hAnsiTheme="majorBidi" w:cstheme="majorBidi"/>
                <w:b/>
                <w:color w:val="000000" w:themeColor="text1"/>
              </w:rPr>
              <w:t>11:30</w:t>
            </w:r>
            <w:r w:rsidRPr="001E5A51">
              <w:rPr>
                <w:rFonts w:asciiTheme="majorBidi" w:hAnsiTheme="majorBidi" w:cstheme="majorBidi"/>
                <w:b/>
                <w:color w:val="000000" w:themeColor="text1"/>
              </w:rPr>
              <w:t xml:space="preserve"> AM. </w:t>
            </w:r>
          </w:p>
          <w:p w14:paraId="40E4B242" w14:textId="77777777" w:rsidR="000F1D13" w:rsidRPr="001E5A51" w:rsidRDefault="002560DA">
            <w:pPr>
              <w:numPr>
                <w:ilvl w:val="0"/>
                <w:numId w:val="6"/>
              </w:numPr>
              <w:spacing w:after="0" w:line="259" w:lineRule="auto"/>
              <w:ind w:hanging="36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Opening of Financial Bid shall be intimated later to the post qualified bidders. </w:t>
            </w:r>
          </w:p>
        </w:tc>
      </w:tr>
      <w:tr w:rsidR="00C23DB4" w:rsidRPr="001E5A51" w14:paraId="78676DAA" w14:textId="77777777" w:rsidTr="00444AB7">
        <w:trPr>
          <w:trHeight w:val="1275"/>
        </w:trPr>
        <w:tc>
          <w:tcPr>
            <w:tcW w:w="660" w:type="dxa"/>
            <w:tcBorders>
              <w:top w:val="single" w:sz="4" w:space="0" w:color="000000"/>
              <w:left w:val="single" w:sz="4" w:space="0" w:color="000000"/>
              <w:bottom w:val="single" w:sz="4" w:space="0" w:color="000000"/>
              <w:right w:val="single" w:sz="4" w:space="0" w:color="000000"/>
            </w:tcBorders>
            <w:vAlign w:val="center"/>
          </w:tcPr>
          <w:p w14:paraId="6CE95DEA" w14:textId="77777777" w:rsidR="000F1D13" w:rsidRPr="001E5A51" w:rsidRDefault="002560DA">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 xml:space="preserve">4 </w:t>
            </w:r>
          </w:p>
        </w:tc>
        <w:tc>
          <w:tcPr>
            <w:tcW w:w="2902" w:type="dxa"/>
            <w:tcBorders>
              <w:top w:val="single" w:sz="4" w:space="0" w:color="000000"/>
              <w:left w:val="single" w:sz="4" w:space="0" w:color="000000"/>
              <w:bottom w:val="single" w:sz="4" w:space="0" w:color="000000"/>
              <w:right w:val="single" w:sz="4" w:space="0" w:color="000000"/>
            </w:tcBorders>
            <w:vAlign w:val="center"/>
          </w:tcPr>
          <w:p w14:paraId="4FC4B8DE"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Tender – Bid Security. </w:t>
            </w:r>
          </w:p>
        </w:tc>
        <w:tc>
          <w:tcPr>
            <w:tcW w:w="6016" w:type="dxa"/>
            <w:tcBorders>
              <w:top w:val="single" w:sz="4" w:space="0" w:color="000000"/>
              <w:left w:val="single" w:sz="4" w:space="0" w:color="000000"/>
              <w:bottom w:val="single" w:sz="4" w:space="0" w:color="000000"/>
              <w:right w:val="single" w:sz="4" w:space="0" w:color="000000"/>
            </w:tcBorders>
            <w:vAlign w:val="center"/>
          </w:tcPr>
          <w:p w14:paraId="48F4F4FD" w14:textId="30C8590B" w:rsidR="000F1D13" w:rsidRPr="001E5A51" w:rsidRDefault="00A43806" w:rsidP="00603D61">
            <w:pPr>
              <w:spacing w:after="0" w:line="259" w:lineRule="auto"/>
              <w:ind w:left="0" w:right="59" w:firstLine="0"/>
              <w:rPr>
                <w:rFonts w:asciiTheme="majorBidi" w:hAnsiTheme="majorBidi" w:cstheme="majorBidi"/>
                <w:color w:val="000000" w:themeColor="text1"/>
              </w:rPr>
            </w:pPr>
            <w:r w:rsidRPr="001E5A51">
              <w:rPr>
                <w:rFonts w:asciiTheme="majorBidi" w:hAnsiTheme="majorBidi" w:cstheme="majorBidi"/>
                <w:color w:val="000000" w:themeColor="text1"/>
              </w:rPr>
              <w:t xml:space="preserve">Original </w:t>
            </w:r>
            <w:r w:rsidR="002560DA" w:rsidRPr="001E5A51">
              <w:rPr>
                <w:rFonts w:asciiTheme="majorBidi" w:hAnsiTheme="majorBidi" w:cstheme="majorBidi"/>
                <w:color w:val="000000" w:themeColor="text1"/>
              </w:rPr>
              <w:t>Bid Security of Rs.</w:t>
            </w:r>
            <w:r w:rsidR="00AD313E" w:rsidRPr="001E5A51">
              <w:rPr>
                <w:rFonts w:asciiTheme="majorBidi" w:hAnsiTheme="majorBidi" w:cstheme="majorBidi"/>
                <w:color w:val="000000" w:themeColor="text1"/>
              </w:rPr>
              <w:t xml:space="preserve"> </w:t>
            </w:r>
            <w:r w:rsidR="00603D61" w:rsidRPr="001E5A51">
              <w:rPr>
                <w:rFonts w:asciiTheme="majorBidi" w:hAnsiTheme="majorBidi" w:cstheme="majorBidi"/>
                <w:color w:val="000000" w:themeColor="text1"/>
              </w:rPr>
              <w:t>0.8</w:t>
            </w:r>
            <w:r w:rsidR="00AD313E" w:rsidRPr="001E5A51">
              <w:rPr>
                <w:rFonts w:asciiTheme="majorBidi" w:hAnsiTheme="majorBidi" w:cstheme="majorBidi"/>
                <w:color w:val="000000" w:themeColor="text1"/>
              </w:rPr>
              <w:t xml:space="preserve"> </w:t>
            </w:r>
            <w:r w:rsidR="005726B8" w:rsidRPr="001E5A51">
              <w:rPr>
                <w:rFonts w:asciiTheme="majorBidi" w:hAnsiTheme="majorBidi" w:cstheme="majorBidi"/>
                <w:color w:val="000000" w:themeColor="text1"/>
              </w:rPr>
              <w:t>MILLIION</w:t>
            </w:r>
            <w:r w:rsidR="00AD313E" w:rsidRPr="001E5A51">
              <w:rPr>
                <w:rFonts w:asciiTheme="majorBidi" w:hAnsiTheme="majorBidi" w:cstheme="majorBidi"/>
                <w:color w:val="000000" w:themeColor="text1"/>
              </w:rPr>
              <w:t xml:space="preserve"> </w:t>
            </w:r>
            <w:r w:rsidR="002560DA" w:rsidRPr="001E5A51">
              <w:rPr>
                <w:rFonts w:asciiTheme="majorBidi" w:hAnsiTheme="majorBidi" w:cstheme="majorBidi"/>
                <w:color w:val="000000" w:themeColor="text1"/>
              </w:rPr>
              <w:t>in the shape of pay order / bank draft</w:t>
            </w:r>
            <w:r w:rsidR="005726B8" w:rsidRPr="001E5A51">
              <w:rPr>
                <w:rFonts w:asciiTheme="majorBidi" w:hAnsiTheme="majorBidi" w:cstheme="majorBidi"/>
                <w:color w:val="000000" w:themeColor="text1"/>
              </w:rPr>
              <w:t xml:space="preserve"> </w:t>
            </w:r>
            <w:r w:rsidR="002560DA" w:rsidRPr="001E5A51">
              <w:rPr>
                <w:rFonts w:asciiTheme="majorBidi" w:hAnsiTheme="majorBidi" w:cstheme="majorBidi"/>
                <w:color w:val="000000" w:themeColor="text1"/>
              </w:rPr>
              <w:t>/</w:t>
            </w:r>
            <w:r w:rsidR="005726B8" w:rsidRPr="001E5A51">
              <w:rPr>
                <w:rFonts w:asciiTheme="majorBidi" w:hAnsiTheme="majorBidi" w:cstheme="majorBidi"/>
                <w:color w:val="000000" w:themeColor="text1"/>
              </w:rPr>
              <w:t xml:space="preserve"> </w:t>
            </w:r>
            <w:r w:rsidR="002560DA" w:rsidRPr="001E5A51">
              <w:rPr>
                <w:rFonts w:asciiTheme="majorBidi" w:hAnsiTheme="majorBidi" w:cstheme="majorBidi"/>
                <w:color w:val="000000" w:themeColor="text1"/>
              </w:rPr>
              <w:t xml:space="preserve">Bankers Cheque in favor of </w:t>
            </w:r>
            <w:r w:rsidR="002560DA" w:rsidRPr="001E5A51">
              <w:rPr>
                <w:rFonts w:asciiTheme="majorBidi" w:hAnsiTheme="majorBidi" w:cstheme="majorBidi"/>
                <w:b/>
                <w:color w:val="000000" w:themeColor="text1"/>
              </w:rPr>
              <w:t>“State Life Insurance Corporation of Pakistan”</w:t>
            </w:r>
            <w:r w:rsidR="002560DA" w:rsidRPr="001E5A51">
              <w:rPr>
                <w:rFonts w:asciiTheme="majorBidi" w:hAnsiTheme="majorBidi" w:cstheme="majorBidi"/>
                <w:color w:val="000000" w:themeColor="text1"/>
              </w:rPr>
              <w:t xml:space="preserve"> to be submitted </w:t>
            </w:r>
            <w:r w:rsidRPr="001E5A51">
              <w:rPr>
                <w:rFonts w:asciiTheme="majorBidi" w:hAnsiTheme="majorBidi" w:cstheme="majorBidi"/>
                <w:color w:val="000000" w:themeColor="text1"/>
              </w:rPr>
              <w:t>before the time of opening</w:t>
            </w:r>
            <w:r w:rsidR="002560DA" w:rsidRPr="001E5A51">
              <w:rPr>
                <w:rFonts w:asciiTheme="majorBidi" w:hAnsiTheme="majorBidi" w:cstheme="majorBidi"/>
                <w:color w:val="000000" w:themeColor="text1"/>
              </w:rPr>
              <w:t xml:space="preserve">. Tenders with </w:t>
            </w:r>
            <w:r w:rsidR="00ED1813" w:rsidRPr="001E5A51">
              <w:rPr>
                <w:rFonts w:asciiTheme="majorBidi" w:hAnsiTheme="majorBidi" w:cstheme="majorBidi"/>
                <w:color w:val="000000" w:themeColor="text1"/>
              </w:rPr>
              <w:t>pay order</w:t>
            </w:r>
            <w:r w:rsidR="005726B8" w:rsidRPr="001E5A51">
              <w:rPr>
                <w:rFonts w:asciiTheme="majorBidi" w:hAnsiTheme="majorBidi" w:cstheme="majorBidi"/>
                <w:color w:val="000000" w:themeColor="text1"/>
              </w:rPr>
              <w:t xml:space="preserve"> </w:t>
            </w:r>
            <w:r w:rsidR="002560DA" w:rsidRPr="001E5A51">
              <w:rPr>
                <w:rFonts w:asciiTheme="majorBidi" w:hAnsiTheme="majorBidi" w:cstheme="majorBidi"/>
                <w:color w:val="000000" w:themeColor="text1"/>
              </w:rPr>
              <w:t>/</w:t>
            </w:r>
            <w:r w:rsidR="005726B8" w:rsidRPr="001E5A51">
              <w:rPr>
                <w:rFonts w:asciiTheme="majorBidi" w:hAnsiTheme="majorBidi" w:cstheme="majorBidi"/>
                <w:color w:val="000000" w:themeColor="text1"/>
              </w:rPr>
              <w:t xml:space="preserve"> </w:t>
            </w:r>
            <w:r w:rsidR="002560DA" w:rsidRPr="001E5A51">
              <w:rPr>
                <w:rFonts w:asciiTheme="majorBidi" w:hAnsiTheme="majorBidi" w:cstheme="majorBidi"/>
                <w:color w:val="000000" w:themeColor="text1"/>
              </w:rPr>
              <w:t xml:space="preserve">bank draft having different names shall be rejected. </w:t>
            </w:r>
          </w:p>
        </w:tc>
      </w:tr>
      <w:tr w:rsidR="00C23DB4" w:rsidRPr="001E5A51" w14:paraId="64A2F791" w14:textId="77777777" w:rsidTr="00444AB7">
        <w:trPr>
          <w:trHeight w:val="1802"/>
        </w:trPr>
        <w:tc>
          <w:tcPr>
            <w:tcW w:w="660" w:type="dxa"/>
            <w:tcBorders>
              <w:top w:val="single" w:sz="4" w:space="0" w:color="000000"/>
              <w:left w:val="single" w:sz="4" w:space="0" w:color="000000"/>
              <w:bottom w:val="single" w:sz="4" w:space="0" w:color="000000"/>
              <w:right w:val="single" w:sz="4" w:space="0" w:color="000000"/>
            </w:tcBorders>
            <w:vAlign w:val="center"/>
          </w:tcPr>
          <w:p w14:paraId="32E71835" w14:textId="77777777" w:rsidR="000F1D13" w:rsidRPr="001E5A51" w:rsidRDefault="002560DA">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 xml:space="preserve">5 </w:t>
            </w:r>
          </w:p>
        </w:tc>
        <w:tc>
          <w:tcPr>
            <w:tcW w:w="2902" w:type="dxa"/>
            <w:tcBorders>
              <w:top w:val="single" w:sz="4" w:space="0" w:color="000000"/>
              <w:left w:val="single" w:sz="4" w:space="0" w:color="000000"/>
              <w:bottom w:val="single" w:sz="4" w:space="0" w:color="000000"/>
              <w:right w:val="single" w:sz="4" w:space="0" w:color="000000"/>
            </w:tcBorders>
            <w:vAlign w:val="center"/>
          </w:tcPr>
          <w:p w14:paraId="6698700F"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Release of Bid Security. </w:t>
            </w:r>
          </w:p>
        </w:tc>
        <w:tc>
          <w:tcPr>
            <w:tcW w:w="6016" w:type="dxa"/>
            <w:tcBorders>
              <w:top w:val="single" w:sz="4" w:space="0" w:color="000000"/>
              <w:left w:val="single" w:sz="4" w:space="0" w:color="000000"/>
              <w:bottom w:val="single" w:sz="4" w:space="0" w:color="000000"/>
              <w:right w:val="single" w:sz="4" w:space="0" w:color="000000"/>
            </w:tcBorders>
          </w:tcPr>
          <w:p w14:paraId="010FE23E" w14:textId="25130876" w:rsidR="000F1D13" w:rsidRPr="001E5A51" w:rsidRDefault="002560DA" w:rsidP="001E5A51">
            <w:pPr>
              <w:numPr>
                <w:ilvl w:val="0"/>
                <w:numId w:val="7"/>
              </w:numPr>
              <w:spacing w:after="1" w:line="238" w:lineRule="auto"/>
              <w:ind w:right="61" w:hanging="360"/>
              <w:rPr>
                <w:rFonts w:asciiTheme="majorBidi" w:hAnsiTheme="majorBidi" w:cstheme="majorBidi"/>
                <w:color w:val="000000" w:themeColor="text1"/>
              </w:rPr>
            </w:pPr>
            <w:r w:rsidRPr="001E5A51">
              <w:rPr>
                <w:rFonts w:asciiTheme="majorBidi" w:hAnsiTheme="majorBidi" w:cstheme="majorBidi"/>
                <w:color w:val="000000" w:themeColor="text1"/>
              </w:rPr>
              <w:t>Bid Security of lowest two bidders will be retained up</w:t>
            </w:r>
            <w:r w:rsidR="005726B8" w:rsidRPr="001E5A51">
              <w:rPr>
                <w:rFonts w:asciiTheme="majorBidi" w:hAnsiTheme="majorBidi" w:cstheme="majorBidi"/>
                <w:color w:val="000000" w:themeColor="text1"/>
              </w:rPr>
              <w:t>-</w:t>
            </w:r>
            <w:r w:rsidRPr="001E5A51">
              <w:rPr>
                <w:rFonts w:asciiTheme="majorBidi" w:hAnsiTheme="majorBidi" w:cstheme="majorBidi"/>
                <w:color w:val="000000" w:themeColor="text1"/>
              </w:rPr>
              <w:t xml:space="preserve">to </w:t>
            </w:r>
            <w:r w:rsidR="00444AB7" w:rsidRPr="001E5A51">
              <w:rPr>
                <w:rFonts w:asciiTheme="majorBidi" w:hAnsiTheme="majorBidi" w:cstheme="majorBidi"/>
                <w:color w:val="000000" w:themeColor="text1"/>
              </w:rPr>
              <w:t>A</w:t>
            </w:r>
            <w:r w:rsidRPr="001E5A51">
              <w:rPr>
                <w:rFonts w:asciiTheme="majorBidi" w:hAnsiTheme="majorBidi" w:cstheme="majorBidi"/>
                <w:color w:val="000000" w:themeColor="text1"/>
              </w:rPr>
              <w:t xml:space="preserve">ward of </w:t>
            </w:r>
            <w:r w:rsidR="00444AB7" w:rsidRPr="001E5A51">
              <w:rPr>
                <w:rFonts w:asciiTheme="majorBidi" w:hAnsiTheme="majorBidi" w:cstheme="majorBidi"/>
                <w:color w:val="000000" w:themeColor="text1"/>
              </w:rPr>
              <w:t>C</w:t>
            </w:r>
            <w:r w:rsidRPr="001E5A51">
              <w:rPr>
                <w:rFonts w:asciiTheme="majorBidi" w:hAnsiTheme="majorBidi" w:cstheme="majorBidi"/>
                <w:color w:val="000000" w:themeColor="text1"/>
              </w:rPr>
              <w:t>ontract</w:t>
            </w:r>
            <w:r w:rsidR="001E5A51" w:rsidRPr="001E5A51">
              <w:rPr>
                <w:rFonts w:asciiTheme="majorBidi" w:hAnsiTheme="majorBidi" w:cstheme="majorBidi"/>
                <w:color w:val="000000" w:themeColor="text1"/>
              </w:rPr>
              <w:t>. Bid S</w:t>
            </w:r>
            <w:r w:rsidR="00444AB7" w:rsidRPr="001E5A51">
              <w:rPr>
                <w:rFonts w:asciiTheme="majorBidi" w:hAnsiTheme="majorBidi" w:cstheme="majorBidi"/>
                <w:color w:val="000000" w:themeColor="text1"/>
              </w:rPr>
              <w:t xml:space="preserve">ecurity </w:t>
            </w:r>
            <w:r w:rsidRPr="001E5A51">
              <w:rPr>
                <w:rFonts w:asciiTheme="majorBidi" w:hAnsiTheme="majorBidi" w:cstheme="majorBidi"/>
                <w:color w:val="000000" w:themeColor="text1"/>
              </w:rPr>
              <w:t xml:space="preserve">will be returned to remaining bidders after financial evaluation of the bid of the successful bidder. </w:t>
            </w:r>
          </w:p>
          <w:p w14:paraId="5967227D" w14:textId="205E3155" w:rsidR="000F1D13" w:rsidRPr="001E5A51" w:rsidRDefault="002560DA" w:rsidP="00086B9B">
            <w:pPr>
              <w:numPr>
                <w:ilvl w:val="0"/>
                <w:numId w:val="7"/>
              </w:numPr>
              <w:spacing w:after="0" w:line="259" w:lineRule="auto"/>
              <w:ind w:right="61" w:hanging="360"/>
              <w:rPr>
                <w:rFonts w:asciiTheme="majorBidi" w:hAnsiTheme="majorBidi" w:cstheme="majorBidi"/>
                <w:color w:val="000000" w:themeColor="text1"/>
              </w:rPr>
            </w:pPr>
            <w:r w:rsidRPr="001E5A51">
              <w:rPr>
                <w:rFonts w:asciiTheme="majorBidi" w:hAnsiTheme="majorBidi" w:cstheme="majorBidi"/>
                <w:color w:val="000000" w:themeColor="text1"/>
              </w:rPr>
              <w:t>To the successful bidder on prov</w:t>
            </w:r>
            <w:r w:rsidR="00694A19" w:rsidRPr="001E5A51">
              <w:rPr>
                <w:rFonts w:asciiTheme="majorBidi" w:hAnsiTheme="majorBidi" w:cstheme="majorBidi"/>
                <w:color w:val="000000" w:themeColor="text1"/>
              </w:rPr>
              <w:t>i</w:t>
            </w:r>
            <w:r w:rsidRPr="001E5A51">
              <w:rPr>
                <w:rFonts w:asciiTheme="majorBidi" w:hAnsiTheme="majorBidi" w:cstheme="majorBidi"/>
                <w:color w:val="000000" w:themeColor="text1"/>
              </w:rPr>
              <w:t xml:space="preserve">ding </w:t>
            </w:r>
            <w:r w:rsidR="00110F0A" w:rsidRPr="001E5A51">
              <w:rPr>
                <w:rFonts w:asciiTheme="majorBidi" w:hAnsiTheme="majorBidi" w:cstheme="majorBidi"/>
                <w:color w:val="000000" w:themeColor="text1"/>
              </w:rPr>
              <w:t>Performance Guarantee in shape of Bank Guarantee up</w:t>
            </w:r>
            <w:r w:rsidR="005726B8" w:rsidRPr="001E5A51">
              <w:rPr>
                <w:rFonts w:asciiTheme="majorBidi" w:hAnsiTheme="majorBidi" w:cstheme="majorBidi"/>
                <w:color w:val="000000" w:themeColor="text1"/>
              </w:rPr>
              <w:t>-</w:t>
            </w:r>
            <w:r w:rsidR="00110F0A" w:rsidRPr="001E5A51">
              <w:rPr>
                <w:rFonts w:asciiTheme="majorBidi" w:hAnsiTheme="majorBidi" w:cstheme="majorBidi"/>
                <w:color w:val="000000" w:themeColor="text1"/>
              </w:rPr>
              <w:t>to 10 % of bid amount.</w:t>
            </w:r>
            <w:r w:rsidRPr="001E5A51">
              <w:rPr>
                <w:rFonts w:asciiTheme="majorBidi" w:hAnsiTheme="majorBidi" w:cstheme="majorBidi"/>
                <w:color w:val="000000" w:themeColor="text1"/>
              </w:rPr>
              <w:t xml:space="preserve"> This </w:t>
            </w:r>
            <w:r w:rsidR="00110F0A" w:rsidRPr="001E5A51">
              <w:rPr>
                <w:rFonts w:asciiTheme="majorBidi" w:hAnsiTheme="majorBidi" w:cstheme="majorBidi"/>
                <w:color w:val="000000" w:themeColor="text1"/>
              </w:rPr>
              <w:t xml:space="preserve">Guarantee </w:t>
            </w:r>
            <w:r w:rsidRPr="001E5A51">
              <w:rPr>
                <w:rFonts w:asciiTheme="majorBidi" w:hAnsiTheme="majorBidi" w:cstheme="majorBidi"/>
                <w:color w:val="000000" w:themeColor="text1"/>
              </w:rPr>
              <w:t xml:space="preserve">shall be returned on </w:t>
            </w:r>
            <w:r w:rsidR="008946AA" w:rsidRPr="001E5A51">
              <w:rPr>
                <w:rFonts w:asciiTheme="majorBidi" w:hAnsiTheme="majorBidi" w:cstheme="majorBidi"/>
                <w:color w:val="000000" w:themeColor="text1"/>
              </w:rPr>
              <w:t xml:space="preserve">satisfactory </w:t>
            </w:r>
            <w:r w:rsidRPr="001E5A51">
              <w:rPr>
                <w:rFonts w:asciiTheme="majorBidi" w:hAnsiTheme="majorBidi" w:cstheme="majorBidi"/>
                <w:color w:val="000000" w:themeColor="text1"/>
              </w:rPr>
              <w:t xml:space="preserve">termination / conclusion of the contract </w:t>
            </w:r>
            <w:r w:rsidR="008946AA" w:rsidRPr="001E5A51">
              <w:rPr>
                <w:rFonts w:asciiTheme="majorBidi" w:hAnsiTheme="majorBidi" w:cstheme="majorBidi"/>
                <w:color w:val="000000" w:themeColor="text1"/>
              </w:rPr>
              <w:t>(</w:t>
            </w:r>
            <w:r w:rsidRPr="001E5A51">
              <w:rPr>
                <w:rFonts w:asciiTheme="majorBidi" w:hAnsiTheme="majorBidi" w:cstheme="majorBidi"/>
                <w:color w:val="000000" w:themeColor="text1"/>
              </w:rPr>
              <w:t>without interest</w:t>
            </w:r>
            <w:r w:rsidR="008946AA" w:rsidRPr="001E5A51">
              <w:rPr>
                <w:rFonts w:asciiTheme="majorBidi" w:hAnsiTheme="majorBidi" w:cstheme="majorBidi"/>
                <w:color w:val="000000" w:themeColor="text1"/>
              </w:rPr>
              <w:t>)</w:t>
            </w:r>
            <w:r w:rsidRPr="001E5A51">
              <w:rPr>
                <w:rFonts w:asciiTheme="majorBidi" w:hAnsiTheme="majorBidi" w:cstheme="majorBidi"/>
                <w:color w:val="000000" w:themeColor="text1"/>
              </w:rPr>
              <w:t xml:space="preserve">. </w:t>
            </w:r>
          </w:p>
        </w:tc>
      </w:tr>
      <w:tr w:rsidR="005726B8" w:rsidRPr="001E5A51" w14:paraId="32D40610" w14:textId="77777777" w:rsidTr="00444AB7">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726238E3" w14:textId="0AF96DF4" w:rsidR="005726B8" w:rsidRPr="001E5A51" w:rsidRDefault="005726B8">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6</w:t>
            </w:r>
          </w:p>
        </w:tc>
        <w:tc>
          <w:tcPr>
            <w:tcW w:w="2902" w:type="dxa"/>
            <w:tcBorders>
              <w:top w:val="single" w:sz="4" w:space="0" w:color="000000"/>
              <w:left w:val="single" w:sz="4" w:space="0" w:color="000000"/>
              <w:bottom w:val="single" w:sz="4" w:space="0" w:color="000000"/>
              <w:right w:val="single" w:sz="4" w:space="0" w:color="000000"/>
            </w:tcBorders>
            <w:vAlign w:val="center"/>
          </w:tcPr>
          <w:p w14:paraId="3D2D641F" w14:textId="5F5C6E2C" w:rsidR="005726B8" w:rsidRPr="001E5A51" w:rsidRDefault="005726B8">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Bid Validity Period</w:t>
            </w:r>
          </w:p>
        </w:tc>
        <w:tc>
          <w:tcPr>
            <w:tcW w:w="6016" w:type="dxa"/>
            <w:tcBorders>
              <w:top w:val="single" w:sz="4" w:space="0" w:color="000000"/>
              <w:left w:val="single" w:sz="4" w:space="0" w:color="000000"/>
              <w:bottom w:val="single" w:sz="4" w:space="0" w:color="000000"/>
              <w:right w:val="single" w:sz="4" w:space="0" w:color="000000"/>
            </w:tcBorders>
            <w:vAlign w:val="center"/>
          </w:tcPr>
          <w:p w14:paraId="1166E10A" w14:textId="77FB68CB" w:rsidR="005726B8" w:rsidRPr="001E5A51" w:rsidRDefault="005726B8" w:rsidP="005726B8">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180 days</w:t>
            </w:r>
          </w:p>
        </w:tc>
      </w:tr>
      <w:tr w:rsidR="00C23DB4" w:rsidRPr="001E5A51" w14:paraId="37F5B2EE" w14:textId="77777777" w:rsidTr="00444AB7">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5B005908" w14:textId="435D2855" w:rsidR="000F1D13" w:rsidRPr="001E5A51" w:rsidRDefault="005726B8" w:rsidP="005726B8">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7</w:t>
            </w:r>
            <w:r w:rsidR="002560DA" w:rsidRPr="001E5A51">
              <w:rPr>
                <w:rFonts w:asciiTheme="majorBidi" w:hAnsiTheme="majorBidi" w:cstheme="majorBidi"/>
                <w:color w:val="000000" w:themeColor="text1"/>
              </w:rPr>
              <w:t xml:space="preserve"> </w:t>
            </w:r>
          </w:p>
        </w:tc>
        <w:tc>
          <w:tcPr>
            <w:tcW w:w="2902" w:type="dxa"/>
            <w:tcBorders>
              <w:top w:val="single" w:sz="4" w:space="0" w:color="000000"/>
              <w:left w:val="single" w:sz="4" w:space="0" w:color="000000"/>
              <w:bottom w:val="single" w:sz="4" w:space="0" w:color="000000"/>
              <w:right w:val="single" w:sz="4" w:space="0" w:color="000000"/>
            </w:tcBorders>
            <w:vAlign w:val="center"/>
          </w:tcPr>
          <w:p w14:paraId="37645C34" w14:textId="6FCEFAEB"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Place</w:t>
            </w:r>
            <w:r w:rsidR="008946AA" w:rsidRPr="001E5A51">
              <w:rPr>
                <w:rFonts w:asciiTheme="majorBidi" w:hAnsiTheme="majorBidi" w:cstheme="majorBidi"/>
                <w:color w:val="000000" w:themeColor="text1"/>
              </w:rPr>
              <w:t>s</w:t>
            </w:r>
            <w:r w:rsidRPr="001E5A51">
              <w:rPr>
                <w:rFonts w:asciiTheme="majorBidi" w:hAnsiTheme="majorBidi" w:cstheme="majorBidi"/>
                <w:color w:val="000000" w:themeColor="text1"/>
              </w:rPr>
              <w:t xml:space="preserve"> of duty. </w:t>
            </w:r>
          </w:p>
        </w:tc>
        <w:tc>
          <w:tcPr>
            <w:tcW w:w="6016" w:type="dxa"/>
            <w:tcBorders>
              <w:top w:val="single" w:sz="4" w:space="0" w:color="000000"/>
              <w:left w:val="single" w:sz="4" w:space="0" w:color="000000"/>
              <w:bottom w:val="single" w:sz="4" w:space="0" w:color="000000"/>
              <w:right w:val="single" w:sz="4" w:space="0" w:color="000000"/>
            </w:tcBorders>
          </w:tcPr>
          <w:p w14:paraId="2031F7A2" w14:textId="1A28BDBE" w:rsidR="000F1D13" w:rsidRPr="001E5A51" w:rsidRDefault="001E5A51" w:rsidP="001E5A51">
            <w:pPr>
              <w:spacing w:after="0" w:line="259" w:lineRule="auto"/>
              <w:ind w:left="0" w:firstLine="0"/>
              <w:rPr>
                <w:rFonts w:asciiTheme="majorBidi" w:hAnsiTheme="majorBidi" w:cstheme="majorBidi"/>
                <w:color w:val="000000" w:themeColor="text1"/>
              </w:rPr>
            </w:pPr>
            <w:r>
              <w:rPr>
                <w:rFonts w:asciiTheme="majorBidi" w:hAnsiTheme="majorBidi" w:cstheme="majorBidi"/>
                <w:color w:val="000000" w:themeColor="text1"/>
              </w:rPr>
              <w:t>State Life Buildings, Residential Units &amp; Hut Located at Karachi.</w:t>
            </w:r>
          </w:p>
        </w:tc>
      </w:tr>
      <w:tr w:rsidR="00C23DB4" w:rsidRPr="001E5A51" w14:paraId="234E26C4" w14:textId="77777777" w:rsidTr="00444AB7">
        <w:trPr>
          <w:trHeight w:val="771"/>
        </w:trPr>
        <w:tc>
          <w:tcPr>
            <w:tcW w:w="660" w:type="dxa"/>
            <w:tcBorders>
              <w:top w:val="single" w:sz="4" w:space="0" w:color="000000"/>
              <w:left w:val="single" w:sz="4" w:space="0" w:color="000000"/>
              <w:bottom w:val="single" w:sz="4" w:space="0" w:color="000000"/>
              <w:right w:val="single" w:sz="4" w:space="0" w:color="000000"/>
            </w:tcBorders>
            <w:vAlign w:val="center"/>
          </w:tcPr>
          <w:p w14:paraId="517DB353" w14:textId="106E93CC" w:rsidR="000F1D13" w:rsidRPr="001E5A51" w:rsidRDefault="005726B8" w:rsidP="005726B8">
            <w:pPr>
              <w:spacing w:after="0" w:line="259" w:lineRule="auto"/>
              <w:ind w:left="0" w:right="7"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8</w:t>
            </w:r>
          </w:p>
        </w:tc>
        <w:tc>
          <w:tcPr>
            <w:tcW w:w="2902" w:type="dxa"/>
            <w:tcBorders>
              <w:top w:val="single" w:sz="4" w:space="0" w:color="000000"/>
              <w:left w:val="single" w:sz="4" w:space="0" w:color="000000"/>
              <w:bottom w:val="single" w:sz="4" w:space="0" w:color="000000"/>
              <w:right w:val="single" w:sz="4" w:space="0" w:color="000000"/>
            </w:tcBorders>
            <w:vAlign w:val="center"/>
          </w:tcPr>
          <w:p w14:paraId="5E555FC0"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Mode of payment. </w:t>
            </w:r>
          </w:p>
        </w:tc>
        <w:tc>
          <w:tcPr>
            <w:tcW w:w="6016" w:type="dxa"/>
            <w:tcBorders>
              <w:top w:val="single" w:sz="4" w:space="0" w:color="000000"/>
              <w:left w:val="single" w:sz="4" w:space="0" w:color="000000"/>
              <w:bottom w:val="single" w:sz="4" w:space="0" w:color="000000"/>
              <w:right w:val="single" w:sz="4" w:space="0" w:color="000000"/>
            </w:tcBorders>
          </w:tcPr>
          <w:p w14:paraId="0C473879" w14:textId="2FB18211" w:rsidR="000F1D13" w:rsidRPr="001E5A51" w:rsidRDefault="001E5A51" w:rsidP="001E5A51">
            <w:pPr>
              <w:spacing w:after="0" w:line="259" w:lineRule="auto"/>
              <w:ind w:left="0" w:right="59" w:firstLine="0"/>
              <w:rPr>
                <w:rFonts w:asciiTheme="majorBidi" w:hAnsiTheme="majorBidi" w:cstheme="majorBidi"/>
                <w:color w:val="000000" w:themeColor="text1"/>
              </w:rPr>
            </w:pPr>
            <w:r>
              <w:rPr>
                <w:rFonts w:asciiTheme="majorBidi" w:hAnsiTheme="majorBidi" w:cstheme="majorBidi"/>
                <w:color w:val="000000" w:themeColor="text1"/>
              </w:rPr>
              <w:t>Upon submission of monthly bill. Receipts of tankers duly verified by respecting Building In-Charges. A</w:t>
            </w:r>
            <w:r w:rsidR="008946AA" w:rsidRPr="001E5A51">
              <w:rPr>
                <w:rFonts w:asciiTheme="majorBidi" w:hAnsiTheme="majorBidi" w:cstheme="majorBidi"/>
                <w:color w:val="000000" w:themeColor="text1"/>
              </w:rPr>
              <w:t xml:space="preserve">ll deductions </w:t>
            </w:r>
            <w:r w:rsidR="008946AA" w:rsidRPr="001E5A51">
              <w:rPr>
                <w:rFonts w:asciiTheme="majorBidi" w:hAnsiTheme="majorBidi" w:cstheme="majorBidi"/>
                <w:b/>
                <w:bCs/>
                <w:color w:val="000000" w:themeColor="text1"/>
              </w:rPr>
              <w:t>as per contractual obligations</w:t>
            </w:r>
            <w:r w:rsidR="002560DA" w:rsidRPr="001E5A51">
              <w:rPr>
                <w:rFonts w:asciiTheme="majorBidi" w:hAnsiTheme="majorBidi" w:cstheme="majorBidi"/>
                <w:color w:val="000000" w:themeColor="text1"/>
              </w:rPr>
              <w:t xml:space="preserve">. </w:t>
            </w:r>
          </w:p>
        </w:tc>
      </w:tr>
      <w:tr w:rsidR="00C23DB4" w:rsidRPr="001E5A51" w14:paraId="66E42F7A" w14:textId="77777777" w:rsidTr="00444AB7">
        <w:trPr>
          <w:trHeight w:val="262"/>
        </w:trPr>
        <w:tc>
          <w:tcPr>
            <w:tcW w:w="660" w:type="dxa"/>
            <w:tcBorders>
              <w:top w:val="single" w:sz="4" w:space="0" w:color="000000"/>
              <w:left w:val="single" w:sz="4" w:space="0" w:color="000000"/>
              <w:bottom w:val="single" w:sz="4" w:space="0" w:color="000000"/>
              <w:right w:val="single" w:sz="4" w:space="0" w:color="000000"/>
            </w:tcBorders>
          </w:tcPr>
          <w:p w14:paraId="0831F883" w14:textId="1E65F1AA" w:rsidR="000F1D13" w:rsidRPr="001E5A51" w:rsidRDefault="002560DA" w:rsidP="005726B8">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   </w:t>
            </w:r>
            <w:r w:rsidR="005726B8" w:rsidRPr="001E5A51">
              <w:rPr>
                <w:rFonts w:asciiTheme="majorBidi" w:hAnsiTheme="majorBidi" w:cstheme="majorBidi"/>
                <w:color w:val="000000" w:themeColor="text1"/>
              </w:rPr>
              <w:t>9</w:t>
            </w:r>
            <w:r w:rsidRPr="001E5A51">
              <w:rPr>
                <w:rFonts w:asciiTheme="majorBidi" w:hAnsiTheme="majorBidi" w:cstheme="majorBidi"/>
                <w:color w:val="000000" w:themeColor="text1"/>
              </w:rP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00175BC3"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Contract Period. </w:t>
            </w:r>
          </w:p>
        </w:tc>
        <w:tc>
          <w:tcPr>
            <w:tcW w:w="6016" w:type="dxa"/>
            <w:tcBorders>
              <w:top w:val="single" w:sz="4" w:space="0" w:color="000000"/>
              <w:left w:val="single" w:sz="4" w:space="0" w:color="000000"/>
              <w:bottom w:val="single" w:sz="4" w:space="0" w:color="000000"/>
              <w:right w:val="single" w:sz="4" w:space="0" w:color="000000"/>
            </w:tcBorders>
          </w:tcPr>
          <w:p w14:paraId="1B27F4B9"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One Year (12 months).  </w:t>
            </w:r>
          </w:p>
        </w:tc>
      </w:tr>
      <w:tr w:rsidR="00C23DB4" w:rsidRPr="001E5A51" w14:paraId="35172021" w14:textId="77777777" w:rsidTr="00444AB7">
        <w:trPr>
          <w:trHeight w:val="264"/>
        </w:trPr>
        <w:tc>
          <w:tcPr>
            <w:tcW w:w="660" w:type="dxa"/>
            <w:tcBorders>
              <w:top w:val="single" w:sz="4" w:space="0" w:color="000000"/>
              <w:left w:val="single" w:sz="4" w:space="0" w:color="000000"/>
              <w:bottom w:val="single" w:sz="4" w:space="0" w:color="000000"/>
              <w:right w:val="single" w:sz="4" w:space="0" w:color="000000"/>
            </w:tcBorders>
          </w:tcPr>
          <w:p w14:paraId="5AFE53BB" w14:textId="144E4DD0" w:rsidR="000F1D13" w:rsidRPr="001E5A51" w:rsidRDefault="005726B8" w:rsidP="005726B8">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10</w:t>
            </w:r>
            <w:r w:rsidR="002560DA" w:rsidRPr="001E5A51">
              <w:rPr>
                <w:rFonts w:asciiTheme="majorBidi" w:hAnsiTheme="majorBidi" w:cstheme="majorBidi"/>
                <w:color w:val="000000" w:themeColor="text1"/>
              </w:rPr>
              <w:t xml:space="preserve"> </w:t>
            </w:r>
          </w:p>
        </w:tc>
        <w:tc>
          <w:tcPr>
            <w:tcW w:w="2902" w:type="dxa"/>
            <w:tcBorders>
              <w:top w:val="single" w:sz="4" w:space="0" w:color="000000"/>
              <w:left w:val="single" w:sz="4" w:space="0" w:color="000000"/>
              <w:bottom w:val="single" w:sz="4" w:space="0" w:color="000000"/>
              <w:right w:val="single" w:sz="4" w:space="0" w:color="000000"/>
            </w:tcBorders>
          </w:tcPr>
          <w:p w14:paraId="69DF02CD"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Date of commencement. </w:t>
            </w:r>
          </w:p>
        </w:tc>
        <w:tc>
          <w:tcPr>
            <w:tcW w:w="6016" w:type="dxa"/>
            <w:tcBorders>
              <w:top w:val="single" w:sz="4" w:space="0" w:color="000000"/>
              <w:left w:val="single" w:sz="4" w:space="0" w:color="000000"/>
              <w:bottom w:val="single" w:sz="4" w:space="0" w:color="000000"/>
              <w:right w:val="single" w:sz="4" w:space="0" w:color="000000"/>
            </w:tcBorders>
          </w:tcPr>
          <w:p w14:paraId="2B7B5275" w14:textId="47D78EDB"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03</w:t>
            </w:r>
            <w:r w:rsidR="001E5A51">
              <w:rPr>
                <w:rFonts w:asciiTheme="majorBidi" w:hAnsiTheme="majorBidi" w:cstheme="majorBidi"/>
                <w:color w:val="000000" w:themeColor="text1"/>
              </w:rPr>
              <w:t xml:space="preserve"> to 07</w:t>
            </w:r>
            <w:r w:rsidRPr="001E5A51">
              <w:rPr>
                <w:rFonts w:asciiTheme="majorBidi" w:hAnsiTheme="majorBidi" w:cstheme="majorBidi"/>
                <w:color w:val="000000" w:themeColor="text1"/>
              </w:rPr>
              <w:t xml:space="preserve"> days from the date of acceptance of letter of award. </w:t>
            </w:r>
          </w:p>
        </w:tc>
      </w:tr>
      <w:tr w:rsidR="00C23DB4" w:rsidRPr="001E5A51" w14:paraId="09ADC966" w14:textId="77777777" w:rsidTr="00444AB7">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533872B8" w14:textId="34375D98" w:rsidR="000F1D13" w:rsidRPr="001E5A51" w:rsidRDefault="002560DA" w:rsidP="005726B8">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1</w:t>
            </w:r>
            <w:r w:rsidR="005726B8" w:rsidRPr="001E5A51">
              <w:rPr>
                <w:rFonts w:asciiTheme="majorBidi" w:hAnsiTheme="majorBidi" w:cstheme="majorBidi"/>
                <w:color w:val="000000" w:themeColor="text1"/>
              </w:rPr>
              <w:t>1</w:t>
            </w:r>
            <w:r w:rsidRPr="001E5A51">
              <w:rPr>
                <w:rFonts w:asciiTheme="majorBidi" w:hAnsiTheme="majorBidi" w:cstheme="majorBidi"/>
                <w:color w:val="000000" w:themeColor="text1"/>
              </w:rPr>
              <w:t xml:space="preserve"> </w:t>
            </w:r>
          </w:p>
        </w:tc>
        <w:tc>
          <w:tcPr>
            <w:tcW w:w="2902" w:type="dxa"/>
            <w:tcBorders>
              <w:top w:val="single" w:sz="4" w:space="0" w:color="000000"/>
              <w:left w:val="single" w:sz="4" w:space="0" w:color="000000"/>
              <w:bottom w:val="single" w:sz="4" w:space="0" w:color="000000"/>
              <w:right w:val="single" w:sz="4" w:space="0" w:color="000000"/>
            </w:tcBorders>
            <w:vAlign w:val="center"/>
          </w:tcPr>
          <w:p w14:paraId="3795E9CA" w14:textId="77777777" w:rsidR="000F1D13" w:rsidRPr="001E5A51" w:rsidRDefault="002560DA">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 xml:space="preserve">Deduction from Bills. </w:t>
            </w:r>
          </w:p>
        </w:tc>
        <w:tc>
          <w:tcPr>
            <w:tcW w:w="6016" w:type="dxa"/>
            <w:tcBorders>
              <w:top w:val="single" w:sz="4" w:space="0" w:color="000000"/>
              <w:left w:val="single" w:sz="4" w:space="0" w:color="000000"/>
              <w:bottom w:val="single" w:sz="4" w:space="0" w:color="000000"/>
              <w:right w:val="single" w:sz="4" w:space="0" w:color="000000"/>
            </w:tcBorders>
          </w:tcPr>
          <w:p w14:paraId="4383B293" w14:textId="77777777" w:rsidR="00E03AC5" w:rsidRPr="001E5A51" w:rsidRDefault="002560DA" w:rsidP="00E03AC5">
            <w:pPr>
              <w:pStyle w:val="ListParagraph"/>
              <w:numPr>
                <w:ilvl w:val="0"/>
                <w:numId w:val="8"/>
              </w:numPr>
              <w:spacing w:after="0" w:line="259" w:lineRule="auto"/>
              <w:rPr>
                <w:rFonts w:asciiTheme="majorBidi" w:hAnsiTheme="majorBidi" w:cstheme="majorBidi"/>
                <w:color w:val="000000" w:themeColor="text1"/>
              </w:rPr>
            </w:pPr>
            <w:r w:rsidRPr="001E5A51">
              <w:rPr>
                <w:rFonts w:asciiTheme="majorBidi" w:hAnsiTheme="majorBidi" w:cstheme="majorBidi"/>
                <w:b/>
                <w:bCs/>
                <w:color w:val="000000" w:themeColor="text1"/>
              </w:rPr>
              <w:t>Income Tax</w:t>
            </w:r>
            <w:r w:rsidRPr="001E5A51">
              <w:rPr>
                <w:rFonts w:asciiTheme="majorBidi" w:hAnsiTheme="majorBidi" w:cstheme="majorBidi"/>
                <w:color w:val="000000" w:themeColor="text1"/>
              </w:rPr>
              <w:t xml:space="preserve">, </w:t>
            </w:r>
            <w:r w:rsidRPr="001E5A51">
              <w:rPr>
                <w:rFonts w:asciiTheme="majorBidi" w:hAnsiTheme="majorBidi" w:cstheme="majorBidi"/>
                <w:b/>
                <w:bCs/>
                <w:color w:val="000000" w:themeColor="text1"/>
              </w:rPr>
              <w:t>SST</w:t>
            </w:r>
            <w:r w:rsidRPr="001E5A51">
              <w:rPr>
                <w:rFonts w:asciiTheme="majorBidi" w:hAnsiTheme="majorBidi" w:cstheme="majorBidi"/>
                <w:color w:val="000000" w:themeColor="text1"/>
              </w:rPr>
              <w:t xml:space="preserve"> or any other taxes levied by the Government of Pakistan</w:t>
            </w:r>
          </w:p>
          <w:p w14:paraId="0D36C845" w14:textId="79A512E7" w:rsidR="000F1D13" w:rsidRPr="001E5A51" w:rsidRDefault="00E03AC5" w:rsidP="001E5A51">
            <w:pPr>
              <w:pStyle w:val="ListParagraph"/>
              <w:numPr>
                <w:ilvl w:val="0"/>
                <w:numId w:val="8"/>
              </w:numPr>
              <w:spacing w:after="0" w:line="259" w:lineRule="auto"/>
              <w:rPr>
                <w:rFonts w:asciiTheme="majorBidi" w:hAnsiTheme="majorBidi" w:cstheme="majorBidi"/>
                <w:color w:val="000000" w:themeColor="text1"/>
              </w:rPr>
            </w:pPr>
            <w:r w:rsidRPr="001E5A51">
              <w:rPr>
                <w:rFonts w:asciiTheme="majorBidi" w:hAnsiTheme="majorBidi" w:cstheme="majorBidi"/>
                <w:color w:val="000000" w:themeColor="text1"/>
              </w:rPr>
              <w:t>D</w:t>
            </w:r>
            <w:r w:rsidR="002560DA" w:rsidRPr="001E5A51">
              <w:rPr>
                <w:rFonts w:asciiTheme="majorBidi" w:hAnsiTheme="majorBidi" w:cstheme="majorBidi"/>
                <w:color w:val="000000" w:themeColor="text1"/>
              </w:rPr>
              <w:t>eductions as per contract</w:t>
            </w:r>
            <w:r w:rsidR="00E51F7F" w:rsidRPr="001E5A51">
              <w:rPr>
                <w:rFonts w:asciiTheme="majorBidi" w:hAnsiTheme="majorBidi" w:cstheme="majorBidi"/>
                <w:color w:val="000000" w:themeColor="text1"/>
              </w:rPr>
              <w:t xml:space="preserve"> </w:t>
            </w:r>
            <w:r w:rsidRPr="001E5A51">
              <w:rPr>
                <w:rFonts w:asciiTheme="majorBidi" w:hAnsiTheme="majorBidi" w:cstheme="majorBidi"/>
                <w:color w:val="000000" w:themeColor="text1"/>
              </w:rPr>
              <w:t xml:space="preserve">for non-fulfillment of contractual obligations referred in the </w:t>
            </w:r>
            <w:r w:rsidR="001E5A51">
              <w:rPr>
                <w:rFonts w:asciiTheme="majorBidi" w:hAnsiTheme="majorBidi" w:cstheme="majorBidi"/>
                <w:color w:val="000000" w:themeColor="text1"/>
              </w:rPr>
              <w:t>S</w:t>
            </w:r>
            <w:r w:rsidR="001E5A51" w:rsidRPr="001E5A51">
              <w:rPr>
                <w:rFonts w:asciiTheme="majorBidi" w:hAnsiTheme="majorBidi" w:cstheme="majorBidi"/>
                <w:b/>
                <w:bCs/>
                <w:color w:val="000000" w:themeColor="text1"/>
              </w:rPr>
              <w:t xml:space="preserve">pecial </w:t>
            </w:r>
            <w:r w:rsidR="001E5A51">
              <w:rPr>
                <w:rFonts w:asciiTheme="majorBidi" w:hAnsiTheme="majorBidi" w:cstheme="majorBidi"/>
                <w:b/>
                <w:bCs/>
                <w:color w:val="000000" w:themeColor="text1"/>
              </w:rPr>
              <w:t>T</w:t>
            </w:r>
            <w:r w:rsidR="001E5A51" w:rsidRPr="001E5A51">
              <w:rPr>
                <w:rFonts w:asciiTheme="majorBidi" w:hAnsiTheme="majorBidi" w:cstheme="majorBidi"/>
                <w:b/>
                <w:bCs/>
                <w:color w:val="000000" w:themeColor="text1"/>
              </w:rPr>
              <w:t xml:space="preserve">erms &amp; </w:t>
            </w:r>
            <w:r w:rsidR="001E5A51">
              <w:rPr>
                <w:rFonts w:asciiTheme="majorBidi" w:hAnsiTheme="majorBidi" w:cstheme="majorBidi"/>
                <w:b/>
                <w:bCs/>
                <w:color w:val="000000" w:themeColor="text1"/>
              </w:rPr>
              <w:t>C</w:t>
            </w:r>
            <w:r w:rsidR="001E5A51" w:rsidRPr="001E5A51">
              <w:rPr>
                <w:rFonts w:asciiTheme="majorBidi" w:hAnsiTheme="majorBidi" w:cstheme="majorBidi"/>
                <w:b/>
                <w:bCs/>
                <w:color w:val="000000" w:themeColor="text1"/>
              </w:rPr>
              <w:t xml:space="preserve">onditions of </w:t>
            </w:r>
            <w:r w:rsidR="00FF311E" w:rsidRPr="001E5A51">
              <w:rPr>
                <w:rFonts w:asciiTheme="majorBidi" w:hAnsiTheme="majorBidi" w:cstheme="majorBidi"/>
                <w:b/>
                <w:bCs/>
                <w:color w:val="000000" w:themeColor="text1"/>
              </w:rPr>
              <w:t>Tender</w:t>
            </w:r>
            <w:r w:rsidR="00FF311E" w:rsidRPr="001E5A51">
              <w:rPr>
                <w:rFonts w:asciiTheme="majorBidi" w:hAnsiTheme="majorBidi" w:cstheme="majorBidi"/>
                <w:color w:val="000000" w:themeColor="text1"/>
              </w:rPr>
              <w:t xml:space="preserve"> </w:t>
            </w:r>
            <w:r w:rsidR="001E5A51">
              <w:rPr>
                <w:rFonts w:asciiTheme="majorBidi" w:hAnsiTheme="majorBidi" w:cstheme="majorBidi"/>
                <w:color w:val="000000" w:themeColor="text1"/>
              </w:rPr>
              <w:t>T</w:t>
            </w:r>
            <w:r w:rsidRPr="001E5A51">
              <w:rPr>
                <w:rFonts w:asciiTheme="majorBidi" w:hAnsiTheme="majorBidi" w:cstheme="majorBidi"/>
                <w:color w:val="000000" w:themeColor="text1"/>
              </w:rPr>
              <w:t>erms</w:t>
            </w:r>
            <w:r w:rsidR="002560DA" w:rsidRPr="001E5A51">
              <w:rPr>
                <w:rFonts w:asciiTheme="majorBidi" w:hAnsiTheme="majorBidi" w:cstheme="majorBidi"/>
                <w:color w:val="000000" w:themeColor="text1"/>
              </w:rPr>
              <w:t xml:space="preserve">. </w:t>
            </w:r>
          </w:p>
        </w:tc>
      </w:tr>
      <w:tr w:rsidR="00C23DB4" w:rsidRPr="001E5A51" w14:paraId="74E84F24" w14:textId="77777777" w:rsidTr="00140AF6">
        <w:trPr>
          <w:trHeight w:val="740"/>
        </w:trPr>
        <w:tc>
          <w:tcPr>
            <w:tcW w:w="660" w:type="dxa"/>
            <w:tcBorders>
              <w:top w:val="single" w:sz="4" w:space="0" w:color="000000"/>
              <w:left w:val="single" w:sz="4" w:space="0" w:color="000000"/>
              <w:bottom w:val="single" w:sz="4" w:space="0" w:color="000000"/>
              <w:right w:val="single" w:sz="4" w:space="0" w:color="000000"/>
            </w:tcBorders>
            <w:vAlign w:val="center"/>
          </w:tcPr>
          <w:p w14:paraId="2627BDCE" w14:textId="246A0C2E" w:rsidR="000F1D13" w:rsidRPr="001E5A51" w:rsidRDefault="005726B8" w:rsidP="001E5A51">
            <w:pPr>
              <w:spacing w:after="0" w:line="259" w:lineRule="auto"/>
              <w:ind w:left="0" w:right="62" w:firstLine="0"/>
              <w:jc w:val="center"/>
              <w:rPr>
                <w:rFonts w:asciiTheme="majorBidi" w:hAnsiTheme="majorBidi" w:cstheme="majorBidi"/>
                <w:color w:val="000000" w:themeColor="text1"/>
              </w:rPr>
            </w:pPr>
            <w:r w:rsidRPr="001E5A51">
              <w:rPr>
                <w:rFonts w:asciiTheme="majorBidi" w:hAnsiTheme="majorBidi" w:cstheme="majorBidi"/>
                <w:color w:val="000000" w:themeColor="text1"/>
              </w:rPr>
              <w:t>1</w:t>
            </w:r>
            <w:r w:rsidR="001E5A51">
              <w:rPr>
                <w:rFonts w:asciiTheme="majorBidi" w:hAnsiTheme="majorBidi" w:cstheme="majorBidi"/>
                <w:color w:val="000000" w:themeColor="text1"/>
              </w:rPr>
              <w:t>2</w:t>
            </w:r>
            <w:r w:rsidR="002560DA" w:rsidRPr="001E5A51">
              <w:rPr>
                <w:rFonts w:asciiTheme="majorBidi" w:hAnsiTheme="majorBidi" w:cstheme="majorBidi"/>
                <w:color w:val="000000" w:themeColor="text1"/>
              </w:rPr>
              <w:t xml:space="preserve"> </w:t>
            </w:r>
          </w:p>
        </w:tc>
        <w:tc>
          <w:tcPr>
            <w:tcW w:w="2902" w:type="dxa"/>
            <w:tcBorders>
              <w:top w:val="single" w:sz="4" w:space="0" w:color="000000"/>
              <w:left w:val="single" w:sz="4" w:space="0" w:color="000000"/>
              <w:bottom w:val="single" w:sz="4" w:space="0" w:color="000000"/>
              <w:right w:val="single" w:sz="4" w:space="0" w:color="000000"/>
            </w:tcBorders>
            <w:vAlign w:val="center"/>
          </w:tcPr>
          <w:p w14:paraId="5DA96160" w14:textId="0730DE5D" w:rsidR="000F1D13" w:rsidRPr="001E5A51" w:rsidRDefault="001E5A51" w:rsidP="001E5A51">
            <w:pPr>
              <w:spacing w:after="0" w:line="259" w:lineRule="auto"/>
              <w:ind w:left="0" w:firstLine="0"/>
              <w:jc w:val="left"/>
              <w:rPr>
                <w:rFonts w:asciiTheme="majorBidi" w:hAnsiTheme="majorBidi" w:cstheme="majorBidi"/>
                <w:color w:val="000000" w:themeColor="text1"/>
              </w:rPr>
            </w:pPr>
            <w:r>
              <w:rPr>
                <w:rFonts w:asciiTheme="majorBidi" w:hAnsiTheme="majorBidi" w:cstheme="majorBidi"/>
                <w:color w:val="000000" w:themeColor="text1"/>
              </w:rPr>
              <w:t>Retention Money</w:t>
            </w:r>
          </w:p>
        </w:tc>
        <w:tc>
          <w:tcPr>
            <w:tcW w:w="6016" w:type="dxa"/>
            <w:tcBorders>
              <w:top w:val="single" w:sz="4" w:space="0" w:color="000000"/>
              <w:left w:val="single" w:sz="4" w:space="0" w:color="000000"/>
              <w:bottom w:val="single" w:sz="4" w:space="0" w:color="000000"/>
              <w:right w:val="single" w:sz="4" w:space="0" w:color="000000"/>
            </w:tcBorders>
            <w:vAlign w:val="center"/>
          </w:tcPr>
          <w:p w14:paraId="46097C09" w14:textId="5EA6E1D2" w:rsidR="000F1D13" w:rsidRPr="001E5A51" w:rsidRDefault="001E5A51" w:rsidP="005726B8">
            <w:pPr>
              <w:spacing w:after="0" w:line="259" w:lineRule="auto"/>
              <w:ind w:left="0" w:right="58" w:firstLine="0"/>
              <w:rPr>
                <w:rFonts w:asciiTheme="majorBidi" w:hAnsiTheme="majorBidi" w:cstheme="majorBidi"/>
                <w:color w:val="000000" w:themeColor="text1"/>
              </w:rPr>
            </w:pPr>
            <w:r>
              <w:rPr>
                <w:rFonts w:asciiTheme="majorBidi" w:hAnsiTheme="majorBidi" w:cstheme="majorBidi"/>
                <w:color w:val="000000" w:themeColor="text1"/>
              </w:rPr>
              <w:t xml:space="preserve">05% of </w:t>
            </w:r>
            <w:r w:rsidR="00140AF6">
              <w:rPr>
                <w:rFonts w:asciiTheme="majorBidi" w:hAnsiTheme="majorBidi" w:cstheme="majorBidi"/>
                <w:color w:val="000000" w:themeColor="text1"/>
              </w:rPr>
              <w:t>Certified amount of bill every month</w:t>
            </w:r>
            <w:r w:rsidR="002560DA" w:rsidRPr="001E5A51">
              <w:rPr>
                <w:rFonts w:asciiTheme="majorBidi" w:hAnsiTheme="majorBidi" w:cstheme="majorBidi"/>
                <w:color w:val="000000" w:themeColor="text1"/>
              </w:rPr>
              <w:t xml:space="preserve">. </w:t>
            </w:r>
          </w:p>
        </w:tc>
      </w:tr>
      <w:tr w:rsidR="00ED1813" w:rsidRPr="001E5A51" w14:paraId="6CC18316" w14:textId="77777777" w:rsidTr="00444AB7">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05248DF5" w14:textId="035DDD65" w:rsidR="00ED1813" w:rsidRPr="001E5A51" w:rsidRDefault="00140AF6" w:rsidP="0058411E">
            <w:pPr>
              <w:spacing w:after="0" w:line="259" w:lineRule="auto"/>
              <w:ind w:left="0" w:right="62" w:firstLine="0"/>
              <w:jc w:val="center"/>
              <w:rPr>
                <w:rFonts w:asciiTheme="majorBidi" w:hAnsiTheme="majorBidi" w:cstheme="majorBidi"/>
                <w:color w:val="000000" w:themeColor="text1"/>
              </w:rPr>
            </w:pPr>
            <w:r>
              <w:rPr>
                <w:rFonts w:asciiTheme="majorBidi" w:hAnsiTheme="majorBidi" w:cstheme="majorBidi"/>
                <w:color w:val="000000" w:themeColor="text1"/>
              </w:rPr>
              <w:t>1</w:t>
            </w:r>
            <w:r w:rsidR="0058411E">
              <w:rPr>
                <w:rFonts w:asciiTheme="majorBidi" w:hAnsiTheme="majorBidi" w:cstheme="majorBidi"/>
                <w:color w:val="000000" w:themeColor="text1"/>
              </w:rPr>
              <w:t>3</w:t>
            </w:r>
          </w:p>
        </w:tc>
        <w:tc>
          <w:tcPr>
            <w:tcW w:w="2902" w:type="dxa"/>
            <w:tcBorders>
              <w:top w:val="single" w:sz="4" w:space="0" w:color="000000"/>
              <w:left w:val="single" w:sz="4" w:space="0" w:color="000000"/>
              <w:bottom w:val="single" w:sz="4" w:space="0" w:color="000000"/>
              <w:right w:val="single" w:sz="4" w:space="0" w:color="000000"/>
            </w:tcBorders>
            <w:vAlign w:val="center"/>
          </w:tcPr>
          <w:p w14:paraId="6666A25B" w14:textId="2F761DCD" w:rsidR="00ED1813" w:rsidRPr="001E5A51" w:rsidRDefault="00ED1813">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Black Listing</w:t>
            </w:r>
          </w:p>
        </w:tc>
        <w:tc>
          <w:tcPr>
            <w:tcW w:w="6016" w:type="dxa"/>
            <w:tcBorders>
              <w:top w:val="single" w:sz="4" w:space="0" w:color="000000"/>
              <w:left w:val="single" w:sz="4" w:space="0" w:color="000000"/>
              <w:bottom w:val="single" w:sz="4" w:space="0" w:color="000000"/>
              <w:right w:val="single" w:sz="4" w:space="0" w:color="000000"/>
            </w:tcBorders>
            <w:vAlign w:val="center"/>
          </w:tcPr>
          <w:p w14:paraId="0A6F594D" w14:textId="4C3B2A4D" w:rsidR="00ED1813" w:rsidRPr="001E5A51" w:rsidRDefault="00ED1813" w:rsidP="005726B8">
            <w:pPr>
              <w:spacing w:after="0" w:line="259" w:lineRule="auto"/>
              <w:ind w:left="0" w:firstLine="0"/>
              <w:jc w:val="left"/>
              <w:rPr>
                <w:rFonts w:asciiTheme="majorBidi" w:hAnsiTheme="majorBidi" w:cstheme="majorBidi"/>
                <w:color w:val="000000" w:themeColor="text1"/>
              </w:rPr>
            </w:pPr>
            <w:r w:rsidRPr="001E5A51">
              <w:rPr>
                <w:rFonts w:asciiTheme="majorBidi" w:hAnsiTheme="majorBidi" w:cstheme="majorBidi"/>
                <w:color w:val="000000" w:themeColor="text1"/>
              </w:rPr>
              <w:t>As per State Life Black Listing P</w:t>
            </w:r>
            <w:r w:rsidR="00F74F9D" w:rsidRPr="001E5A51">
              <w:rPr>
                <w:rFonts w:asciiTheme="majorBidi" w:hAnsiTheme="majorBidi" w:cstheme="majorBidi"/>
                <w:color w:val="000000" w:themeColor="text1"/>
              </w:rPr>
              <w:t>rocedure / PPRA rules</w:t>
            </w:r>
          </w:p>
        </w:tc>
      </w:tr>
      <w:tr w:rsidR="006605D6" w:rsidRPr="001E5A51" w14:paraId="2581D515" w14:textId="77777777" w:rsidTr="00444AB7">
        <w:trPr>
          <w:trHeight w:val="516"/>
        </w:trPr>
        <w:tc>
          <w:tcPr>
            <w:tcW w:w="660" w:type="dxa"/>
            <w:tcBorders>
              <w:top w:val="single" w:sz="4" w:space="0" w:color="000000"/>
              <w:left w:val="single" w:sz="4" w:space="0" w:color="000000"/>
              <w:bottom w:val="single" w:sz="4" w:space="0" w:color="000000"/>
              <w:right w:val="single" w:sz="4" w:space="0" w:color="000000"/>
            </w:tcBorders>
            <w:vAlign w:val="center"/>
          </w:tcPr>
          <w:p w14:paraId="78E5C0C3" w14:textId="00D859BB" w:rsidR="006605D6" w:rsidRDefault="006605D6" w:rsidP="0058411E">
            <w:pPr>
              <w:spacing w:after="0" w:line="259" w:lineRule="auto"/>
              <w:ind w:left="0" w:right="62" w:firstLine="0"/>
              <w:jc w:val="center"/>
              <w:rPr>
                <w:rFonts w:asciiTheme="majorBidi" w:hAnsiTheme="majorBidi" w:cstheme="majorBidi"/>
                <w:color w:val="000000" w:themeColor="text1"/>
              </w:rPr>
            </w:pPr>
            <w:r>
              <w:rPr>
                <w:rFonts w:asciiTheme="majorBidi" w:hAnsiTheme="majorBidi" w:cstheme="majorBidi"/>
                <w:color w:val="000000" w:themeColor="text1"/>
              </w:rPr>
              <w:t>14</w:t>
            </w:r>
          </w:p>
        </w:tc>
        <w:tc>
          <w:tcPr>
            <w:tcW w:w="2902" w:type="dxa"/>
            <w:tcBorders>
              <w:top w:val="single" w:sz="4" w:space="0" w:color="000000"/>
              <w:left w:val="single" w:sz="4" w:space="0" w:color="000000"/>
              <w:bottom w:val="single" w:sz="4" w:space="0" w:color="000000"/>
              <w:right w:val="single" w:sz="4" w:space="0" w:color="000000"/>
            </w:tcBorders>
            <w:vAlign w:val="center"/>
          </w:tcPr>
          <w:p w14:paraId="2120E813" w14:textId="17F8DD92" w:rsidR="006605D6" w:rsidRPr="001E5A51" w:rsidRDefault="006605D6">
            <w:pPr>
              <w:spacing w:after="0" w:line="259" w:lineRule="auto"/>
              <w:ind w:left="0" w:firstLine="0"/>
              <w:jc w:val="left"/>
              <w:rPr>
                <w:rFonts w:asciiTheme="majorBidi" w:hAnsiTheme="majorBidi" w:cstheme="majorBidi"/>
                <w:color w:val="000000" w:themeColor="text1"/>
              </w:rPr>
            </w:pPr>
            <w:r>
              <w:rPr>
                <w:rFonts w:asciiTheme="majorBidi" w:hAnsiTheme="majorBidi" w:cstheme="majorBidi"/>
                <w:color w:val="000000" w:themeColor="text1"/>
              </w:rPr>
              <w:t>Bank Guarantee</w:t>
            </w:r>
          </w:p>
        </w:tc>
        <w:tc>
          <w:tcPr>
            <w:tcW w:w="6016" w:type="dxa"/>
            <w:tcBorders>
              <w:top w:val="single" w:sz="4" w:space="0" w:color="000000"/>
              <w:left w:val="single" w:sz="4" w:space="0" w:color="000000"/>
              <w:bottom w:val="single" w:sz="4" w:space="0" w:color="000000"/>
              <w:right w:val="single" w:sz="4" w:space="0" w:color="000000"/>
            </w:tcBorders>
            <w:vAlign w:val="center"/>
          </w:tcPr>
          <w:p w14:paraId="0673DA14" w14:textId="64834932" w:rsidR="006605D6" w:rsidRPr="001E5A51" w:rsidRDefault="006605D6" w:rsidP="005726B8">
            <w:pPr>
              <w:spacing w:after="0" w:line="259" w:lineRule="auto"/>
              <w:ind w:left="0" w:firstLine="0"/>
              <w:jc w:val="left"/>
              <w:rPr>
                <w:rFonts w:asciiTheme="majorBidi" w:hAnsiTheme="majorBidi" w:cstheme="majorBidi"/>
                <w:color w:val="000000" w:themeColor="text1"/>
              </w:rPr>
            </w:pPr>
            <w:r>
              <w:rPr>
                <w:rFonts w:asciiTheme="majorBidi" w:hAnsiTheme="majorBidi" w:cstheme="majorBidi"/>
                <w:color w:val="000000" w:themeColor="text1"/>
              </w:rPr>
              <w:t xml:space="preserve">10% of bid amount valid </w:t>
            </w:r>
            <w:proofErr w:type="spellStart"/>
            <w:r>
              <w:rPr>
                <w:rFonts w:asciiTheme="majorBidi" w:hAnsiTheme="majorBidi" w:cstheme="majorBidi"/>
                <w:color w:val="000000" w:themeColor="text1"/>
              </w:rPr>
              <w:t>upto</w:t>
            </w:r>
            <w:proofErr w:type="spellEnd"/>
            <w:r>
              <w:rPr>
                <w:rFonts w:asciiTheme="majorBidi" w:hAnsiTheme="majorBidi" w:cstheme="majorBidi"/>
                <w:color w:val="000000" w:themeColor="text1"/>
              </w:rPr>
              <w:t xml:space="preserve"> 28 days beyond date of completion of contract.</w:t>
            </w:r>
          </w:p>
        </w:tc>
      </w:tr>
    </w:tbl>
    <w:p w14:paraId="4703F06B" w14:textId="77777777" w:rsidR="009D6030" w:rsidRPr="00703D50" w:rsidRDefault="009D6030">
      <w:pPr>
        <w:spacing w:after="0" w:line="259" w:lineRule="auto"/>
        <w:ind w:left="0" w:firstLine="0"/>
        <w:jc w:val="right"/>
        <w:rPr>
          <w:rFonts w:asciiTheme="majorBidi" w:hAnsiTheme="majorBidi" w:cstheme="majorBidi"/>
          <w:b/>
          <w:color w:val="000000" w:themeColor="text1"/>
        </w:rPr>
      </w:pPr>
    </w:p>
    <w:p w14:paraId="75EFFF04" w14:textId="77777777" w:rsidR="009D6030" w:rsidRPr="00703D50" w:rsidRDefault="009D6030">
      <w:pPr>
        <w:spacing w:after="160" w:line="259" w:lineRule="auto"/>
        <w:ind w:left="0" w:firstLine="0"/>
        <w:jc w:val="left"/>
        <w:rPr>
          <w:rFonts w:asciiTheme="majorBidi" w:hAnsiTheme="majorBidi" w:cstheme="majorBidi"/>
          <w:b/>
          <w:color w:val="000000" w:themeColor="text1"/>
        </w:rPr>
      </w:pPr>
      <w:r w:rsidRPr="00703D50">
        <w:rPr>
          <w:rFonts w:asciiTheme="majorBidi" w:hAnsiTheme="majorBidi" w:cstheme="majorBidi"/>
          <w:b/>
          <w:color w:val="000000" w:themeColor="text1"/>
        </w:rPr>
        <w:br w:type="page"/>
      </w:r>
    </w:p>
    <w:p w14:paraId="2D3ADFE8" w14:textId="7D2B01C6" w:rsidR="000F1D13" w:rsidRPr="00703D50" w:rsidRDefault="002560DA">
      <w:pPr>
        <w:spacing w:after="0" w:line="259" w:lineRule="auto"/>
        <w:ind w:left="0" w:firstLine="0"/>
        <w:jc w:val="right"/>
        <w:rPr>
          <w:rFonts w:asciiTheme="majorBidi" w:hAnsiTheme="majorBidi" w:cstheme="majorBidi"/>
          <w:color w:val="000000" w:themeColor="text1"/>
        </w:rPr>
      </w:pPr>
      <w:r w:rsidRPr="00703D50">
        <w:rPr>
          <w:rFonts w:asciiTheme="majorBidi" w:hAnsiTheme="majorBidi" w:cstheme="majorBidi"/>
          <w:b/>
          <w:color w:val="000000" w:themeColor="text1"/>
        </w:rPr>
        <w:lastRenderedPageBreak/>
        <w:t xml:space="preserve"> </w:t>
      </w:r>
    </w:p>
    <w:p w14:paraId="5A7103F7" w14:textId="77777777" w:rsidR="00367679" w:rsidRDefault="00367679" w:rsidP="00367679">
      <w:pPr>
        <w:spacing w:after="0" w:line="259" w:lineRule="auto"/>
        <w:ind w:left="0" w:right="55" w:firstLine="0"/>
        <w:jc w:val="right"/>
        <w:rPr>
          <w:rFonts w:asciiTheme="majorBidi" w:hAnsiTheme="majorBidi" w:cstheme="majorBidi"/>
          <w:b/>
          <w:color w:val="000000" w:themeColor="text1"/>
          <w:sz w:val="28"/>
          <w:szCs w:val="28"/>
        </w:rPr>
      </w:pPr>
      <w:r w:rsidRPr="00703D50">
        <w:rPr>
          <w:rFonts w:asciiTheme="majorBidi" w:hAnsiTheme="majorBidi" w:cstheme="majorBidi"/>
          <w:b/>
          <w:color w:val="000000" w:themeColor="text1"/>
          <w:sz w:val="28"/>
          <w:szCs w:val="28"/>
          <w:u w:val="single" w:color="000000"/>
        </w:rPr>
        <w:t>Annexure “A”</w:t>
      </w:r>
      <w:r w:rsidRPr="00703D50">
        <w:rPr>
          <w:rFonts w:asciiTheme="majorBidi" w:hAnsiTheme="majorBidi" w:cstheme="majorBidi"/>
          <w:b/>
          <w:color w:val="000000" w:themeColor="text1"/>
          <w:sz w:val="28"/>
          <w:szCs w:val="28"/>
        </w:rPr>
        <w:t xml:space="preserve"> </w:t>
      </w:r>
    </w:p>
    <w:p w14:paraId="3CB20907" w14:textId="75F3376A" w:rsidR="00367679" w:rsidRDefault="003F30F2" w:rsidP="003F30F2">
      <w:pPr>
        <w:spacing w:after="0" w:line="259" w:lineRule="auto"/>
        <w:ind w:left="24" w:firstLine="0"/>
        <w:rPr>
          <w:b/>
          <w:color w:val="000000" w:themeColor="text1"/>
          <w:sz w:val="28"/>
          <w:szCs w:val="28"/>
          <w:u w:val="single"/>
        </w:rPr>
      </w:pPr>
      <w:r>
        <w:rPr>
          <w:b/>
          <w:color w:val="000000" w:themeColor="text1"/>
          <w:sz w:val="28"/>
          <w:szCs w:val="28"/>
        </w:rPr>
        <w:t>f</w:t>
      </w:r>
      <w:r w:rsidR="00367679" w:rsidRPr="005447E6">
        <w:rPr>
          <w:b/>
          <w:color w:val="000000" w:themeColor="text1"/>
          <w:sz w:val="28"/>
          <w:szCs w:val="28"/>
        </w:rPr>
        <w:t>)</w:t>
      </w:r>
      <w:r w:rsidR="00367679" w:rsidRPr="005447E6">
        <w:rPr>
          <w:b/>
          <w:color w:val="000000" w:themeColor="text1"/>
          <w:sz w:val="28"/>
          <w:szCs w:val="28"/>
        </w:rPr>
        <w:tab/>
      </w:r>
      <w:r w:rsidR="00367679">
        <w:rPr>
          <w:b/>
          <w:color w:val="000000" w:themeColor="text1"/>
          <w:sz w:val="28"/>
          <w:szCs w:val="28"/>
          <w:u w:val="single"/>
        </w:rPr>
        <w:t>LIST OF BUILDIINGS / REQUIRED STAFF DETAILS</w:t>
      </w:r>
    </w:p>
    <w:p w14:paraId="15112A69" w14:textId="77777777" w:rsidR="00367679" w:rsidRDefault="00367679" w:rsidP="00367679">
      <w:pPr>
        <w:spacing w:after="0" w:line="259" w:lineRule="auto"/>
        <w:ind w:left="0" w:right="55" w:firstLine="0"/>
        <w:jc w:val="right"/>
        <w:rPr>
          <w:rFonts w:asciiTheme="majorBidi" w:hAnsiTheme="majorBidi" w:cstheme="majorBidi"/>
          <w:b/>
          <w:color w:val="000000" w:themeColor="text1"/>
          <w:sz w:val="28"/>
          <w:szCs w:val="28"/>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5407"/>
        <w:gridCol w:w="875"/>
        <w:gridCol w:w="1224"/>
        <w:gridCol w:w="1429"/>
      </w:tblGrid>
      <w:tr w:rsidR="00CD7EFA" w:rsidRPr="00CD7EFA" w14:paraId="1563ABA1" w14:textId="77777777" w:rsidTr="00CD7EFA">
        <w:trPr>
          <w:trHeight w:val="20"/>
          <w:jc w:val="center"/>
        </w:trPr>
        <w:tc>
          <w:tcPr>
            <w:tcW w:w="262" w:type="pct"/>
            <w:shd w:val="clear" w:color="000000" w:fill="F2F2F2" w:themeFill="background1" w:themeFillShade="F2"/>
            <w:vAlign w:val="center"/>
          </w:tcPr>
          <w:p w14:paraId="5AC1B603" w14:textId="39D446C8" w:rsidR="00CD7EFA" w:rsidRPr="00CD7EFA" w:rsidRDefault="00CD7EFA" w:rsidP="00CD7EFA">
            <w:pPr>
              <w:spacing w:after="0" w:line="240" w:lineRule="auto"/>
              <w:ind w:left="0" w:firstLine="0"/>
              <w:jc w:val="center"/>
              <w:rPr>
                <w:rFonts w:asciiTheme="majorBidi" w:hAnsiTheme="majorBidi" w:cstheme="majorBidi"/>
                <w:b/>
                <w:color w:val="auto"/>
                <w:sz w:val="20"/>
                <w:szCs w:val="20"/>
              </w:rPr>
            </w:pPr>
            <w:r w:rsidRPr="00AA530C">
              <w:rPr>
                <w:rFonts w:asciiTheme="majorBidi" w:hAnsiTheme="majorBidi" w:cstheme="majorBidi"/>
                <w:b/>
                <w:color w:val="auto"/>
                <w:sz w:val="20"/>
                <w:szCs w:val="20"/>
              </w:rPr>
              <w:t>Sr. #</w:t>
            </w:r>
          </w:p>
        </w:tc>
        <w:tc>
          <w:tcPr>
            <w:tcW w:w="2867" w:type="pct"/>
            <w:shd w:val="clear" w:color="000000" w:fill="F2F2F2" w:themeFill="background1" w:themeFillShade="F2"/>
            <w:vAlign w:val="center"/>
            <w:hideMark/>
          </w:tcPr>
          <w:p w14:paraId="54708168"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b/>
                <w:color w:val="auto"/>
                <w:sz w:val="20"/>
                <w:szCs w:val="20"/>
              </w:rPr>
              <w:t>STATE LIFE BUILDING NO.</w:t>
            </w:r>
          </w:p>
        </w:tc>
        <w:tc>
          <w:tcPr>
            <w:tcW w:w="464" w:type="pct"/>
            <w:shd w:val="clear" w:color="000000" w:fill="F2F2F2" w:themeFill="background1" w:themeFillShade="F2"/>
            <w:vAlign w:val="center"/>
            <w:hideMark/>
          </w:tcPr>
          <w:p w14:paraId="7B215755" w14:textId="77777777" w:rsidR="00CD7EFA" w:rsidRPr="00CD7EFA" w:rsidRDefault="00CD7EFA" w:rsidP="00CD7EFA">
            <w:pPr>
              <w:spacing w:after="0" w:line="240" w:lineRule="auto"/>
              <w:ind w:left="-87" w:right="-6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 xml:space="preserve">Tanker </w:t>
            </w:r>
          </w:p>
          <w:p w14:paraId="49204EF1" w14:textId="77777777" w:rsidR="00CD7EFA" w:rsidRPr="00CD7EFA" w:rsidRDefault="00CD7EFA" w:rsidP="00CD7EFA">
            <w:pPr>
              <w:spacing w:after="0" w:line="240" w:lineRule="auto"/>
              <w:ind w:left="-87" w:right="-6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Capacity</w:t>
            </w:r>
          </w:p>
          <w:p w14:paraId="77813F26" w14:textId="77777777" w:rsidR="00CD7EFA" w:rsidRPr="00CD7EFA" w:rsidRDefault="00CD7EFA" w:rsidP="00CD7EFA">
            <w:pPr>
              <w:spacing w:after="0" w:line="240" w:lineRule="auto"/>
              <w:ind w:left="-87" w:right="-6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(Gallons)</w:t>
            </w:r>
          </w:p>
        </w:tc>
        <w:tc>
          <w:tcPr>
            <w:tcW w:w="649" w:type="pct"/>
            <w:shd w:val="clear" w:color="000000" w:fill="F2F2F2" w:themeFill="background1" w:themeFillShade="F2"/>
          </w:tcPr>
          <w:p w14:paraId="34609F93" w14:textId="77777777" w:rsidR="00CD7EFA" w:rsidRPr="00CD7EFA" w:rsidRDefault="00CD7EFA" w:rsidP="00CD7EFA">
            <w:pPr>
              <w:numPr>
                <w:ilvl w:val="12"/>
                <w:numId w:val="0"/>
              </w:numPr>
              <w:spacing w:after="0" w:line="256" w:lineRule="auto"/>
              <w:ind w:left="-87" w:right="-6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 xml:space="preserve">Qty. of  </w:t>
            </w:r>
          </w:p>
          <w:p w14:paraId="79D68D29" w14:textId="77777777" w:rsidR="00CD7EFA" w:rsidRPr="00CD7EFA" w:rsidRDefault="00CD7EFA" w:rsidP="00CD7EFA">
            <w:pPr>
              <w:numPr>
                <w:ilvl w:val="12"/>
                <w:numId w:val="0"/>
              </w:numPr>
              <w:spacing w:after="0" w:line="256" w:lineRule="auto"/>
              <w:ind w:left="-87" w:right="-6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Water Tankers</w:t>
            </w:r>
          </w:p>
          <w:p w14:paraId="36F25807" w14:textId="23CDF5BF" w:rsidR="00CD7EFA" w:rsidRPr="00CD7EFA" w:rsidRDefault="00FE7097" w:rsidP="00CD7EFA">
            <w:pPr>
              <w:spacing w:after="0" w:line="240" w:lineRule="auto"/>
              <w:ind w:left="-87" w:right="-6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per Month</w:t>
            </w:r>
          </w:p>
        </w:tc>
        <w:tc>
          <w:tcPr>
            <w:tcW w:w="759" w:type="pct"/>
            <w:shd w:val="clear" w:color="000000" w:fill="F2F2F2" w:themeFill="background1" w:themeFillShade="F2"/>
            <w:vAlign w:val="center"/>
            <w:hideMark/>
          </w:tcPr>
          <w:p w14:paraId="0A27E162" w14:textId="77777777" w:rsidR="00CD7EFA" w:rsidRPr="00CD7EFA" w:rsidRDefault="00CD7EFA" w:rsidP="00CD7EFA">
            <w:pPr>
              <w:spacing w:after="0" w:line="240" w:lineRule="auto"/>
              <w:ind w:left="-87" w:right="-6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 xml:space="preserve">Estimate </w:t>
            </w:r>
          </w:p>
          <w:p w14:paraId="36FE221A" w14:textId="77777777" w:rsidR="00CD7EFA" w:rsidRPr="00CD7EFA" w:rsidRDefault="00CD7EFA" w:rsidP="00CD7EFA">
            <w:pPr>
              <w:spacing w:after="0" w:line="240" w:lineRule="auto"/>
              <w:ind w:left="-87" w:right="-6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 xml:space="preserve">Gallons </w:t>
            </w:r>
          </w:p>
          <w:p w14:paraId="4E6F0D72" w14:textId="77777777" w:rsidR="00CD7EFA" w:rsidRPr="00CD7EFA" w:rsidRDefault="00CD7EFA" w:rsidP="00CD7EFA">
            <w:pPr>
              <w:spacing w:after="0" w:line="240" w:lineRule="auto"/>
              <w:ind w:left="-87" w:right="-6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per Month</w:t>
            </w:r>
          </w:p>
        </w:tc>
      </w:tr>
      <w:tr w:rsidR="00CD7EFA" w:rsidRPr="00CD7EFA" w14:paraId="13AE0D8C" w14:textId="77777777" w:rsidTr="00E435C3">
        <w:trPr>
          <w:trHeight w:val="432"/>
          <w:jc w:val="center"/>
        </w:trPr>
        <w:tc>
          <w:tcPr>
            <w:tcW w:w="262" w:type="pct"/>
            <w:vAlign w:val="center"/>
          </w:tcPr>
          <w:p w14:paraId="2BBBF178"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1</w:t>
            </w:r>
          </w:p>
        </w:tc>
        <w:tc>
          <w:tcPr>
            <w:tcW w:w="2867" w:type="pct"/>
            <w:shd w:val="clear" w:color="auto" w:fill="auto"/>
            <w:noWrap/>
            <w:vAlign w:val="center"/>
            <w:hideMark/>
          </w:tcPr>
          <w:p w14:paraId="642B41FD"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 xml:space="preserve">SLB No. 01, I.I. </w:t>
            </w:r>
            <w:proofErr w:type="spellStart"/>
            <w:r w:rsidRPr="00CD7EFA">
              <w:rPr>
                <w:rFonts w:asciiTheme="majorBidi" w:hAnsiTheme="majorBidi" w:cstheme="majorBidi"/>
                <w:color w:val="auto"/>
                <w:sz w:val="20"/>
                <w:szCs w:val="20"/>
              </w:rPr>
              <w:t>Chundrigar</w:t>
            </w:r>
            <w:proofErr w:type="spellEnd"/>
            <w:r w:rsidRPr="00CD7EFA">
              <w:rPr>
                <w:rFonts w:asciiTheme="majorBidi" w:hAnsiTheme="majorBidi" w:cstheme="majorBidi"/>
                <w:color w:val="auto"/>
                <w:sz w:val="20"/>
                <w:szCs w:val="20"/>
              </w:rPr>
              <w:t xml:space="preserve"> Road, Karachi </w:t>
            </w:r>
          </w:p>
        </w:tc>
        <w:tc>
          <w:tcPr>
            <w:tcW w:w="464" w:type="pct"/>
            <w:shd w:val="clear" w:color="auto" w:fill="auto"/>
            <w:noWrap/>
            <w:vAlign w:val="center"/>
            <w:hideMark/>
          </w:tcPr>
          <w:p w14:paraId="6A8F65FE"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5,000</w:t>
            </w:r>
          </w:p>
        </w:tc>
        <w:tc>
          <w:tcPr>
            <w:tcW w:w="649" w:type="pct"/>
            <w:vAlign w:val="center"/>
          </w:tcPr>
          <w:p w14:paraId="1A48AE5F" w14:textId="00AA972D" w:rsidR="00CD7EFA" w:rsidRPr="00CD7EFA" w:rsidRDefault="006D3E79" w:rsidP="006D3E79">
            <w:pPr>
              <w:spacing w:after="0" w:line="240" w:lineRule="auto"/>
              <w:ind w:left="-43" w:right="-86" w:firstLine="0"/>
              <w:jc w:val="center"/>
              <w:rPr>
                <w:rFonts w:asciiTheme="majorBidi" w:hAnsiTheme="majorBidi" w:cstheme="majorBidi"/>
                <w:sz w:val="20"/>
                <w:szCs w:val="20"/>
              </w:rPr>
            </w:pPr>
            <w:r w:rsidRPr="00AA530C">
              <w:rPr>
                <w:rFonts w:asciiTheme="majorBidi" w:hAnsiTheme="majorBidi" w:cstheme="majorBidi"/>
                <w:sz w:val="20"/>
                <w:szCs w:val="20"/>
              </w:rPr>
              <w:t>90</w:t>
            </w:r>
          </w:p>
        </w:tc>
        <w:tc>
          <w:tcPr>
            <w:tcW w:w="759" w:type="pct"/>
            <w:shd w:val="clear" w:color="auto" w:fill="auto"/>
            <w:noWrap/>
            <w:vAlign w:val="center"/>
          </w:tcPr>
          <w:p w14:paraId="715637F8" w14:textId="6CD95C27" w:rsidR="00CD7EFA" w:rsidRPr="00CD7EFA" w:rsidRDefault="006D3E79" w:rsidP="006D3E79">
            <w:pPr>
              <w:spacing w:after="0" w:line="240" w:lineRule="auto"/>
              <w:ind w:left="-43" w:right="-86" w:firstLine="0"/>
              <w:jc w:val="center"/>
              <w:rPr>
                <w:rFonts w:asciiTheme="majorBidi" w:hAnsiTheme="majorBidi" w:cstheme="majorBidi"/>
                <w:sz w:val="20"/>
                <w:szCs w:val="20"/>
              </w:rPr>
            </w:pPr>
            <w:r w:rsidRPr="00AA530C">
              <w:rPr>
                <w:rFonts w:asciiTheme="majorBidi" w:hAnsiTheme="majorBidi" w:cstheme="majorBidi"/>
                <w:sz w:val="20"/>
                <w:szCs w:val="20"/>
              </w:rPr>
              <w:t>450</w:t>
            </w:r>
            <w:r w:rsidR="00CD7EFA" w:rsidRPr="00CD7EFA">
              <w:rPr>
                <w:rFonts w:asciiTheme="majorBidi" w:hAnsiTheme="majorBidi" w:cstheme="majorBidi"/>
                <w:sz w:val="20"/>
                <w:szCs w:val="20"/>
              </w:rPr>
              <w:t>,000</w:t>
            </w:r>
          </w:p>
        </w:tc>
      </w:tr>
      <w:tr w:rsidR="00CD7EFA" w:rsidRPr="00CD7EFA" w14:paraId="2EB90185" w14:textId="77777777" w:rsidTr="00E435C3">
        <w:trPr>
          <w:trHeight w:val="432"/>
          <w:jc w:val="center"/>
        </w:trPr>
        <w:tc>
          <w:tcPr>
            <w:tcW w:w="262" w:type="pct"/>
            <w:vAlign w:val="center"/>
          </w:tcPr>
          <w:p w14:paraId="174A6F6E"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2</w:t>
            </w:r>
          </w:p>
        </w:tc>
        <w:tc>
          <w:tcPr>
            <w:tcW w:w="2867" w:type="pct"/>
            <w:shd w:val="clear" w:color="auto" w:fill="auto"/>
            <w:noWrap/>
            <w:vAlign w:val="center"/>
            <w:hideMark/>
          </w:tcPr>
          <w:p w14:paraId="1DA191F3"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SLB No. 02, Wallace Road, Karachi</w:t>
            </w:r>
          </w:p>
        </w:tc>
        <w:tc>
          <w:tcPr>
            <w:tcW w:w="464" w:type="pct"/>
            <w:shd w:val="clear" w:color="auto" w:fill="auto"/>
            <w:noWrap/>
            <w:vAlign w:val="center"/>
            <w:hideMark/>
          </w:tcPr>
          <w:p w14:paraId="5A68D996"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5,000</w:t>
            </w:r>
          </w:p>
        </w:tc>
        <w:tc>
          <w:tcPr>
            <w:tcW w:w="649" w:type="pct"/>
            <w:vAlign w:val="center"/>
          </w:tcPr>
          <w:p w14:paraId="0370462F" w14:textId="751A8490" w:rsidR="00CD7EFA" w:rsidRPr="00CD7EFA" w:rsidRDefault="006D3E79" w:rsidP="006D3E79">
            <w:pPr>
              <w:spacing w:after="0" w:line="240" w:lineRule="auto"/>
              <w:ind w:left="-43" w:right="-86" w:firstLine="0"/>
              <w:jc w:val="center"/>
              <w:rPr>
                <w:rFonts w:asciiTheme="majorBidi" w:hAnsiTheme="majorBidi" w:cstheme="majorBidi"/>
                <w:sz w:val="20"/>
                <w:szCs w:val="20"/>
              </w:rPr>
            </w:pPr>
            <w:r w:rsidRPr="00AA530C">
              <w:rPr>
                <w:rFonts w:asciiTheme="majorBidi" w:hAnsiTheme="majorBidi" w:cstheme="majorBidi"/>
                <w:sz w:val="20"/>
                <w:szCs w:val="20"/>
              </w:rPr>
              <w:t>50</w:t>
            </w:r>
          </w:p>
        </w:tc>
        <w:tc>
          <w:tcPr>
            <w:tcW w:w="759" w:type="pct"/>
            <w:shd w:val="clear" w:color="auto" w:fill="auto"/>
            <w:noWrap/>
            <w:vAlign w:val="center"/>
          </w:tcPr>
          <w:p w14:paraId="054121C4" w14:textId="01B68A71" w:rsidR="00CD7EFA" w:rsidRPr="00CD7EFA" w:rsidRDefault="006D3E79" w:rsidP="006D3E79">
            <w:pPr>
              <w:spacing w:after="0" w:line="240" w:lineRule="auto"/>
              <w:ind w:left="-43" w:right="-86" w:firstLine="0"/>
              <w:jc w:val="center"/>
              <w:rPr>
                <w:rFonts w:asciiTheme="majorBidi" w:hAnsiTheme="majorBidi" w:cstheme="majorBidi"/>
                <w:sz w:val="20"/>
                <w:szCs w:val="20"/>
              </w:rPr>
            </w:pPr>
            <w:r w:rsidRPr="00AA530C">
              <w:rPr>
                <w:rFonts w:asciiTheme="majorBidi" w:hAnsiTheme="majorBidi" w:cstheme="majorBidi"/>
                <w:sz w:val="20"/>
                <w:szCs w:val="20"/>
              </w:rPr>
              <w:t>25</w:t>
            </w:r>
            <w:r w:rsidR="00CD7EFA" w:rsidRPr="00CD7EFA">
              <w:rPr>
                <w:rFonts w:asciiTheme="majorBidi" w:hAnsiTheme="majorBidi" w:cstheme="majorBidi"/>
                <w:sz w:val="20"/>
                <w:szCs w:val="20"/>
              </w:rPr>
              <w:t>0,000</w:t>
            </w:r>
          </w:p>
        </w:tc>
      </w:tr>
      <w:tr w:rsidR="00CD7EFA" w:rsidRPr="00CD7EFA" w14:paraId="07BCD2DE" w14:textId="77777777" w:rsidTr="00E435C3">
        <w:trPr>
          <w:trHeight w:val="432"/>
          <w:jc w:val="center"/>
        </w:trPr>
        <w:tc>
          <w:tcPr>
            <w:tcW w:w="262" w:type="pct"/>
            <w:vAlign w:val="center"/>
          </w:tcPr>
          <w:p w14:paraId="0A7C1054"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3</w:t>
            </w:r>
          </w:p>
        </w:tc>
        <w:tc>
          <w:tcPr>
            <w:tcW w:w="2867" w:type="pct"/>
            <w:shd w:val="clear" w:color="auto" w:fill="auto"/>
            <w:noWrap/>
            <w:vAlign w:val="center"/>
          </w:tcPr>
          <w:p w14:paraId="548B2528" w14:textId="77777777" w:rsidR="00CD7EFA" w:rsidRPr="00CD7EFA" w:rsidRDefault="00CD7EFA" w:rsidP="00CD7EFA">
            <w:pPr>
              <w:tabs>
                <w:tab w:val="left" w:pos="391"/>
              </w:tabs>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SLB No. 03, Dr. Ziauddin Ahmed Road, Karachi.</w:t>
            </w:r>
          </w:p>
        </w:tc>
        <w:tc>
          <w:tcPr>
            <w:tcW w:w="464" w:type="pct"/>
            <w:shd w:val="clear" w:color="auto" w:fill="auto"/>
            <w:noWrap/>
            <w:vAlign w:val="center"/>
          </w:tcPr>
          <w:p w14:paraId="791D43AC"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5,000</w:t>
            </w:r>
          </w:p>
        </w:tc>
        <w:tc>
          <w:tcPr>
            <w:tcW w:w="649" w:type="pct"/>
            <w:vAlign w:val="center"/>
          </w:tcPr>
          <w:p w14:paraId="72BA1D02" w14:textId="3D49BBF7" w:rsidR="00CD7EFA" w:rsidRPr="00CD7EFA" w:rsidRDefault="006D3E79" w:rsidP="006D3E79">
            <w:pPr>
              <w:spacing w:after="0" w:line="240" w:lineRule="auto"/>
              <w:ind w:left="-43" w:right="-86" w:firstLine="0"/>
              <w:jc w:val="center"/>
              <w:rPr>
                <w:rFonts w:asciiTheme="majorBidi" w:hAnsiTheme="majorBidi" w:cstheme="majorBidi"/>
                <w:sz w:val="20"/>
                <w:szCs w:val="20"/>
              </w:rPr>
            </w:pPr>
            <w:r w:rsidRPr="00AA530C">
              <w:rPr>
                <w:rFonts w:asciiTheme="majorBidi" w:hAnsiTheme="majorBidi" w:cstheme="majorBidi"/>
                <w:sz w:val="20"/>
                <w:szCs w:val="20"/>
              </w:rPr>
              <w:t>30</w:t>
            </w:r>
          </w:p>
        </w:tc>
        <w:tc>
          <w:tcPr>
            <w:tcW w:w="759" w:type="pct"/>
            <w:shd w:val="clear" w:color="auto" w:fill="auto"/>
            <w:noWrap/>
            <w:vAlign w:val="center"/>
          </w:tcPr>
          <w:p w14:paraId="68F7DBEC"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150,000</w:t>
            </w:r>
          </w:p>
        </w:tc>
      </w:tr>
      <w:tr w:rsidR="00CD7EFA" w:rsidRPr="00CD7EFA" w14:paraId="67D6B006" w14:textId="77777777" w:rsidTr="00E435C3">
        <w:trPr>
          <w:trHeight w:val="432"/>
          <w:jc w:val="center"/>
        </w:trPr>
        <w:tc>
          <w:tcPr>
            <w:tcW w:w="262" w:type="pct"/>
            <w:vAlign w:val="center"/>
          </w:tcPr>
          <w:p w14:paraId="71F231DD"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4</w:t>
            </w:r>
          </w:p>
        </w:tc>
        <w:tc>
          <w:tcPr>
            <w:tcW w:w="2867" w:type="pct"/>
            <w:shd w:val="clear" w:color="auto" w:fill="auto"/>
            <w:noWrap/>
            <w:vAlign w:val="center"/>
            <w:hideMark/>
          </w:tcPr>
          <w:p w14:paraId="736FD35C"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 xml:space="preserve">SLB No. 04, Sharah-e-Liaquat Karachi </w:t>
            </w:r>
          </w:p>
        </w:tc>
        <w:tc>
          <w:tcPr>
            <w:tcW w:w="464" w:type="pct"/>
            <w:shd w:val="clear" w:color="auto" w:fill="auto"/>
            <w:noWrap/>
            <w:vAlign w:val="center"/>
            <w:hideMark/>
          </w:tcPr>
          <w:p w14:paraId="240C55CD"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3,000</w:t>
            </w:r>
          </w:p>
        </w:tc>
        <w:tc>
          <w:tcPr>
            <w:tcW w:w="649" w:type="pct"/>
            <w:vAlign w:val="center"/>
          </w:tcPr>
          <w:p w14:paraId="08446A2D" w14:textId="7670E9AA" w:rsidR="00CD7EFA" w:rsidRPr="00CD7EFA" w:rsidRDefault="00CD7EFA" w:rsidP="006D3E79">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2</w:t>
            </w:r>
            <w:r w:rsidR="006D3E79" w:rsidRPr="00AA530C">
              <w:rPr>
                <w:rFonts w:asciiTheme="majorBidi" w:hAnsiTheme="majorBidi" w:cstheme="majorBidi"/>
                <w:sz w:val="20"/>
                <w:szCs w:val="20"/>
              </w:rPr>
              <w:t>0</w:t>
            </w:r>
          </w:p>
        </w:tc>
        <w:tc>
          <w:tcPr>
            <w:tcW w:w="759" w:type="pct"/>
            <w:shd w:val="clear" w:color="auto" w:fill="auto"/>
            <w:noWrap/>
            <w:vAlign w:val="center"/>
          </w:tcPr>
          <w:p w14:paraId="43A9E583"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60,000</w:t>
            </w:r>
          </w:p>
        </w:tc>
      </w:tr>
      <w:tr w:rsidR="00CD7EFA" w:rsidRPr="00CD7EFA" w14:paraId="0CF02647" w14:textId="77777777" w:rsidTr="00E435C3">
        <w:trPr>
          <w:trHeight w:val="432"/>
          <w:jc w:val="center"/>
        </w:trPr>
        <w:tc>
          <w:tcPr>
            <w:tcW w:w="262" w:type="pct"/>
            <w:vAlign w:val="center"/>
          </w:tcPr>
          <w:p w14:paraId="322BC36D"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5</w:t>
            </w:r>
          </w:p>
        </w:tc>
        <w:tc>
          <w:tcPr>
            <w:tcW w:w="2867" w:type="pct"/>
            <w:shd w:val="clear" w:color="auto" w:fill="auto"/>
            <w:noWrap/>
            <w:vAlign w:val="center"/>
            <w:hideMark/>
          </w:tcPr>
          <w:p w14:paraId="53F4FFFE"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 xml:space="preserve">SLB No. 06, M.A. Jinnah Road, Karachi </w:t>
            </w:r>
          </w:p>
        </w:tc>
        <w:tc>
          <w:tcPr>
            <w:tcW w:w="464" w:type="pct"/>
            <w:shd w:val="clear" w:color="auto" w:fill="auto"/>
            <w:noWrap/>
            <w:vAlign w:val="center"/>
            <w:hideMark/>
          </w:tcPr>
          <w:p w14:paraId="790D937A"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3,000</w:t>
            </w:r>
          </w:p>
        </w:tc>
        <w:tc>
          <w:tcPr>
            <w:tcW w:w="649" w:type="pct"/>
            <w:vAlign w:val="center"/>
          </w:tcPr>
          <w:p w14:paraId="18DFB838"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20</w:t>
            </w:r>
          </w:p>
        </w:tc>
        <w:tc>
          <w:tcPr>
            <w:tcW w:w="759" w:type="pct"/>
            <w:shd w:val="clear" w:color="auto" w:fill="auto"/>
            <w:noWrap/>
            <w:vAlign w:val="center"/>
          </w:tcPr>
          <w:p w14:paraId="59AAEA6C"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60,000</w:t>
            </w:r>
          </w:p>
        </w:tc>
      </w:tr>
      <w:tr w:rsidR="00CD7EFA" w:rsidRPr="00CD7EFA" w14:paraId="638F052B" w14:textId="77777777" w:rsidTr="00E435C3">
        <w:trPr>
          <w:trHeight w:val="432"/>
          <w:jc w:val="center"/>
        </w:trPr>
        <w:tc>
          <w:tcPr>
            <w:tcW w:w="262" w:type="pct"/>
            <w:vAlign w:val="center"/>
          </w:tcPr>
          <w:p w14:paraId="73F91AA0"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6</w:t>
            </w:r>
          </w:p>
        </w:tc>
        <w:tc>
          <w:tcPr>
            <w:tcW w:w="2867" w:type="pct"/>
            <w:shd w:val="clear" w:color="auto" w:fill="auto"/>
            <w:noWrap/>
            <w:vAlign w:val="center"/>
            <w:hideMark/>
          </w:tcPr>
          <w:p w14:paraId="367F6C1A"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 xml:space="preserve">SLB No. 07, G. Allana Road, Karachi </w:t>
            </w:r>
          </w:p>
        </w:tc>
        <w:tc>
          <w:tcPr>
            <w:tcW w:w="464" w:type="pct"/>
            <w:shd w:val="clear" w:color="auto" w:fill="auto"/>
            <w:noWrap/>
            <w:vAlign w:val="center"/>
            <w:hideMark/>
          </w:tcPr>
          <w:p w14:paraId="51630493"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3,000</w:t>
            </w:r>
          </w:p>
        </w:tc>
        <w:tc>
          <w:tcPr>
            <w:tcW w:w="649" w:type="pct"/>
            <w:vAlign w:val="center"/>
          </w:tcPr>
          <w:p w14:paraId="5EB36127"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20</w:t>
            </w:r>
          </w:p>
        </w:tc>
        <w:tc>
          <w:tcPr>
            <w:tcW w:w="759" w:type="pct"/>
            <w:shd w:val="clear" w:color="auto" w:fill="auto"/>
            <w:noWrap/>
            <w:vAlign w:val="center"/>
          </w:tcPr>
          <w:p w14:paraId="22A308A2"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60,000</w:t>
            </w:r>
          </w:p>
        </w:tc>
      </w:tr>
      <w:tr w:rsidR="00CD7EFA" w:rsidRPr="00CD7EFA" w14:paraId="7B15B38A" w14:textId="77777777" w:rsidTr="00E435C3">
        <w:trPr>
          <w:trHeight w:val="432"/>
          <w:jc w:val="center"/>
        </w:trPr>
        <w:tc>
          <w:tcPr>
            <w:tcW w:w="262" w:type="pct"/>
            <w:vAlign w:val="center"/>
          </w:tcPr>
          <w:p w14:paraId="00C6260E"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7</w:t>
            </w:r>
          </w:p>
        </w:tc>
        <w:tc>
          <w:tcPr>
            <w:tcW w:w="2867" w:type="pct"/>
            <w:shd w:val="clear" w:color="auto" w:fill="auto"/>
            <w:noWrap/>
            <w:vAlign w:val="center"/>
            <w:hideMark/>
          </w:tcPr>
          <w:p w14:paraId="4CAE9BFC"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 xml:space="preserve">SLB No. 09, Dr. Ziauddin Ahmed Road, Karachi </w:t>
            </w:r>
          </w:p>
        </w:tc>
        <w:tc>
          <w:tcPr>
            <w:tcW w:w="464" w:type="pct"/>
            <w:shd w:val="clear" w:color="auto" w:fill="auto"/>
            <w:noWrap/>
            <w:vAlign w:val="center"/>
            <w:hideMark/>
          </w:tcPr>
          <w:p w14:paraId="61A2F587"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5,000</w:t>
            </w:r>
          </w:p>
        </w:tc>
        <w:tc>
          <w:tcPr>
            <w:tcW w:w="649" w:type="pct"/>
            <w:vAlign w:val="center"/>
          </w:tcPr>
          <w:p w14:paraId="43B21F53"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30</w:t>
            </w:r>
          </w:p>
        </w:tc>
        <w:tc>
          <w:tcPr>
            <w:tcW w:w="759" w:type="pct"/>
            <w:shd w:val="clear" w:color="auto" w:fill="auto"/>
            <w:noWrap/>
            <w:vAlign w:val="center"/>
          </w:tcPr>
          <w:p w14:paraId="2368807B"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150,000</w:t>
            </w:r>
          </w:p>
        </w:tc>
      </w:tr>
      <w:tr w:rsidR="00CD7EFA" w:rsidRPr="00CD7EFA" w14:paraId="480E00D2" w14:textId="77777777" w:rsidTr="00E435C3">
        <w:trPr>
          <w:trHeight w:val="432"/>
          <w:jc w:val="center"/>
        </w:trPr>
        <w:tc>
          <w:tcPr>
            <w:tcW w:w="262" w:type="pct"/>
            <w:vAlign w:val="center"/>
          </w:tcPr>
          <w:p w14:paraId="0A95B291"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8</w:t>
            </w:r>
          </w:p>
        </w:tc>
        <w:tc>
          <w:tcPr>
            <w:tcW w:w="2867" w:type="pct"/>
            <w:shd w:val="clear" w:color="auto" w:fill="auto"/>
            <w:noWrap/>
            <w:vAlign w:val="center"/>
            <w:hideMark/>
          </w:tcPr>
          <w:p w14:paraId="2BF01ADA" w14:textId="2F59542A"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SLB No. 11,</w:t>
            </w:r>
            <w:r w:rsidR="00FE7097">
              <w:rPr>
                <w:rFonts w:asciiTheme="majorBidi" w:hAnsiTheme="majorBidi" w:cstheme="majorBidi"/>
                <w:color w:val="auto"/>
                <w:sz w:val="20"/>
                <w:szCs w:val="20"/>
              </w:rPr>
              <w:t xml:space="preserve"> </w:t>
            </w:r>
            <w:r w:rsidRPr="00CD7EFA">
              <w:rPr>
                <w:rFonts w:asciiTheme="majorBidi" w:hAnsiTheme="majorBidi" w:cstheme="majorBidi"/>
                <w:color w:val="auto"/>
                <w:sz w:val="20"/>
                <w:szCs w:val="20"/>
              </w:rPr>
              <w:t xml:space="preserve">Abdullah Haroon Road, Karachi </w:t>
            </w:r>
          </w:p>
        </w:tc>
        <w:tc>
          <w:tcPr>
            <w:tcW w:w="464" w:type="pct"/>
            <w:shd w:val="clear" w:color="auto" w:fill="auto"/>
            <w:noWrap/>
            <w:vAlign w:val="center"/>
            <w:hideMark/>
          </w:tcPr>
          <w:p w14:paraId="3542DD2F"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5,000</w:t>
            </w:r>
          </w:p>
        </w:tc>
        <w:tc>
          <w:tcPr>
            <w:tcW w:w="649" w:type="pct"/>
            <w:vAlign w:val="center"/>
          </w:tcPr>
          <w:p w14:paraId="612C328F" w14:textId="3DDBF979" w:rsidR="00CD7EFA" w:rsidRPr="00CD7EFA" w:rsidRDefault="00CD7EFA" w:rsidP="006D3E79">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3</w:t>
            </w:r>
            <w:r w:rsidR="006D3E79" w:rsidRPr="00AA530C">
              <w:rPr>
                <w:rFonts w:asciiTheme="majorBidi" w:hAnsiTheme="majorBidi" w:cstheme="majorBidi"/>
                <w:sz w:val="20"/>
                <w:szCs w:val="20"/>
              </w:rPr>
              <w:t>0</w:t>
            </w:r>
          </w:p>
        </w:tc>
        <w:tc>
          <w:tcPr>
            <w:tcW w:w="759" w:type="pct"/>
            <w:shd w:val="clear" w:color="auto" w:fill="auto"/>
            <w:noWrap/>
            <w:vAlign w:val="center"/>
          </w:tcPr>
          <w:p w14:paraId="779C73A9" w14:textId="5C0A4254" w:rsidR="00CD7EFA" w:rsidRPr="00CD7EFA" w:rsidRDefault="00CD7EFA" w:rsidP="006D3E79">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1</w:t>
            </w:r>
            <w:r w:rsidR="006D3E79" w:rsidRPr="00AA530C">
              <w:rPr>
                <w:rFonts w:asciiTheme="majorBidi" w:hAnsiTheme="majorBidi" w:cstheme="majorBidi"/>
                <w:sz w:val="20"/>
                <w:szCs w:val="20"/>
              </w:rPr>
              <w:t>50</w:t>
            </w:r>
            <w:r w:rsidRPr="00CD7EFA">
              <w:rPr>
                <w:rFonts w:asciiTheme="majorBidi" w:hAnsiTheme="majorBidi" w:cstheme="majorBidi"/>
                <w:sz w:val="20"/>
                <w:szCs w:val="20"/>
              </w:rPr>
              <w:t>,000</w:t>
            </w:r>
          </w:p>
        </w:tc>
      </w:tr>
      <w:tr w:rsidR="00CD7EFA" w:rsidRPr="00CD7EFA" w14:paraId="3B1768DA" w14:textId="77777777" w:rsidTr="00E435C3">
        <w:trPr>
          <w:trHeight w:val="432"/>
          <w:jc w:val="center"/>
        </w:trPr>
        <w:tc>
          <w:tcPr>
            <w:tcW w:w="262" w:type="pct"/>
            <w:vAlign w:val="center"/>
          </w:tcPr>
          <w:p w14:paraId="5C425DD1"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9</w:t>
            </w:r>
          </w:p>
        </w:tc>
        <w:tc>
          <w:tcPr>
            <w:tcW w:w="2867" w:type="pct"/>
            <w:shd w:val="clear" w:color="auto" w:fill="auto"/>
            <w:noWrap/>
            <w:vAlign w:val="center"/>
            <w:hideMark/>
          </w:tcPr>
          <w:p w14:paraId="7915F97B"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 xml:space="preserve">State Life Chairman’s Residence, 70-A, </w:t>
            </w:r>
            <w:proofErr w:type="spellStart"/>
            <w:r w:rsidRPr="00CD7EFA">
              <w:rPr>
                <w:rFonts w:asciiTheme="majorBidi" w:hAnsiTheme="majorBidi" w:cstheme="majorBidi"/>
                <w:color w:val="auto"/>
                <w:sz w:val="20"/>
                <w:szCs w:val="20"/>
              </w:rPr>
              <w:t>Lalazar</w:t>
            </w:r>
            <w:proofErr w:type="spellEnd"/>
            <w:r w:rsidRPr="00CD7EFA">
              <w:rPr>
                <w:rFonts w:asciiTheme="majorBidi" w:hAnsiTheme="majorBidi" w:cstheme="majorBidi"/>
                <w:color w:val="auto"/>
                <w:sz w:val="20"/>
                <w:szCs w:val="20"/>
              </w:rPr>
              <w:t xml:space="preserve">, Karachi </w:t>
            </w:r>
          </w:p>
        </w:tc>
        <w:tc>
          <w:tcPr>
            <w:tcW w:w="464" w:type="pct"/>
            <w:shd w:val="clear" w:color="auto" w:fill="auto"/>
            <w:noWrap/>
            <w:vAlign w:val="center"/>
            <w:hideMark/>
          </w:tcPr>
          <w:p w14:paraId="5B10ECBA"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1,000</w:t>
            </w:r>
          </w:p>
        </w:tc>
        <w:tc>
          <w:tcPr>
            <w:tcW w:w="649" w:type="pct"/>
            <w:vAlign w:val="center"/>
          </w:tcPr>
          <w:p w14:paraId="33567DF4" w14:textId="5EA5825C" w:rsidR="00CD7EFA" w:rsidRPr="00CD7EFA" w:rsidRDefault="00CD7EFA" w:rsidP="006D3E79">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3</w:t>
            </w:r>
            <w:r w:rsidR="006D3E79" w:rsidRPr="00AA530C">
              <w:rPr>
                <w:rFonts w:asciiTheme="majorBidi" w:hAnsiTheme="majorBidi" w:cstheme="majorBidi"/>
                <w:sz w:val="20"/>
                <w:szCs w:val="20"/>
              </w:rPr>
              <w:t>0</w:t>
            </w:r>
          </w:p>
        </w:tc>
        <w:tc>
          <w:tcPr>
            <w:tcW w:w="759" w:type="pct"/>
            <w:shd w:val="clear" w:color="auto" w:fill="auto"/>
            <w:noWrap/>
            <w:vAlign w:val="center"/>
          </w:tcPr>
          <w:p w14:paraId="182AC013" w14:textId="6CB805A1" w:rsidR="00CD7EFA" w:rsidRPr="00CD7EFA" w:rsidRDefault="00CD7EFA" w:rsidP="006D3E79">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3</w:t>
            </w:r>
            <w:r w:rsidR="006D3E79" w:rsidRPr="00AA530C">
              <w:rPr>
                <w:rFonts w:asciiTheme="majorBidi" w:hAnsiTheme="majorBidi" w:cstheme="majorBidi"/>
                <w:sz w:val="20"/>
                <w:szCs w:val="20"/>
              </w:rPr>
              <w:t>0</w:t>
            </w:r>
            <w:r w:rsidRPr="00CD7EFA">
              <w:rPr>
                <w:rFonts w:asciiTheme="majorBidi" w:hAnsiTheme="majorBidi" w:cstheme="majorBidi"/>
                <w:sz w:val="20"/>
                <w:szCs w:val="20"/>
              </w:rPr>
              <w:t>,000</w:t>
            </w:r>
          </w:p>
        </w:tc>
      </w:tr>
      <w:tr w:rsidR="00CD7EFA" w:rsidRPr="00CD7EFA" w14:paraId="0E81B7A3" w14:textId="77777777" w:rsidTr="00E435C3">
        <w:trPr>
          <w:trHeight w:val="432"/>
          <w:jc w:val="center"/>
        </w:trPr>
        <w:tc>
          <w:tcPr>
            <w:tcW w:w="262" w:type="pct"/>
            <w:vAlign w:val="center"/>
          </w:tcPr>
          <w:p w14:paraId="0C1E45C5"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10</w:t>
            </w:r>
          </w:p>
        </w:tc>
        <w:tc>
          <w:tcPr>
            <w:tcW w:w="2867" w:type="pct"/>
            <w:shd w:val="clear" w:color="auto" w:fill="auto"/>
            <w:noWrap/>
            <w:vAlign w:val="center"/>
          </w:tcPr>
          <w:p w14:paraId="0067507D"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r w:rsidRPr="00CD7EFA">
              <w:rPr>
                <w:rFonts w:asciiTheme="majorBidi" w:hAnsiTheme="majorBidi" w:cstheme="majorBidi"/>
                <w:color w:val="auto"/>
                <w:sz w:val="20"/>
                <w:szCs w:val="20"/>
              </w:rPr>
              <w:t>State Life Sandspit Hut-88</w:t>
            </w:r>
          </w:p>
        </w:tc>
        <w:tc>
          <w:tcPr>
            <w:tcW w:w="464" w:type="pct"/>
            <w:shd w:val="clear" w:color="auto" w:fill="auto"/>
            <w:noWrap/>
            <w:vAlign w:val="center"/>
          </w:tcPr>
          <w:p w14:paraId="16878E8C"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r w:rsidRPr="00CD7EFA">
              <w:rPr>
                <w:rFonts w:asciiTheme="majorBidi" w:hAnsiTheme="majorBidi" w:cstheme="majorBidi"/>
                <w:color w:val="auto"/>
                <w:sz w:val="20"/>
                <w:szCs w:val="20"/>
              </w:rPr>
              <w:t>2,000</w:t>
            </w:r>
          </w:p>
        </w:tc>
        <w:tc>
          <w:tcPr>
            <w:tcW w:w="649" w:type="pct"/>
            <w:vAlign w:val="center"/>
          </w:tcPr>
          <w:p w14:paraId="6974611B"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5</w:t>
            </w:r>
          </w:p>
        </w:tc>
        <w:tc>
          <w:tcPr>
            <w:tcW w:w="759" w:type="pct"/>
            <w:shd w:val="clear" w:color="auto" w:fill="auto"/>
            <w:noWrap/>
            <w:vAlign w:val="center"/>
          </w:tcPr>
          <w:p w14:paraId="30BE459F" w14:textId="77777777" w:rsidR="00CD7EFA" w:rsidRPr="00CD7EFA" w:rsidRDefault="00CD7EFA" w:rsidP="00CD7EFA">
            <w:pPr>
              <w:spacing w:after="0" w:line="240" w:lineRule="auto"/>
              <w:ind w:left="-43" w:right="-86" w:firstLine="0"/>
              <w:jc w:val="center"/>
              <w:rPr>
                <w:rFonts w:asciiTheme="majorBidi" w:hAnsiTheme="majorBidi" w:cstheme="majorBidi"/>
                <w:sz w:val="20"/>
                <w:szCs w:val="20"/>
              </w:rPr>
            </w:pPr>
            <w:r w:rsidRPr="00CD7EFA">
              <w:rPr>
                <w:rFonts w:asciiTheme="majorBidi" w:hAnsiTheme="majorBidi" w:cstheme="majorBidi"/>
                <w:sz w:val="20"/>
                <w:szCs w:val="20"/>
              </w:rPr>
              <w:t>10,000</w:t>
            </w:r>
          </w:p>
        </w:tc>
      </w:tr>
      <w:tr w:rsidR="00E435C3" w:rsidRPr="00CD7EFA" w14:paraId="2CF52F7E" w14:textId="77777777" w:rsidTr="00E435C3">
        <w:trPr>
          <w:trHeight w:val="432"/>
          <w:jc w:val="center"/>
        </w:trPr>
        <w:tc>
          <w:tcPr>
            <w:tcW w:w="262" w:type="pct"/>
            <w:vAlign w:val="center"/>
          </w:tcPr>
          <w:p w14:paraId="58A3E528" w14:textId="6A76B370" w:rsidR="00E435C3" w:rsidRPr="00CD7EFA" w:rsidRDefault="00E435C3" w:rsidP="00CD7EFA">
            <w:pPr>
              <w:spacing w:after="0" w:line="240" w:lineRule="auto"/>
              <w:ind w:left="0" w:firstLine="0"/>
              <w:jc w:val="center"/>
              <w:rPr>
                <w:rFonts w:asciiTheme="majorBidi" w:hAnsiTheme="majorBidi" w:cstheme="majorBidi"/>
                <w:color w:val="auto"/>
                <w:sz w:val="20"/>
                <w:szCs w:val="20"/>
              </w:rPr>
            </w:pPr>
            <w:r>
              <w:rPr>
                <w:rFonts w:asciiTheme="majorBidi" w:hAnsiTheme="majorBidi" w:cstheme="majorBidi"/>
                <w:color w:val="auto"/>
                <w:sz w:val="20"/>
                <w:szCs w:val="20"/>
              </w:rPr>
              <w:t>11</w:t>
            </w:r>
          </w:p>
        </w:tc>
        <w:tc>
          <w:tcPr>
            <w:tcW w:w="2867" w:type="pct"/>
            <w:shd w:val="clear" w:color="auto" w:fill="auto"/>
            <w:noWrap/>
            <w:vAlign w:val="center"/>
          </w:tcPr>
          <w:p w14:paraId="229B20FA" w14:textId="161F31B4" w:rsidR="00E435C3" w:rsidRPr="00CD7EFA" w:rsidRDefault="00E435C3" w:rsidP="00CD7EFA">
            <w:pPr>
              <w:spacing w:after="0" w:line="240" w:lineRule="auto"/>
              <w:ind w:left="0" w:firstLine="0"/>
              <w:jc w:val="left"/>
              <w:rPr>
                <w:rFonts w:asciiTheme="majorBidi" w:hAnsiTheme="majorBidi" w:cstheme="majorBidi"/>
                <w:color w:val="auto"/>
                <w:sz w:val="20"/>
                <w:szCs w:val="20"/>
              </w:rPr>
            </w:pPr>
            <w:r>
              <w:rPr>
                <w:rFonts w:asciiTheme="majorBidi" w:hAnsiTheme="majorBidi" w:cstheme="majorBidi"/>
                <w:color w:val="auto"/>
                <w:sz w:val="20"/>
                <w:szCs w:val="20"/>
              </w:rPr>
              <w:t xml:space="preserve">State Life Residential Unit 1-A, </w:t>
            </w:r>
            <w:proofErr w:type="spellStart"/>
            <w:r>
              <w:rPr>
                <w:rFonts w:asciiTheme="majorBidi" w:hAnsiTheme="majorBidi" w:cstheme="majorBidi"/>
                <w:color w:val="auto"/>
                <w:sz w:val="20"/>
                <w:szCs w:val="20"/>
              </w:rPr>
              <w:t>Framerose</w:t>
            </w:r>
            <w:proofErr w:type="spellEnd"/>
            <w:r>
              <w:rPr>
                <w:rFonts w:asciiTheme="majorBidi" w:hAnsiTheme="majorBidi" w:cstheme="majorBidi"/>
                <w:color w:val="auto"/>
                <w:sz w:val="20"/>
                <w:szCs w:val="20"/>
              </w:rPr>
              <w:t>, Bath Island</w:t>
            </w:r>
          </w:p>
        </w:tc>
        <w:tc>
          <w:tcPr>
            <w:tcW w:w="464" w:type="pct"/>
            <w:shd w:val="clear" w:color="auto" w:fill="auto"/>
            <w:noWrap/>
            <w:vAlign w:val="center"/>
          </w:tcPr>
          <w:p w14:paraId="344CCA72" w14:textId="064367C9" w:rsidR="00E435C3" w:rsidRPr="00CD7EFA" w:rsidRDefault="00E435C3" w:rsidP="00E435C3">
            <w:pPr>
              <w:spacing w:after="0" w:line="240" w:lineRule="auto"/>
              <w:ind w:left="0" w:firstLine="0"/>
              <w:jc w:val="center"/>
              <w:rPr>
                <w:rFonts w:asciiTheme="majorBidi" w:hAnsiTheme="majorBidi" w:cstheme="majorBidi"/>
                <w:color w:val="auto"/>
                <w:sz w:val="20"/>
                <w:szCs w:val="20"/>
              </w:rPr>
            </w:pPr>
            <w:r>
              <w:rPr>
                <w:rFonts w:asciiTheme="majorBidi" w:hAnsiTheme="majorBidi" w:cstheme="majorBidi"/>
                <w:color w:val="auto"/>
                <w:sz w:val="20"/>
                <w:szCs w:val="20"/>
              </w:rPr>
              <w:t>3000</w:t>
            </w:r>
          </w:p>
        </w:tc>
        <w:tc>
          <w:tcPr>
            <w:tcW w:w="649" w:type="pct"/>
            <w:vAlign w:val="center"/>
          </w:tcPr>
          <w:p w14:paraId="00FF5707" w14:textId="5000D45F" w:rsidR="00E435C3" w:rsidRPr="00CD7EFA" w:rsidRDefault="00E435C3" w:rsidP="00CD7EFA">
            <w:pPr>
              <w:spacing w:after="0" w:line="240" w:lineRule="auto"/>
              <w:ind w:left="-43" w:right="-86" w:firstLine="0"/>
              <w:jc w:val="center"/>
              <w:rPr>
                <w:rFonts w:asciiTheme="majorBidi" w:hAnsiTheme="majorBidi" w:cstheme="majorBidi"/>
                <w:sz w:val="20"/>
                <w:szCs w:val="20"/>
              </w:rPr>
            </w:pPr>
            <w:r>
              <w:rPr>
                <w:rFonts w:asciiTheme="majorBidi" w:hAnsiTheme="majorBidi" w:cstheme="majorBidi"/>
                <w:sz w:val="20"/>
                <w:szCs w:val="20"/>
              </w:rPr>
              <w:t>5</w:t>
            </w:r>
          </w:p>
        </w:tc>
        <w:tc>
          <w:tcPr>
            <w:tcW w:w="759" w:type="pct"/>
            <w:shd w:val="clear" w:color="auto" w:fill="auto"/>
            <w:noWrap/>
            <w:vAlign w:val="center"/>
          </w:tcPr>
          <w:p w14:paraId="5EBA5253" w14:textId="5A52B402" w:rsidR="00E435C3" w:rsidRPr="00CD7EFA" w:rsidRDefault="00E435C3" w:rsidP="00E435C3">
            <w:pPr>
              <w:spacing w:after="0" w:line="240" w:lineRule="auto"/>
              <w:ind w:left="-43" w:right="-86" w:firstLine="0"/>
              <w:jc w:val="center"/>
              <w:rPr>
                <w:rFonts w:asciiTheme="majorBidi" w:hAnsiTheme="majorBidi" w:cstheme="majorBidi"/>
                <w:sz w:val="20"/>
                <w:szCs w:val="20"/>
              </w:rPr>
            </w:pPr>
            <w:r>
              <w:rPr>
                <w:rFonts w:asciiTheme="majorBidi" w:hAnsiTheme="majorBidi" w:cstheme="majorBidi"/>
                <w:sz w:val="20"/>
                <w:szCs w:val="20"/>
              </w:rPr>
              <w:t>15,000</w:t>
            </w:r>
          </w:p>
        </w:tc>
      </w:tr>
      <w:tr w:rsidR="00E435C3" w:rsidRPr="00CD7EFA" w14:paraId="0B878E9C" w14:textId="77777777" w:rsidTr="00E435C3">
        <w:trPr>
          <w:trHeight w:val="432"/>
          <w:jc w:val="center"/>
        </w:trPr>
        <w:tc>
          <w:tcPr>
            <w:tcW w:w="262" w:type="pct"/>
            <w:vAlign w:val="center"/>
          </w:tcPr>
          <w:p w14:paraId="32D3D16C" w14:textId="66CEC0F1" w:rsidR="00E435C3" w:rsidRPr="00CD7EFA" w:rsidRDefault="00E435C3" w:rsidP="00CD7EFA">
            <w:pPr>
              <w:spacing w:after="0" w:line="240" w:lineRule="auto"/>
              <w:ind w:left="0" w:firstLine="0"/>
              <w:jc w:val="center"/>
              <w:rPr>
                <w:rFonts w:asciiTheme="majorBidi" w:hAnsiTheme="majorBidi" w:cstheme="majorBidi"/>
                <w:color w:val="auto"/>
                <w:sz w:val="20"/>
                <w:szCs w:val="20"/>
              </w:rPr>
            </w:pPr>
            <w:r>
              <w:rPr>
                <w:rFonts w:asciiTheme="majorBidi" w:hAnsiTheme="majorBidi" w:cstheme="majorBidi"/>
                <w:color w:val="auto"/>
                <w:sz w:val="20"/>
                <w:szCs w:val="20"/>
              </w:rPr>
              <w:t>12</w:t>
            </w:r>
          </w:p>
        </w:tc>
        <w:tc>
          <w:tcPr>
            <w:tcW w:w="2867" w:type="pct"/>
            <w:shd w:val="clear" w:color="auto" w:fill="auto"/>
            <w:noWrap/>
            <w:vAlign w:val="center"/>
          </w:tcPr>
          <w:p w14:paraId="0315F1A8" w14:textId="7BFD9DF2" w:rsidR="00E435C3" w:rsidRPr="00CD7EFA" w:rsidRDefault="00E435C3" w:rsidP="00CD7EFA">
            <w:pPr>
              <w:spacing w:after="0" w:line="240" w:lineRule="auto"/>
              <w:ind w:left="0" w:firstLine="0"/>
              <w:jc w:val="left"/>
              <w:rPr>
                <w:rFonts w:asciiTheme="majorBidi" w:hAnsiTheme="majorBidi" w:cstheme="majorBidi"/>
                <w:color w:val="auto"/>
                <w:sz w:val="20"/>
                <w:szCs w:val="20"/>
              </w:rPr>
            </w:pPr>
            <w:r>
              <w:rPr>
                <w:rFonts w:asciiTheme="majorBidi" w:hAnsiTheme="majorBidi" w:cstheme="majorBidi"/>
                <w:color w:val="auto"/>
                <w:sz w:val="20"/>
                <w:szCs w:val="20"/>
              </w:rPr>
              <w:t xml:space="preserve">State Life Residential Unit 49-A, </w:t>
            </w:r>
            <w:proofErr w:type="spellStart"/>
            <w:r>
              <w:rPr>
                <w:rFonts w:asciiTheme="majorBidi" w:hAnsiTheme="majorBidi" w:cstheme="majorBidi"/>
                <w:color w:val="auto"/>
                <w:sz w:val="20"/>
                <w:szCs w:val="20"/>
              </w:rPr>
              <w:t>Lalazar</w:t>
            </w:r>
            <w:proofErr w:type="spellEnd"/>
            <w:r>
              <w:rPr>
                <w:rFonts w:asciiTheme="majorBidi" w:hAnsiTheme="majorBidi" w:cstheme="majorBidi"/>
                <w:color w:val="auto"/>
                <w:sz w:val="20"/>
                <w:szCs w:val="20"/>
              </w:rPr>
              <w:t>, Karachi</w:t>
            </w:r>
          </w:p>
        </w:tc>
        <w:tc>
          <w:tcPr>
            <w:tcW w:w="464" w:type="pct"/>
            <w:shd w:val="clear" w:color="auto" w:fill="auto"/>
            <w:noWrap/>
            <w:vAlign w:val="center"/>
          </w:tcPr>
          <w:p w14:paraId="7BE47033" w14:textId="31D09522" w:rsidR="00E435C3" w:rsidRPr="00CD7EFA" w:rsidRDefault="00E435C3" w:rsidP="00CD7EFA">
            <w:pPr>
              <w:spacing w:after="0" w:line="240" w:lineRule="auto"/>
              <w:ind w:left="0" w:firstLine="0"/>
              <w:jc w:val="center"/>
              <w:rPr>
                <w:rFonts w:asciiTheme="majorBidi" w:hAnsiTheme="majorBidi" w:cstheme="majorBidi"/>
                <w:color w:val="auto"/>
                <w:sz w:val="20"/>
                <w:szCs w:val="20"/>
              </w:rPr>
            </w:pPr>
            <w:r>
              <w:rPr>
                <w:rFonts w:asciiTheme="majorBidi" w:hAnsiTheme="majorBidi" w:cstheme="majorBidi"/>
                <w:color w:val="auto"/>
                <w:sz w:val="20"/>
                <w:szCs w:val="20"/>
              </w:rPr>
              <w:t>2000</w:t>
            </w:r>
          </w:p>
        </w:tc>
        <w:tc>
          <w:tcPr>
            <w:tcW w:w="649" w:type="pct"/>
            <w:vAlign w:val="center"/>
          </w:tcPr>
          <w:p w14:paraId="05B16140" w14:textId="29F5FC1D" w:rsidR="00E435C3" w:rsidRPr="00CD7EFA" w:rsidRDefault="00E435C3" w:rsidP="00CD7EFA">
            <w:pPr>
              <w:spacing w:after="0" w:line="240" w:lineRule="auto"/>
              <w:ind w:left="-43" w:right="-86" w:firstLine="0"/>
              <w:jc w:val="center"/>
              <w:rPr>
                <w:rFonts w:asciiTheme="majorBidi" w:hAnsiTheme="majorBidi" w:cstheme="majorBidi"/>
                <w:sz w:val="20"/>
                <w:szCs w:val="20"/>
              </w:rPr>
            </w:pPr>
            <w:r>
              <w:rPr>
                <w:rFonts w:asciiTheme="majorBidi" w:hAnsiTheme="majorBidi" w:cstheme="majorBidi"/>
                <w:sz w:val="20"/>
                <w:szCs w:val="20"/>
              </w:rPr>
              <w:t>5</w:t>
            </w:r>
          </w:p>
        </w:tc>
        <w:tc>
          <w:tcPr>
            <w:tcW w:w="759" w:type="pct"/>
            <w:shd w:val="clear" w:color="auto" w:fill="auto"/>
            <w:noWrap/>
            <w:vAlign w:val="center"/>
          </w:tcPr>
          <w:p w14:paraId="00EC7D17" w14:textId="5CD5B84E" w:rsidR="00E435C3" w:rsidRPr="00CD7EFA" w:rsidRDefault="00E435C3" w:rsidP="00CD7EFA">
            <w:pPr>
              <w:spacing w:after="0" w:line="240" w:lineRule="auto"/>
              <w:ind w:left="-43" w:right="-86" w:firstLine="0"/>
              <w:jc w:val="center"/>
              <w:rPr>
                <w:rFonts w:asciiTheme="majorBidi" w:hAnsiTheme="majorBidi" w:cstheme="majorBidi"/>
                <w:sz w:val="20"/>
                <w:szCs w:val="20"/>
              </w:rPr>
            </w:pPr>
            <w:r>
              <w:rPr>
                <w:rFonts w:asciiTheme="majorBidi" w:hAnsiTheme="majorBidi" w:cstheme="majorBidi"/>
                <w:sz w:val="20"/>
                <w:szCs w:val="20"/>
              </w:rPr>
              <w:t>10,000</w:t>
            </w:r>
          </w:p>
        </w:tc>
      </w:tr>
      <w:tr w:rsidR="00CD7EFA" w:rsidRPr="00CD7EFA" w14:paraId="08D3F6EC" w14:textId="77777777" w:rsidTr="00E435C3">
        <w:trPr>
          <w:trHeight w:val="296"/>
          <w:jc w:val="center"/>
        </w:trPr>
        <w:tc>
          <w:tcPr>
            <w:tcW w:w="262" w:type="pct"/>
            <w:vAlign w:val="center"/>
          </w:tcPr>
          <w:p w14:paraId="216E97A6" w14:textId="77777777" w:rsidR="00CD7EFA" w:rsidRPr="00CD7EFA" w:rsidRDefault="00CD7EFA" w:rsidP="00CD7EFA">
            <w:pPr>
              <w:spacing w:after="0" w:line="240" w:lineRule="auto"/>
              <w:ind w:left="0" w:firstLine="0"/>
              <w:jc w:val="center"/>
              <w:rPr>
                <w:rFonts w:asciiTheme="majorBidi" w:hAnsiTheme="majorBidi" w:cstheme="majorBidi"/>
                <w:color w:val="auto"/>
                <w:sz w:val="20"/>
                <w:szCs w:val="20"/>
              </w:rPr>
            </w:pPr>
          </w:p>
        </w:tc>
        <w:tc>
          <w:tcPr>
            <w:tcW w:w="2867" w:type="pct"/>
            <w:shd w:val="clear" w:color="auto" w:fill="auto"/>
            <w:noWrap/>
            <w:vAlign w:val="center"/>
            <w:hideMark/>
          </w:tcPr>
          <w:p w14:paraId="2ABC6DF5" w14:textId="77777777" w:rsidR="00CD7EFA" w:rsidRPr="00CD7EFA" w:rsidRDefault="00CD7EFA" w:rsidP="00CD7EFA">
            <w:pPr>
              <w:spacing w:after="0" w:line="240" w:lineRule="auto"/>
              <w:ind w:left="0" w:firstLine="0"/>
              <w:jc w:val="left"/>
              <w:rPr>
                <w:rFonts w:asciiTheme="majorBidi" w:hAnsiTheme="majorBidi" w:cstheme="majorBidi"/>
                <w:b/>
                <w:color w:val="auto"/>
                <w:sz w:val="20"/>
                <w:szCs w:val="20"/>
              </w:rPr>
            </w:pPr>
            <w:r w:rsidRPr="00CD7EFA">
              <w:rPr>
                <w:rFonts w:asciiTheme="majorBidi" w:hAnsiTheme="majorBidi" w:cstheme="majorBidi"/>
                <w:b/>
                <w:color w:val="auto"/>
                <w:sz w:val="20"/>
                <w:szCs w:val="20"/>
              </w:rPr>
              <w:t>Tanker/Gallons Per Month (Approx)</w:t>
            </w:r>
          </w:p>
        </w:tc>
        <w:tc>
          <w:tcPr>
            <w:tcW w:w="464" w:type="pct"/>
            <w:shd w:val="clear" w:color="auto" w:fill="auto"/>
            <w:noWrap/>
            <w:vAlign w:val="center"/>
            <w:hideMark/>
          </w:tcPr>
          <w:p w14:paraId="19D321C1" w14:textId="77777777" w:rsidR="00CD7EFA" w:rsidRPr="00CD7EFA" w:rsidRDefault="00CD7EFA" w:rsidP="00CD7EFA">
            <w:pPr>
              <w:spacing w:after="0" w:line="240" w:lineRule="auto"/>
              <w:ind w:left="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w:t>
            </w:r>
          </w:p>
        </w:tc>
        <w:tc>
          <w:tcPr>
            <w:tcW w:w="649" w:type="pct"/>
            <w:vAlign w:val="center"/>
          </w:tcPr>
          <w:p w14:paraId="53C2A31B" w14:textId="2B291273" w:rsidR="00CD7EFA" w:rsidRPr="00CD7EFA" w:rsidRDefault="00CD7EFA" w:rsidP="00E435C3">
            <w:pPr>
              <w:spacing w:after="0" w:line="240" w:lineRule="auto"/>
              <w:ind w:left="0" w:right="65"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3</w:t>
            </w:r>
            <w:r w:rsidR="00E435C3">
              <w:rPr>
                <w:rFonts w:asciiTheme="majorBidi" w:hAnsiTheme="majorBidi" w:cstheme="majorBidi"/>
                <w:b/>
                <w:color w:val="auto"/>
                <w:sz w:val="20"/>
                <w:szCs w:val="20"/>
              </w:rPr>
              <w:t>35</w:t>
            </w:r>
          </w:p>
        </w:tc>
        <w:tc>
          <w:tcPr>
            <w:tcW w:w="759" w:type="pct"/>
            <w:shd w:val="clear" w:color="auto" w:fill="auto"/>
            <w:noWrap/>
            <w:vAlign w:val="center"/>
          </w:tcPr>
          <w:p w14:paraId="6CF83346" w14:textId="010F930E" w:rsidR="00CD7EFA" w:rsidRPr="00CD7EFA" w:rsidRDefault="00CD7EFA" w:rsidP="00E435C3">
            <w:pPr>
              <w:spacing w:after="0" w:line="240" w:lineRule="auto"/>
              <w:ind w:left="0" w:right="65"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1,</w:t>
            </w:r>
            <w:r w:rsidR="006D3E79" w:rsidRPr="00AA530C">
              <w:rPr>
                <w:rFonts w:asciiTheme="majorBidi" w:hAnsiTheme="majorBidi" w:cstheme="majorBidi"/>
                <w:b/>
                <w:color w:val="auto"/>
                <w:sz w:val="20"/>
                <w:szCs w:val="20"/>
              </w:rPr>
              <w:t>3</w:t>
            </w:r>
            <w:r w:rsidR="00E435C3">
              <w:rPr>
                <w:rFonts w:asciiTheme="majorBidi" w:hAnsiTheme="majorBidi" w:cstheme="majorBidi"/>
                <w:b/>
                <w:color w:val="auto"/>
                <w:sz w:val="20"/>
                <w:szCs w:val="20"/>
              </w:rPr>
              <w:t>95</w:t>
            </w:r>
            <w:r w:rsidRPr="00CD7EFA">
              <w:rPr>
                <w:rFonts w:asciiTheme="majorBidi" w:hAnsiTheme="majorBidi" w:cstheme="majorBidi"/>
                <w:b/>
                <w:color w:val="auto"/>
                <w:sz w:val="20"/>
                <w:szCs w:val="20"/>
              </w:rPr>
              <w:t>,000</w:t>
            </w:r>
          </w:p>
        </w:tc>
      </w:tr>
      <w:tr w:rsidR="00CD7EFA" w:rsidRPr="00CD7EFA" w14:paraId="509FBFE0" w14:textId="77777777" w:rsidTr="00E435C3">
        <w:trPr>
          <w:trHeight w:val="350"/>
          <w:jc w:val="center"/>
        </w:trPr>
        <w:tc>
          <w:tcPr>
            <w:tcW w:w="262" w:type="pct"/>
            <w:vAlign w:val="center"/>
          </w:tcPr>
          <w:p w14:paraId="46B48431" w14:textId="77777777" w:rsidR="00CD7EFA" w:rsidRPr="00CD7EFA" w:rsidRDefault="00CD7EFA" w:rsidP="00CD7EFA">
            <w:pPr>
              <w:spacing w:after="0" w:line="240" w:lineRule="auto"/>
              <w:ind w:left="0" w:firstLine="0"/>
              <w:jc w:val="left"/>
              <w:rPr>
                <w:rFonts w:asciiTheme="majorBidi" w:hAnsiTheme="majorBidi" w:cstheme="majorBidi"/>
                <w:color w:val="auto"/>
                <w:sz w:val="20"/>
                <w:szCs w:val="20"/>
              </w:rPr>
            </w:pPr>
          </w:p>
        </w:tc>
        <w:tc>
          <w:tcPr>
            <w:tcW w:w="2867" w:type="pct"/>
            <w:shd w:val="clear" w:color="auto" w:fill="auto"/>
            <w:noWrap/>
            <w:vAlign w:val="center"/>
            <w:hideMark/>
          </w:tcPr>
          <w:p w14:paraId="16401815" w14:textId="77777777" w:rsidR="00CD7EFA" w:rsidRPr="00CD7EFA" w:rsidRDefault="00CD7EFA" w:rsidP="00CD7EFA">
            <w:pPr>
              <w:spacing w:after="0" w:line="240" w:lineRule="auto"/>
              <w:ind w:left="0" w:firstLine="0"/>
              <w:jc w:val="left"/>
              <w:rPr>
                <w:rFonts w:asciiTheme="majorBidi" w:hAnsiTheme="majorBidi" w:cstheme="majorBidi"/>
                <w:b/>
                <w:color w:val="auto"/>
                <w:sz w:val="20"/>
                <w:szCs w:val="20"/>
              </w:rPr>
            </w:pPr>
            <w:r w:rsidRPr="00CD7EFA">
              <w:rPr>
                <w:rFonts w:asciiTheme="majorBidi" w:hAnsiTheme="majorBidi" w:cstheme="majorBidi"/>
                <w:b/>
                <w:color w:val="auto"/>
                <w:sz w:val="20"/>
                <w:szCs w:val="20"/>
              </w:rPr>
              <w:t>Tanker / Gallons Per Annum (</w:t>
            </w:r>
            <w:proofErr w:type="spellStart"/>
            <w:r w:rsidRPr="00CD7EFA">
              <w:rPr>
                <w:rFonts w:asciiTheme="majorBidi" w:hAnsiTheme="majorBidi" w:cstheme="majorBidi"/>
                <w:b/>
                <w:color w:val="auto"/>
                <w:sz w:val="20"/>
                <w:szCs w:val="20"/>
              </w:rPr>
              <w:t>approx</w:t>
            </w:r>
            <w:proofErr w:type="spellEnd"/>
            <w:r w:rsidRPr="00CD7EFA">
              <w:rPr>
                <w:rFonts w:asciiTheme="majorBidi" w:hAnsiTheme="majorBidi" w:cstheme="majorBidi"/>
                <w:b/>
                <w:color w:val="auto"/>
                <w:sz w:val="20"/>
                <w:szCs w:val="20"/>
              </w:rPr>
              <w:t>)</w:t>
            </w:r>
          </w:p>
        </w:tc>
        <w:tc>
          <w:tcPr>
            <w:tcW w:w="464" w:type="pct"/>
            <w:shd w:val="clear" w:color="auto" w:fill="auto"/>
            <w:noWrap/>
            <w:vAlign w:val="center"/>
            <w:hideMark/>
          </w:tcPr>
          <w:p w14:paraId="33E88DA9" w14:textId="77777777" w:rsidR="00CD7EFA" w:rsidRPr="00CD7EFA" w:rsidRDefault="00CD7EFA" w:rsidP="00CD7EFA">
            <w:pPr>
              <w:spacing w:after="0" w:line="240" w:lineRule="auto"/>
              <w:ind w:left="0" w:firstLine="0"/>
              <w:jc w:val="center"/>
              <w:rPr>
                <w:rFonts w:asciiTheme="majorBidi" w:hAnsiTheme="majorBidi" w:cstheme="majorBidi"/>
                <w:b/>
                <w:color w:val="auto"/>
                <w:sz w:val="20"/>
                <w:szCs w:val="20"/>
              </w:rPr>
            </w:pPr>
            <w:r w:rsidRPr="00CD7EFA">
              <w:rPr>
                <w:rFonts w:asciiTheme="majorBidi" w:hAnsiTheme="majorBidi" w:cstheme="majorBidi"/>
                <w:b/>
                <w:color w:val="auto"/>
                <w:sz w:val="20"/>
                <w:szCs w:val="20"/>
              </w:rPr>
              <w:t>-</w:t>
            </w:r>
          </w:p>
        </w:tc>
        <w:tc>
          <w:tcPr>
            <w:tcW w:w="649" w:type="pct"/>
            <w:vAlign w:val="center"/>
          </w:tcPr>
          <w:p w14:paraId="7B8F506D" w14:textId="5EE8830D" w:rsidR="00CD7EFA" w:rsidRPr="00CD7EFA" w:rsidRDefault="00E435C3" w:rsidP="00E435C3">
            <w:pPr>
              <w:spacing w:after="0" w:line="240" w:lineRule="auto"/>
              <w:ind w:left="0" w:right="65" w:firstLine="0"/>
              <w:jc w:val="center"/>
              <w:rPr>
                <w:rFonts w:asciiTheme="majorBidi" w:hAnsiTheme="majorBidi" w:cstheme="majorBidi"/>
                <w:b/>
                <w:color w:val="auto"/>
                <w:sz w:val="20"/>
                <w:szCs w:val="20"/>
              </w:rPr>
            </w:pPr>
            <w:r>
              <w:rPr>
                <w:rFonts w:asciiTheme="majorBidi" w:hAnsiTheme="majorBidi" w:cstheme="majorBidi"/>
                <w:b/>
                <w:color w:val="auto"/>
                <w:sz w:val="20"/>
                <w:szCs w:val="20"/>
              </w:rPr>
              <w:t>4</w:t>
            </w:r>
            <w:r w:rsidR="00CD7EFA" w:rsidRPr="00CD7EFA">
              <w:rPr>
                <w:rFonts w:asciiTheme="majorBidi" w:hAnsiTheme="majorBidi" w:cstheme="majorBidi"/>
                <w:b/>
                <w:color w:val="auto"/>
                <w:sz w:val="20"/>
                <w:szCs w:val="20"/>
              </w:rPr>
              <w:t>,</w:t>
            </w:r>
            <w:r>
              <w:rPr>
                <w:rFonts w:asciiTheme="majorBidi" w:hAnsiTheme="majorBidi" w:cstheme="majorBidi"/>
                <w:b/>
                <w:color w:val="auto"/>
                <w:sz w:val="20"/>
                <w:szCs w:val="20"/>
              </w:rPr>
              <w:t>020</w:t>
            </w:r>
          </w:p>
        </w:tc>
        <w:tc>
          <w:tcPr>
            <w:tcW w:w="759" w:type="pct"/>
            <w:shd w:val="clear" w:color="auto" w:fill="auto"/>
            <w:noWrap/>
            <w:vAlign w:val="center"/>
          </w:tcPr>
          <w:p w14:paraId="440D631A" w14:textId="23F08876" w:rsidR="00CD7EFA" w:rsidRPr="00CD7EFA" w:rsidRDefault="00AA530C" w:rsidP="00E435C3">
            <w:pPr>
              <w:spacing w:after="0" w:line="240" w:lineRule="auto"/>
              <w:ind w:left="0" w:right="65" w:firstLine="0"/>
              <w:jc w:val="center"/>
              <w:rPr>
                <w:rFonts w:asciiTheme="majorBidi" w:hAnsiTheme="majorBidi" w:cstheme="majorBidi"/>
                <w:b/>
                <w:color w:val="auto"/>
                <w:sz w:val="20"/>
                <w:szCs w:val="20"/>
              </w:rPr>
            </w:pPr>
            <w:r w:rsidRPr="00AA530C">
              <w:rPr>
                <w:rFonts w:asciiTheme="majorBidi" w:hAnsiTheme="majorBidi" w:cstheme="majorBidi"/>
                <w:b/>
                <w:color w:val="auto"/>
                <w:sz w:val="20"/>
                <w:szCs w:val="20"/>
              </w:rPr>
              <w:t>16,</w:t>
            </w:r>
            <w:r w:rsidR="00E435C3">
              <w:rPr>
                <w:rFonts w:asciiTheme="majorBidi" w:hAnsiTheme="majorBidi" w:cstheme="majorBidi"/>
                <w:b/>
                <w:color w:val="auto"/>
                <w:sz w:val="20"/>
                <w:szCs w:val="20"/>
              </w:rPr>
              <w:t>7</w:t>
            </w:r>
            <w:r w:rsidRPr="00AA530C">
              <w:rPr>
                <w:rFonts w:asciiTheme="majorBidi" w:hAnsiTheme="majorBidi" w:cstheme="majorBidi"/>
                <w:b/>
                <w:color w:val="auto"/>
                <w:sz w:val="20"/>
                <w:szCs w:val="20"/>
              </w:rPr>
              <w:t>4</w:t>
            </w:r>
            <w:r w:rsidR="00CD7EFA" w:rsidRPr="00CD7EFA">
              <w:rPr>
                <w:rFonts w:asciiTheme="majorBidi" w:hAnsiTheme="majorBidi" w:cstheme="majorBidi"/>
                <w:b/>
                <w:color w:val="auto"/>
                <w:sz w:val="20"/>
                <w:szCs w:val="20"/>
              </w:rPr>
              <w:t>0,000</w:t>
            </w:r>
          </w:p>
        </w:tc>
      </w:tr>
    </w:tbl>
    <w:p w14:paraId="5DD6A99E" w14:textId="77777777" w:rsidR="00CD7EFA" w:rsidRDefault="00CD7EFA" w:rsidP="00367679">
      <w:pPr>
        <w:spacing w:after="0" w:line="259" w:lineRule="auto"/>
        <w:ind w:left="0" w:firstLine="0"/>
        <w:jc w:val="left"/>
        <w:rPr>
          <w:rFonts w:asciiTheme="majorBidi" w:hAnsiTheme="majorBidi" w:cstheme="majorBidi"/>
          <w:color w:val="000000" w:themeColor="text1"/>
          <w:sz w:val="24"/>
        </w:rPr>
      </w:pPr>
    </w:p>
    <w:p w14:paraId="0F360185" w14:textId="77777777" w:rsidR="00CD7EFA" w:rsidRDefault="00CD7EFA" w:rsidP="00367679">
      <w:pPr>
        <w:spacing w:after="0" w:line="259" w:lineRule="auto"/>
        <w:ind w:left="0" w:firstLine="0"/>
        <w:jc w:val="left"/>
        <w:rPr>
          <w:rFonts w:asciiTheme="majorBidi" w:hAnsiTheme="majorBidi" w:cstheme="majorBidi"/>
          <w:color w:val="000000" w:themeColor="text1"/>
          <w:sz w:val="24"/>
        </w:rPr>
      </w:pPr>
    </w:p>
    <w:p w14:paraId="25E50D1B" w14:textId="77777777" w:rsidR="00CD7EFA" w:rsidRDefault="00CD7EFA" w:rsidP="00367679">
      <w:pPr>
        <w:spacing w:after="0" w:line="259" w:lineRule="auto"/>
        <w:ind w:left="0" w:firstLine="0"/>
        <w:jc w:val="left"/>
        <w:rPr>
          <w:rFonts w:asciiTheme="majorBidi" w:hAnsiTheme="majorBidi" w:cstheme="majorBidi"/>
          <w:color w:val="000000" w:themeColor="text1"/>
          <w:sz w:val="24"/>
        </w:rPr>
      </w:pPr>
    </w:p>
    <w:p w14:paraId="1D6E0015" w14:textId="77777777" w:rsidR="00367679" w:rsidRPr="00703D50" w:rsidRDefault="00367679" w:rsidP="00367679">
      <w:pPr>
        <w:spacing w:after="0" w:line="259" w:lineRule="auto"/>
        <w:ind w:left="0" w:firstLine="0"/>
        <w:jc w:val="left"/>
        <w:rPr>
          <w:rFonts w:asciiTheme="majorBidi" w:hAnsiTheme="majorBidi" w:cstheme="majorBidi"/>
          <w:color w:val="000000" w:themeColor="text1"/>
        </w:rPr>
      </w:pPr>
      <w:r w:rsidRPr="00703D50">
        <w:rPr>
          <w:rFonts w:asciiTheme="majorBidi" w:hAnsiTheme="majorBidi" w:cstheme="majorBidi"/>
          <w:color w:val="000000" w:themeColor="text1"/>
          <w:sz w:val="24"/>
        </w:rPr>
        <w:t xml:space="preserve"> </w:t>
      </w:r>
    </w:p>
    <w:p w14:paraId="2005F953" w14:textId="0B10F3B7" w:rsidR="00367679" w:rsidRPr="00703D50" w:rsidRDefault="00367679" w:rsidP="00094FE5">
      <w:pPr>
        <w:spacing w:after="0" w:line="259" w:lineRule="auto"/>
        <w:ind w:left="190" w:firstLine="0"/>
        <w:jc w:val="left"/>
        <w:rPr>
          <w:rFonts w:asciiTheme="majorBidi" w:hAnsiTheme="majorBidi" w:cstheme="majorBidi"/>
          <w:b/>
          <w:color w:val="000000" w:themeColor="text1"/>
          <w:sz w:val="24"/>
        </w:rPr>
      </w:pPr>
      <w:r w:rsidRPr="00703D50">
        <w:rPr>
          <w:rFonts w:asciiTheme="majorBidi" w:hAnsiTheme="majorBidi" w:cstheme="majorBidi"/>
          <w:b/>
          <w:color w:val="000000" w:themeColor="text1"/>
          <w:sz w:val="24"/>
        </w:rPr>
        <w:t xml:space="preserve">Note: The above quantity of </w:t>
      </w:r>
      <w:r w:rsidR="00094FE5">
        <w:rPr>
          <w:rFonts w:asciiTheme="majorBidi" w:hAnsiTheme="majorBidi" w:cstheme="majorBidi"/>
          <w:b/>
          <w:color w:val="000000" w:themeColor="text1"/>
          <w:sz w:val="24"/>
        </w:rPr>
        <w:t xml:space="preserve">water tankers and capacity </w:t>
      </w:r>
      <w:r w:rsidRPr="00703D50">
        <w:rPr>
          <w:rFonts w:asciiTheme="majorBidi" w:hAnsiTheme="majorBidi" w:cstheme="majorBidi"/>
          <w:b/>
          <w:color w:val="000000" w:themeColor="text1"/>
          <w:sz w:val="24"/>
        </w:rPr>
        <w:t xml:space="preserve">may </w:t>
      </w:r>
      <w:r w:rsidR="00094FE5">
        <w:rPr>
          <w:rFonts w:asciiTheme="majorBidi" w:hAnsiTheme="majorBidi" w:cstheme="majorBidi"/>
          <w:b/>
          <w:color w:val="000000" w:themeColor="text1"/>
          <w:sz w:val="24"/>
        </w:rPr>
        <w:t xml:space="preserve">be </w:t>
      </w:r>
      <w:r w:rsidRPr="00703D50">
        <w:rPr>
          <w:rFonts w:asciiTheme="majorBidi" w:hAnsiTheme="majorBidi" w:cstheme="majorBidi"/>
          <w:b/>
          <w:color w:val="000000" w:themeColor="text1"/>
          <w:sz w:val="24"/>
        </w:rPr>
        <w:t>vary/alter as per requirement of SLIC</w:t>
      </w:r>
    </w:p>
    <w:p w14:paraId="203ABADF" w14:textId="77777777" w:rsidR="00367679" w:rsidRDefault="00367679" w:rsidP="00367679">
      <w:pPr>
        <w:spacing w:after="160" w:line="259" w:lineRule="auto"/>
        <w:ind w:left="0" w:firstLine="0"/>
        <w:jc w:val="left"/>
        <w:rPr>
          <w:rFonts w:asciiTheme="majorBidi" w:hAnsiTheme="majorBidi" w:cstheme="majorBidi"/>
          <w:b/>
          <w:color w:val="000000" w:themeColor="text1"/>
          <w:sz w:val="24"/>
        </w:rPr>
      </w:pPr>
      <w:r>
        <w:rPr>
          <w:rFonts w:asciiTheme="majorBidi" w:hAnsiTheme="majorBidi" w:cstheme="majorBidi"/>
          <w:b/>
          <w:color w:val="000000" w:themeColor="text1"/>
          <w:sz w:val="24"/>
        </w:rPr>
        <w:br w:type="page"/>
      </w:r>
    </w:p>
    <w:p w14:paraId="7F2327D4"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02BBD9BE"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7B9D0CE3"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53044984"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668530D5"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1EAF3A17" w14:textId="77777777" w:rsidR="00367679" w:rsidRDefault="00367679"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p>
    <w:p w14:paraId="581E199B" w14:textId="32694490" w:rsidR="009F68EC" w:rsidRPr="00E10A4E" w:rsidRDefault="009F68EC" w:rsidP="009F68EC">
      <w:pPr>
        <w:shd w:val="clear" w:color="auto" w:fill="FFFFFF" w:themeFill="background1"/>
        <w:spacing w:after="0" w:line="240" w:lineRule="auto"/>
        <w:jc w:val="center"/>
        <w:rPr>
          <w:rFonts w:asciiTheme="majorBidi" w:hAnsiTheme="majorBidi" w:cstheme="majorBidi"/>
          <w:b/>
          <w:color w:val="000000" w:themeColor="text1"/>
          <w:sz w:val="48"/>
          <w:szCs w:val="48"/>
          <w:u w:val="single"/>
        </w:rPr>
      </w:pPr>
      <w:r w:rsidRPr="00E10A4E">
        <w:rPr>
          <w:rFonts w:asciiTheme="majorBidi" w:hAnsiTheme="majorBidi" w:cstheme="majorBidi"/>
          <w:b/>
          <w:color w:val="000000" w:themeColor="text1"/>
          <w:sz w:val="48"/>
          <w:szCs w:val="48"/>
          <w:u w:val="single"/>
        </w:rPr>
        <w:t xml:space="preserve">FINANCIAL BID </w:t>
      </w:r>
    </w:p>
    <w:p w14:paraId="4C46EDD0" w14:textId="15C92F5F" w:rsidR="009F68EC" w:rsidRPr="00703D50" w:rsidRDefault="009F68EC" w:rsidP="009F68EC">
      <w:pPr>
        <w:spacing w:after="160" w:line="259" w:lineRule="auto"/>
        <w:ind w:left="0" w:firstLine="0"/>
        <w:jc w:val="left"/>
        <w:rPr>
          <w:rFonts w:asciiTheme="majorBidi" w:hAnsiTheme="majorBidi" w:cstheme="majorBidi"/>
          <w:b/>
          <w:bCs/>
          <w:color w:val="000000" w:themeColor="text1"/>
          <w:sz w:val="27"/>
          <w:szCs w:val="27"/>
        </w:rPr>
      </w:pPr>
      <w:r w:rsidRPr="00E10A4E">
        <w:rPr>
          <w:rFonts w:asciiTheme="majorBidi" w:hAnsiTheme="majorBidi" w:cstheme="majorBidi"/>
          <w:noProof/>
          <w:color w:val="000000" w:themeColor="text1"/>
        </w:rPr>
        <w:drawing>
          <wp:anchor distT="0" distB="0" distL="114300" distR="114300" simplePos="0" relativeHeight="251667968" behindDoc="1" locked="0" layoutInCell="1" allowOverlap="1" wp14:anchorId="622AFDBE" wp14:editId="26553EA3">
            <wp:simplePos x="0" y="0"/>
            <wp:positionH relativeFrom="page">
              <wp:align>center</wp:align>
            </wp:positionH>
            <wp:positionV relativeFrom="paragraph">
              <wp:posOffset>1202723</wp:posOffset>
            </wp:positionV>
            <wp:extent cx="1169035" cy="1106805"/>
            <wp:effectExtent l="0" t="0" r="0" b="0"/>
            <wp:wrapTight wrapText="bothSides">
              <wp:wrapPolygon edited="0">
                <wp:start x="0" y="0"/>
                <wp:lineTo x="0" y="21191"/>
                <wp:lineTo x="21119" y="21191"/>
                <wp:lineTo x="21119" y="0"/>
                <wp:lineTo x="0" y="0"/>
              </wp:wrapPolygon>
            </wp:wrapTight>
            <wp:docPr id="3" name="Picture 3"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1068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10A4E">
        <w:rPr>
          <w:rFonts w:asciiTheme="majorBidi" w:hAnsiTheme="majorBidi" w:cstheme="majorBidi"/>
          <w:b/>
          <w:color w:val="000000" w:themeColor="text1"/>
          <w:sz w:val="28"/>
          <w:szCs w:val="28"/>
          <w:u w:val="single"/>
        </w:rPr>
        <w:br w:type="page"/>
      </w:r>
    </w:p>
    <w:p w14:paraId="44F7E9B5" w14:textId="728143C3" w:rsidR="00367679" w:rsidRDefault="003F30F2" w:rsidP="00367679">
      <w:pPr>
        <w:spacing w:after="0" w:line="259" w:lineRule="auto"/>
        <w:ind w:left="24" w:firstLine="0"/>
        <w:rPr>
          <w:b/>
          <w:color w:val="000000" w:themeColor="text1"/>
          <w:sz w:val="28"/>
          <w:szCs w:val="28"/>
          <w:u w:val="single"/>
        </w:rPr>
      </w:pPr>
      <w:r>
        <w:rPr>
          <w:b/>
          <w:color w:val="000000" w:themeColor="text1"/>
          <w:sz w:val="28"/>
          <w:szCs w:val="28"/>
        </w:rPr>
        <w:lastRenderedPageBreak/>
        <w:t>g</w:t>
      </w:r>
      <w:r w:rsidR="00367679" w:rsidRPr="005447E6">
        <w:rPr>
          <w:b/>
          <w:color w:val="000000" w:themeColor="text1"/>
          <w:sz w:val="28"/>
          <w:szCs w:val="28"/>
        </w:rPr>
        <w:t>)</w:t>
      </w:r>
      <w:r w:rsidR="00367679" w:rsidRPr="005447E6">
        <w:rPr>
          <w:b/>
          <w:color w:val="000000" w:themeColor="text1"/>
          <w:sz w:val="28"/>
          <w:szCs w:val="28"/>
        </w:rPr>
        <w:tab/>
      </w:r>
      <w:r w:rsidR="00367679">
        <w:rPr>
          <w:b/>
          <w:color w:val="000000" w:themeColor="text1"/>
          <w:sz w:val="28"/>
          <w:szCs w:val="28"/>
          <w:u w:val="single"/>
        </w:rPr>
        <w:t>BILL OF QUANTITIEES</w:t>
      </w:r>
    </w:p>
    <w:p w14:paraId="75CD9825" w14:textId="77777777" w:rsidR="00367679" w:rsidRPr="006E615B" w:rsidRDefault="00367679" w:rsidP="00367679"/>
    <w:p w14:paraId="6B52CA03" w14:textId="77777777" w:rsidR="00367679" w:rsidRPr="00703D50" w:rsidRDefault="00367679" w:rsidP="00367679">
      <w:pPr>
        <w:spacing w:after="0" w:line="259" w:lineRule="auto"/>
        <w:ind w:left="0" w:firstLine="0"/>
        <w:jc w:val="left"/>
        <w:rPr>
          <w:rFonts w:asciiTheme="majorBidi" w:hAnsiTheme="majorBidi" w:cstheme="majorBidi"/>
          <w:color w:val="000000" w:themeColor="text1"/>
        </w:rPr>
      </w:pPr>
    </w:p>
    <w:tbl>
      <w:tblPr>
        <w:tblStyle w:val="TableGrid"/>
        <w:tblW w:w="968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8" w:type="dxa"/>
        </w:tblCellMar>
        <w:tblLook w:val="04A0" w:firstRow="1" w:lastRow="0" w:firstColumn="1" w:lastColumn="0" w:noHBand="0" w:noVBand="1"/>
      </w:tblPr>
      <w:tblGrid>
        <w:gridCol w:w="397"/>
        <w:gridCol w:w="1823"/>
        <w:gridCol w:w="1006"/>
        <w:gridCol w:w="1471"/>
        <w:gridCol w:w="668"/>
        <w:gridCol w:w="575"/>
        <w:gridCol w:w="686"/>
        <w:gridCol w:w="1224"/>
        <w:gridCol w:w="644"/>
        <w:gridCol w:w="1193"/>
      </w:tblGrid>
      <w:tr w:rsidR="00094FE5" w:rsidRPr="00AA530C" w14:paraId="7BA68782" w14:textId="77777777" w:rsidTr="00F91D5C">
        <w:trPr>
          <w:cantSplit/>
          <w:jc w:val="center"/>
        </w:trPr>
        <w:tc>
          <w:tcPr>
            <w:tcW w:w="397" w:type="dxa"/>
          </w:tcPr>
          <w:p w14:paraId="621CB79E" w14:textId="77777777" w:rsidR="00C811FD" w:rsidRPr="00AA530C" w:rsidRDefault="00C811FD" w:rsidP="006945EE">
            <w:pPr>
              <w:spacing w:after="0" w:line="259" w:lineRule="auto"/>
              <w:ind w:left="12" w:firstLine="0"/>
              <w:jc w:val="left"/>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 xml:space="preserve">S. #  </w:t>
            </w:r>
          </w:p>
        </w:tc>
        <w:tc>
          <w:tcPr>
            <w:tcW w:w="1823" w:type="dxa"/>
          </w:tcPr>
          <w:p w14:paraId="02BD2336" w14:textId="77777777" w:rsidR="00C811FD" w:rsidRPr="00AA530C" w:rsidRDefault="00C811FD" w:rsidP="006945EE">
            <w:pPr>
              <w:spacing w:after="0" w:line="259" w:lineRule="auto"/>
              <w:ind w:left="0" w:right="109"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 xml:space="preserve">Description </w:t>
            </w:r>
          </w:p>
        </w:tc>
        <w:tc>
          <w:tcPr>
            <w:tcW w:w="1006" w:type="dxa"/>
          </w:tcPr>
          <w:p w14:paraId="0FAF96DA" w14:textId="2BA82A21" w:rsidR="00C811FD" w:rsidRPr="00AA530C" w:rsidRDefault="00C811FD" w:rsidP="00AA530C">
            <w:pPr>
              <w:spacing w:after="0" w:line="259" w:lineRule="auto"/>
              <w:ind w:left="0" w:right="106" w:firstLine="0"/>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Tanker Capacity (Gallons)</w:t>
            </w:r>
          </w:p>
        </w:tc>
        <w:tc>
          <w:tcPr>
            <w:tcW w:w="1471" w:type="dxa"/>
          </w:tcPr>
          <w:p w14:paraId="2CFC76EE" w14:textId="227F6E84" w:rsidR="00C811FD" w:rsidRPr="00AA530C" w:rsidRDefault="00F91D5C" w:rsidP="00F91D5C">
            <w:pPr>
              <w:spacing w:after="0" w:line="259" w:lineRule="auto"/>
              <w:ind w:left="0" w:right="106" w:firstLine="0"/>
              <w:rPr>
                <w:rFonts w:asciiTheme="majorBidi" w:hAnsiTheme="majorBidi" w:cstheme="majorBidi"/>
                <w:color w:val="000000" w:themeColor="text1"/>
                <w:sz w:val="18"/>
                <w:szCs w:val="18"/>
              </w:rPr>
            </w:pPr>
            <w:r>
              <w:rPr>
                <w:rFonts w:asciiTheme="majorBidi" w:hAnsiTheme="majorBidi" w:cstheme="majorBidi"/>
                <w:b/>
                <w:bCs/>
                <w:color w:val="000000" w:themeColor="text1"/>
                <w:sz w:val="18"/>
                <w:szCs w:val="18"/>
              </w:rPr>
              <w:t xml:space="preserve">All </w:t>
            </w:r>
            <w:r w:rsidR="00C811FD" w:rsidRPr="00AA530C">
              <w:rPr>
                <w:rFonts w:asciiTheme="majorBidi" w:hAnsiTheme="majorBidi" w:cstheme="majorBidi"/>
                <w:b/>
                <w:bCs/>
                <w:color w:val="000000" w:themeColor="text1"/>
                <w:sz w:val="18"/>
                <w:szCs w:val="18"/>
              </w:rPr>
              <w:t>Expen</w:t>
            </w:r>
            <w:r>
              <w:rPr>
                <w:rFonts w:asciiTheme="majorBidi" w:hAnsiTheme="majorBidi" w:cstheme="majorBidi"/>
                <w:b/>
                <w:bCs/>
                <w:color w:val="000000" w:themeColor="text1"/>
                <w:sz w:val="18"/>
                <w:szCs w:val="18"/>
              </w:rPr>
              <w:t>ses included Labor Charges, Water Charges, Transportation Charges etc.</w:t>
            </w:r>
          </w:p>
        </w:tc>
        <w:tc>
          <w:tcPr>
            <w:tcW w:w="668" w:type="dxa"/>
            <w:vAlign w:val="center"/>
          </w:tcPr>
          <w:p w14:paraId="36428C40" w14:textId="77777777" w:rsidR="00C811FD" w:rsidRPr="00AA530C" w:rsidRDefault="00C811FD" w:rsidP="006945EE">
            <w:pPr>
              <w:spacing w:after="0" w:line="236" w:lineRule="auto"/>
              <w:ind w:left="-62" w:hanging="8"/>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Profit</w:t>
            </w:r>
          </w:p>
        </w:tc>
        <w:tc>
          <w:tcPr>
            <w:tcW w:w="575" w:type="dxa"/>
            <w:vAlign w:val="center"/>
          </w:tcPr>
          <w:p w14:paraId="102CB22B" w14:textId="77777777" w:rsidR="00C811FD" w:rsidRDefault="00C811FD" w:rsidP="006945EE">
            <w:pPr>
              <w:spacing w:after="0" w:line="236" w:lineRule="auto"/>
              <w:ind w:left="-119"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SST on Profit</w:t>
            </w:r>
          </w:p>
          <w:p w14:paraId="320B45D2" w14:textId="4A6933B8" w:rsidR="007E7D2E" w:rsidRPr="00AA530C" w:rsidRDefault="007E7D2E" w:rsidP="006945EE">
            <w:pPr>
              <w:spacing w:after="0" w:line="236" w:lineRule="auto"/>
              <w:ind w:left="-119"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w:t>
            </w:r>
            <w:bookmarkStart w:id="0" w:name="_GoBack"/>
            <w:bookmarkEnd w:id="0"/>
            <w:r>
              <w:rPr>
                <w:rFonts w:asciiTheme="majorBidi" w:hAnsiTheme="majorBidi" w:cstheme="majorBidi"/>
                <w:color w:val="000000" w:themeColor="text1"/>
                <w:sz w:val="18"/>
                <w:szCs w:val="18"/>
              </w:rPr>
              <w:t>3%</w:t>
            </w:r>
          </w:p>
        </w:tc>
        <w:tc>
          <w:tcPr>
            <w:tcW w:w="686" w:type="dxa"/>
            <w:vAlign w:val="center"/>
          </w:tcPr>
          <w:p w14:paraId="75826992" w14:textId="77777777" w:rsidR="00C811FD" w:rsidRPr="00AA530C" w:rsidRDefault="00C811FD" w:rsidP="006945EE">
            <w:pPr>
              <w:spacing w:after="0" w:line="236" w:lineRule="auto"/>
              <w:ind w:left="-140"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Income tax</w:t>
            </w:r>
          </w:p>
          <w:p w14:paraId="2718EF8A" w14:textId="229A93CF" w:rsidR="00C811FD" w:rsidRPr="00AA530C" w:rsidRDefault="00C811FD" w:rsidP="006945EE">
            <w:pPr>
              <w:spacing w:after="0" w:line="236" w:lineRule="auto"/>
              <w:ind w:left="-140"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5.5%</w:t>
            </w:r>
          </w:p>
        </w:tc>
        <w:tc>
          <w:tcPr>
            <w:tcW w:w="1224" w:type="dxa"/>
            <w:vAlign w:val="center"/>
          </w:tcPr>
          <w:p w14:paraId="02AA5163" w14:textId="77777777" w:rsidR="00C811FD" w:rsidRPr="00AA530C" w:rsidRDefault="00C811FD" w:rsidP="006945EE">
            <w:pPr>
              <w:spacing w:after="0" w:line="236" w:lineRule="auto"/>
              <w:ind w:left="-130" w:firstLine="0"/>
              <w:jc w:val="center"/>
              <w:rPr>
                <w:rFonts w:asciiTheme="majorBidi" w:hAnsiTheme="majorBidi" w:cstheme="majorBidi"/>
                <w:b/>
                <w:bCs/>
                <w:color w:val="000000" w:themeColor="text1"/>
                <w:sz w:val="18"/>
                <w:szCs w:val="18"/>
              </w:rPr>
            </w:pPr>
            <w:r w:rsidRPr="00AA530C">
              <w:rPr>
                <w:rFonts w:asciiTheme="majorBidi" w:hAnsiTheme="majorBidi" w:cstheme="majorBidi"/>
                <w:b/>
                <w:bCs/>
                <w:color w:val="000000" w:themeColor="text1"/>
                <w:sz w:val="18"/>
                <w:szCs w:val="18"/>
              </w:rPr>
              <w:t>Total</w:t>
            </w:r>
          </w:p>
        </w:tc>
        <w:tc>
          <w:tcPr>
            <w:tcW w:w="644" w:type="dxa"/>
            <w:vAlign w:val="center"/>
          </w:tcPr>
          <w:p w14:paraId="5B00E4AE" w14:textId="084B6C3E" w:rsidR="00C811FD" w:rsidRPr="00AA530C" w:rsidRDefault="00C811FD" w:rsidP="00094FE5">
            <w:pPr>
              <w:spacing w:after="0" w:line="236" w:lineRule="auto"/>
              <w:ind w:left="-106" w:firstLine="0"/>
              <w:jc w:val="center"/>
              <w:rPr>
                <w:rFonts w:asciiTheme="majorBidi" w:hAnsiTheme="majorBidi" w:cstheme="majorBidi"/>
                <w:b/>
                <w:bCs/>
                <w:color w:val="000000" w:themeColor="text1"/>
                <w:sz w:val="18"/>
                <w:szCs w:val="18"/>
              </w:rPr>
            </w:pPr>
            <w:r>
              <w:rPr>
                <w:rFonts w:asciiTheme="majorBidi" w:hAnsiTheme="majorBidi" w:cstheme="majorBidi"/>
                <w:color w:val="000000" w:themeColor="text1"/>
                <w:sz w:val="18"/>
                <w:szCs w:val="18"/>
              </w:rPr>
              <w:t>Q</w:t>
            </w:r>
            <w:r w:rsidR="00094FE5">
              <w:rPr>
                <w:rFonts w:asciiTheme="majorBidi" w:hAnsiTheme="majorBidi" w:cstheme="majorBidi"/>
                <w:color w:val="000000" w:themeColor="text1"/>
                <w:sz w:val="18"/>
                <w:szCs w:val="18"/>
              </w:rPr>
              <w:t>uantity</w:t>
            </w:r>
          </w:p>
        </w:tc>
        <w:tc>
          <w:tcPr>
            <w:tcW w:w="1193" w:type="dxa"/>
            <w:vAlign w:val="center"/>
          </w:tcPr>
          <w:p w14:paraId="4C51DD60" w14:textId="77777777" w:rsidR="00C811FD" w:rsidRPr="00AA530C" w:rsidRDefault="00C811FD" w:rsidP="006945EE">
            <w:pPr>
              <w:spacing w:after="0" w:line="236" w:lineRule="auto"/>
              <w:ind w:left="0" w:firstLine="0"/>
              <w:jc w:val="center"/>
              <w:rPr>
                <w:rFonts w:asciiTheme="majorBidi" w:hAnsiTheme="majorBidi" w:cstheme="majorBidi"/>
                <w:b/>
                <w:bCs/>
                <w:color w:val="000000" w:themeColor="text1"/>
                <w:sz w:val="18"/>
                <w:szCs w:val="18"/>
              </w:rPr>
            </w:pPr>
            <w:r w:rsidRPr="00AA530C">
              <w:rPr>
                <w:rFonts w:asciiTheme="majorBidi" w:hAnsiTheme="majorBidi" w:cstheme="majorBidi"/>
                <w:b/>
                <w:bCs/>
                <w:color w:val="000000" w:themeColor="text1"/>
                <w:sz w:val="18"/>
                <w:szCs w:val="18"/>
              </w:rPr>
              <w:t>Grand Total per month</w:t>
            </w:r>
          </w:p>
        </w:tc>
      </w:tr>
      <w:tr w:rsidR="00094FE5" w:rsidRPr="00AA530C" w14:paraId="2C0B545A" w14:textId="77777777" w:rsidTr="00F91D5C">
        <w:trPr>
          <w:cantSplit/>
          <w:jc w:val="center"/>
        </w:trPr>
        <w:tc>
          <w:tcPr>
            <w:tcW w:w="397" w:type="dxa"/>
            <w:vAlign w:val="center"/>
          </w:tcPr>
          <w:p w14:paraId="3EA98C0D" w14:textId="77777777" w:rsidR="00C811FD" w:rsidRPr="00AA530C" w:rsidRDefault="00C811FD" w:rsidP="006945EE">
            <w:pPr>
              <w:spacing w:after="0" w:line="259" w:lineRule="auto"/>
              <w:ind w:left="0" w:right="108" w:firstLine="0"/>
              <w:jc w:val="center"/>
              <w:rPr>
                <w:rFonts w:asciiTheme="majorBidi" w:hAnsiTheme="majorBidi" w:cstheme="majorBidi"/>
                <w:color w:val="000000" w:themeColor="text1"/>
                <w:sz w:val="18"/>
                <w:szCs w:val="18"/>
              </w:rPr>
            </w:pPr>
          </w:p>
        </w:tc>
        <w:tc>
          <w:tcPr>
            <w:tcW w:w="1823" w:type="dxa"/>
            <w:vAlign w:val="center"/>
          </w:tcPr>
          <w:p w14:paraId="096E9216" w14:textId="77777777" w:rsidR="00C811FD" w:rsidRPr="00AA530C" w:rsidRDefault="00C811FD" w:rsidP="006945EE">
            <w:pPr>
              <w:spacing w:after="0" w:line="259" w:lineRule="auto"/>
              <w:ind w:left="0" w:firstLine="0"/>
              <w:jc w:val="center"/>
              <w:rPr>
                <w:rFonts w:asciiTheme="majorBidi" w:hAnsiTheme="majorBidi" w:cstheme="majorBidi"/>
                <w:color w:val="000000" w:themeColor="text1"/>
                <w:sz w:val="18"/>
                <w:szCs w:val="18"/>
              </w:rPr>
            </w:pPr>
          </w:p>
        </w:tc>
        <w:tc>
          <w:tcPr>
            <w:tcW w:w="1006" w:type="dxa"/>
          </w:tcPr>
          <w:p w14:paraId="141399F1" w14:textId="77777777" w:rsidR="00C811FD" w:rsidRPr="00AA530C" w:rsidRDefault="00C811FD" w:rsidP="006945EE">
            <w:pPr>
              <w:spacing w:after="0" w:line="259" w:lineRule="auto"/>
              <w:ind w:left="0" w:right="52" w:firstLine="0"/>
              <w:jc w:val="center"/>
              <w:rPr>
                <w:rFonts w:asciiTheme="majorBidi" w:hAnsiTheme="majorBidi" w:cstheme="majorBidi"/>
                <w:color w:val="000000" w:themeColor="text1"/>
                <w:sz w:val="18"/>
                <w:szCs w:val="18"/>
              </w:rPr>
            </w:pPr>
          </w:p>
        </w:tc>
        <w:tc>
          <w:tcPr>
            <w:tcW w:w="1471" w:type="dxa"/>
            <w:vAlign w:val="center"/>
          </w:tcPr>
          <w:p w14:paraId="71E714C8" w14:textId="5E3AE297" w:rsidR="00C811FD" w:rsidRPr="00AA530C" w:rsidRDefault="00C811FD" w:rsidP="006945EE">
            <w:pPr>
              <w:spacing w:after="0" w:line="259" w:lineRule="auto"/>
              <w:ind w:left="0" w:right="52"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A</w:t>
            </w:r>
          </w:p>
        </w:tc>
        <w:tc>
          <w:tcPr>
            <w:tcW w:w="668" w:type="dxa"/>
          </w:tcPr>
          <w:p w14:paraId="6F04596E" w14:textId="77777777" w:rsidR="00C811FD" w:rsidRPr="00AA530C" w:rsidRDefault="00C811FD" w:rsidP="006945EE">
            <w:pPr>
              <w:spacing w:after="0" w:line="259" w:lineRule="auto"/>
              <w:ind w:left="0" w:right="55"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D</w:t>
            </w:r>
          </w:p>
        </w:tc>
        <w:tc>
          <w:tcPr>
            <w:tcW w:w="575" w:type="dxa"/>
            <w:vAlign w:val="center"/>
          </w:tcPr>
          <w:p w14:paraId="14E7C447" w14:textId="30DC83EE" w:rsidR="00C811FD" w:rsidRPr="00AA530C" w:rsidRDefault="00C811FD" w:rsidP="00AA530C">
            <w:pPr>
              <w:spacing w:after="0" w:line="259" w:lineRule="auto"/>
              <w:ind w:left="0" w:right="55"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C</w:t>
            </w:r>
          </w:p>
        </w:tc>
        <w:tc>
          <w:tcPr>
            <w:tcW w:w="686" w:type="dxa"/>
            <w:vAlign w:val="center"/>
          </w:tcPr>
          <w:p w14:paraId="1A61A040" w14:textId="11AC5E61" w:rsidR="00C811FD" w:rsidRPr="00AA530C" w:rsidRDefault="00C811FD" w:rsidP="00AA530C">
            <w:pPr>
              <w:spacing w:after="0" w:line="259" w:lineRule="auto"/>
              <w:ind w:left="0" w:right="55"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D</w:t>
            </w:r>
          </w:p>
        </w:tc>
        <w:tc>
          <w:tcPr>
            <w:tcW w:w="1224" w:type="dxa"/>
            <w:vAlign w:val="center"/>
          </w:tcPr>
          <w:p w14:paraId="2E4D8387" w14:textId="1916C473" w:rsidR="00C811FD" w:rsidRPr="00AA530C" w:rsidRDefault="00F91D5C" w:rsidP="00F91D5C">
            <w:pPr>
              <w:spacing w:after="0" w:line="259" w:lineRule="auto"/>
              <w:ind w:left="0" w:right="55" w:firstLine="0"/>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E</w:t>
            </w:r>
            <w:r w:rsidR="00C811FD" w:rsidRPr="00AA530C">
              <w:rPr>
                <w:rFonts w:asciiTheme="majorBidi" w:hAnsiTheme="majorBidi" w:cstheme="majorBidi"/>
                <w:b/>
                <w:bCs/>
                <w:color w:val="000000" w:themeColor="text1"/>
                <w:sz w:val="18"/>
                <w:szCs w:val="18"/>
              </w:rPr>
              <w:t>=A+B+C+D</w:t>
            </w:r>
          </w:p>
        </w:tc>
        <w:tc>
          <w:tcPr>
            <w:tcW w:w="644" w:type="dxa"/>
            <w:vAlign w:val="center"/>
          </w:tcPr>
          <w:p w14:paraId="6EBBA86F" w14:textId="73A4D499" w:rsidR="00C811FD" w:rsidRPr="00AA530C" w:rsidRDefault="00094FE5" w:rsidP="00094FE5">
            <w:pPr>
              <w:spacing w:after="0" w:line="259" w:lineRule="auto"/>
              <w:ind w:left="0" w:right="55" w:firstLine="0"/>
              <w:jc w:val="center"/>
              <w:rPr>
                <w:rFonts w:asciiTheme="majorBidi" w:hAnsiTheme="majorBidi" w:cstheme="majorBidi"/>
                <w:b/>
                <w:bCs/>
                <w:color w:val="000000" w:themeColor="text1"/>
                <w:sz w:val="18"/>
                <w:szCs w:val="18"/>
              </w:rPr>
            </w:pPr>
            <w:r>
              <w:rPr>
                <w:rFonts w:asciiTheme="majorBidi" w:hAnsiTheme="majorBidi" w:cstheme="majorBidi"/>
                <w:color w:val="000000" w:themeColor="text1"/>
                <w:sz w:val="18"/>
                <w:szCs w:val="18"/>
              </w:rPr>
              <w:t>F</w:t>
            </w:r>
          </w:p>
        </w:tc>
        <w:tc>
          <w:tcPr>
            <w:tcW w:w="1193" w:type="dxa"/>
            <w:vAlign w:val="center"/>
          </w:tcPr>
          <w:p w14:paraId="303994B9" w14:textId="5DD196F6" w:rsidR="00C811FD" w:rsidRPr="00AA530C" w:rsidRDefault="00094FE5" w:rsidP="00094FE5">
            <w:pPr>
              <w:spacing w:after="0" w:line="259" w:lineRule="auto"/>
              <w:ind w:left="0" w:right="55" w:firstLine="0"/>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E</w:t>
            </w:r>
            <w:r w:rsidR="00C811FD" w:rsidRPr="00AA530C">
              <w:rPr>
                <w:rFonts w:asciiTheme="majorBidi" w:hAnsiTheme="majorBidi" w:cstheme="majorBidi"/>
                <w:b/>
                <w:bCs/>
                <w:color w:val="000000" w:themeColor="text1"/>
                <w:sz w:val="18"/>
                <w:szCs w:val="18"/>
              </w:rPr>
              <w:t xml:space="preserve"> X </w:t>
            </w:r>
            <w:r>
              <w:rPr>
                <w:rFonts w:asciiTheme="majorBidi" w:hAnsiTheme="majorBidi" w:cstheme="majorBidi"/>
                <w:b/>
                <w:bCs/>
                <w:color w:val="000000" w:themeColor="text1"/>
                <w:sz w:val="18"/>
                <w:szCs w:val="18"/>
              </w:rPr>
              <w:t>F</w:t>
            </w:r>
          </w:p>
        </w:tc>
      </w:tr>
      <w:tr w:rsidR="00094FE5" w:rsidRPr="00AA530C" w14:paraId="4C2C3157" w14:textId="77777777" w:rsidTr="00F91D5C">
        <w:trPr>
          <w:cantSplit/>
          <w:trHeight w:val="576"/>
          <w:jc w:val="center"/>
        </w:trPr>
        <w:tc>
          <w:tcPr>
            <w:tcW w:w="397" w:type="dxa"/>
            <w:vAlign w:val="center"/>
          </w:tcPr>
          <w:p w14:paraId="49AFBDB0" w14:textId="77777777"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color w:val="000000" w:themeColor="text1"/>
                <w:sz w:val="18"/>
                <w:szCs w:val="18"/>
              </w:rPr>
              <w:t xml:space="preserve">1 </w:t>
            </w:r>
          </w:p>
        </w:tc>
        <w:tc>
          <w:tcPr>
            <w:tcW w:w="1823" w:type="dxa"/>
            <w:vAlign w:val="center"/>
          </w:tcPr>
          <w:p w14:paraId="760CDD3B" w14:textId="555ADE85" w:rsidR="00F91D5C" w:rsidRPr="00AA530C" w:rsidRDefault="00F91D5C" w:rsidP="00AA530C">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SLB</w:t>
            </w:r>
            <w:r>
              <w:rPr>
                <w:rFonts w:asciiTheme="majorBidi" w:hAnsiTheme="majorBidi" w:cstheme="majorBidi"/>
                <w:color w:val="auto"/>
                <w:sz w:val="18"/>
                <w:szCs w:val="18"/>
              </w:rPr>
              <w:t xml:space="preserve"> – 01</w:t>
            </w:r>
            <w:r w:rsidRPr="00CD7EFA">
              <w:rPr>
                <w:rFonts w:asciiTheme="majorBidi" w:hAnsiTheme="majorBidi" w:cstheme="majorBidi"/>
                <w:color w:val="auto"/>
                <w:sz w:val="18"/>
                <w:szCs w:val="18"/>
              </w:rPr>
              <w:t xml:space="preserve">, I.I. </w:t>
            </w:r>
            <w:proofErr w:type="spellStart"/>
            <w:r w:rsidRPr="00CD7EFA">
              <w:rPr>
                <w:rFonts w:asciiTheme="majorBidi" w:hAnsiTheme="majorBidi" w:cstheme="majorBidi"/>
                <w:color w:val="auto"/>
                <w:sz w:val="18"/>
                <w:szCs w:val="18"/>
              </w:rPr>
              <w:t>Chundrigar</w:t>
            </w:r>
            <w:proofErr w:type="spellEnd"/>
            <w:r w:rsidRPr="00CD7EFA">
              <w:rPr>
                <w:rFonts w:asciiTheme="majorBidi" w:hAnsiTheme="majorBidi" w:cstheme="majorBidi"/>
                <w:color w:val="auto"/>
                <w:sz w:val="18"/>
                <w:szCs w:val="18"/>
              </w:rPr>
              <w:t xml:space="preserve"> Road, K</w:t>
            </w:r>
            <w:r>
              <w:rPr>
                <w:rFonts w:asciiTheme="majorBidi" w:hAnsiTheme="majorBidi" w:cstheme="majorBidi"/>
                <w:color w:val="auto"/>
                <w:sz w:val="18"/>
                <w:szCs w:val="18"/>
              </w:rPr>
              <w:t>arachi</w:t>
            </w:r>
            <w:r w:rsidRPr="00CD7EFA">
              <w:rPr>
                <w:rFonts w:asciiTheme="majorBidi" w:hAnsiTheme="majorBidi" w:cstheme="majorBidi"/>
                <w:color w:val="auto"/>
                <w:sz w:val="18"/>
                <w:szCs w:val="18"/>
              </w:rPr>
              <w:t xml:space="preserve"> </w:t>
            </w:r>
          </w:p>
        </w:tc>
        <w:tc>
          <w:tcPr>
            <w:tcW w:w="1006" w:type="dxa"/>
            <w:vAlign w:val="center"/>
          </w:tcPr>
          <w:p w14:paraId="200AAAFB" w14:textId="67EDA4FC"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5,000</w:t>
            </w:r>
          </w:p>
        </w:tc>
        <w:tc>
          <w:tcPr>
            <w:tcW w:w="1471" w:type="dxa"/>
            <w:vAlign w:val="center"/>
          </w:tcPr>
          <w:p w14:paraId="66900788" w14:textId="4F057948"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29F942DC"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5A86B43B"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7CBD321E"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01389E51"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741E2ED0" w14:textId="7A40109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AA530C">
              <w:rPr>
                <w:rFonts w:asciiTheme="majorBidi" w:hAnsiTheme="majorBidi" w:cstheme="majorBidi"/>
                <w:sz w:val="20"/>
                <w:szCs w:val="20"/>
              </w:rPr>
              <w:t>90</w:t>
            </w:r>
          </w:p>
        </w:tc>
        <w:tc>
          <w:tcPr>
            <w:tcW w:w="1193" w:type="dxa"/>
            <w:vAlign w:val="center"/>
          </w:tcPr>
          <w:p w14:paraId="44F6D3E7"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3AE8B0DD" w14:textId="77777777" w:rsidTr="00F91D5C">
        <w:trPr>
          <w:cantSplit/>
          <w:trHeight w:val="576"/>
          <w:jc w:val="center"/>
        </w:trPr>
        <w:tc>
          <w:tcPr>
            <w:tcW w:w="397" w:type="dxa"/>
            <w:vAlign w:val="center"/>
          </w:tcPr>
          <w:p w14:paraId="566DAA13" w14:textId="77777777"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 xml:space="preserve">2 </w:t>
            </w:r>
          </w:p>
        </w:tc>
        <w:tc>
          <w:tcPr>
            <w:tcW w:w="1823" w:type="dxa"/>
            <w:vAlign w:val="center"/>
          </w:tcPr>
          <w:p w14:paraId="6EE517AC" w14:textId="0F658C28" w:rsidR="00F91D5C" w:rsidRPr="00AA530C" w:rsidRDefault="00F91D5C" w:rsidP="00AA530C">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SLB</w:t>
            </w:r>
            <w:r>
              <w:rPr>
                <w:rFonts w:asciiTheme="majorBidi" w:hAnsiTheme="majorBidi" w:cstheme="majorBidi"/>
                <w:color w:val="auto"/>
                <w:sz w:val="18"/>
                <w:szCs w:val="18"/>
              </w:rPr>
              <w:t xml:space="preserve"> – 02,</w:t>
            </w:r>
            <w:r w:rsidRPr="00CD7EFA">
              <w:rPr>
                <w:rFonts w:asciiTheme="majorBidi" w:hAnsiTheme="majorBidi" w:cstheme="majorBidi"/>
                <w:color w:val="auto"/>
                <w:sz w:val="18"/>
                <w:szCs w:val="18"/>
              </w:rPr>
              <w:t xml:space="preserve"> Wallace Road, K</w:t>
            </w:r>
            <w:r>
              <w:rPr>
                <w:rFonts w:asciiTheme="majorBidi" w:hAnsiTheme="majorBidi" w:cstheme="majorBidi"/>
                <w:color w:val="auto"/>
                <w:sz w:val="18"/>
                <w:szCs w:val="18"/>
              </w:rPr>
              <w:t>arachi</w:t>
            </w:r>
          </w:p>
        </w:tc>
        <w:tc>
          <w:tcPr>
            <w:tcW w:w="1006" w:type="dxa"/>
            <w:vAlign w:val="center"/>
          </w:tcPr>
          <w:p w14:paraId="545F35D9" w14:textId="6AA3F009"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5,000</w:t>
            </w:r>
          </w:p>
        </w:tc>
        <w:tc>
          <w:tcPr>
            <w:tcW w:w="1471" w:type="dxa"/>
            <w:vAlign w:val="center"/>
          </w:tcPr>
          <w:p w14:paraId="65CA1C97" w14:textId="544E2145"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4F828024"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5C7ABA7F"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6B5176AC"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2F428AD6"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26D51261" w14:textId="06C96BF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AA530C">
              <w:rPr>
                <w:rFonts w:asciiTheme="majorBidi" w:hAnsiTheme="majorBidi" w:cstheme="majorBidi"/>
                <w:sz w:val="20"/>
                <w:szCs w:val="20"/>
              </w:rPr>
              <w:t>50</w:t>
            </w:r>
          </w:p>
        </w:tc>
        <w:tc>
          <w:tcPr>
            <w:tcW w:w="1193" w:type="dxa"/>
            <w:vAlign w:val="center"/>
          </w:tcPr>
          <w:p w14:paraId="572ED686" w14:textId="69258304"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0D293DE6" w14:textId="77777777" w:rsidTr="00F91D5C">
        <w:trPr>
          <w:cantSplit/>
          <w:trHeight w:val="576"/>
          <w:jc w:val="center"/>
        </w:trPr>
        <w:tc>
          <w:tcPr>
            <w:tcW w:w="397" w:type="dxa"/>
            <w:vAlign w:val="center"/>
          </w:tcPr>
          <w:p w14:paraId="0BD5F47E" w14:textId="77777777"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 xml:space="preserve">3 </w:t>
            </w:r>
          </w:p>
        </w:tc>
        <w:tc>
          <w:tcPr>
            <w:tcW w:w="1823" w:type="dxa"/>
            <w:vAlign w:val="center"/>
          </w:tcPr>
          <w:p w14:paraId="2A112FF6" w14:textId="39F3390E" w:rsidR="00F91D5C" w:rsidRPr="00AA530C" w:rsidRDefault="00F91D5C" w:rsidP="00AA530C">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 xml:space="preserve">SLB </w:t>
            </w:r>
            <w:r>
              <w:rPr>
                <w:rFonts w:asciiTheme="majorBidi" w:hAnsiTheme="majorBidi" w:cstheme="majorBidi"/>
                <w:color w:val="auto"/>
                <w:sz w:val="18"/>
                <w:szCs w:val="18"/>
              </w:rPr>
              <w:t xml:space="preserve">– 03, </w:t>
            </w:r>
            <w:r w:rsidRPr="00CD7EFA">
              <w:rPr>
                <w:rFonts w:asciiTheme="majorBidi" w:hAnsiTheme="majorBidi" w:cstheme="majorBidi"/>
                <w:color w:val="auto"/>
                <w:sz w:val="18"/>
                <w:szCs w:val="18"/>
              </w:rPr>
              <w:t xml:space="preserve">Dr. Ziauddin </w:t>
            </w:r>
            <w:r>
              <w:rPr>
                <w:rFonts w:asciiTheme="majorBidi" w:hAnsiTheme="majorBidi" w:cstheme="majorBidi"/>
                <w:color w:val="auto"/>
                <w:sz w:val="18"/>
                <w:szCs w:val="18"/>
              </w:rPr>
              <w:t xml:space="preserve">A. </w:t>
            </w:r>
            <w:r w:rsidRPr="00CD7EFA">
              <w:rPr>
                <w:rFonts w:asciiTheme="majorBidi" w:hAnsiTheme="majorBidi" w:cstheme="majorBidi"/>
                <w:color w:val="auto"/>
                <w:sz w:val="18"/>
                <w:szCs w:val="18"/>
              </w:rPr>
              <w:t>Road, K</w:t>
            </w:r>
            <w:r>
              <w:rPr>
                <w:rFonts w:asciiTheme="majorBidi" w:hAnsiTheme="majorBidi" w:cstheme="majorBidi"/>
                <w:color w:val="auto"/>
                <w:sz w:val="18"/>
                <w:szCs w:val="18"/>
              </w:rPr>
              <w:t>arachi</w:t>
            </w:r>
          </w:p>
        </w:tc>
        <w:tc>
          <w:tcPr>
            <w:tcW w:w="1006" w:type="dxa"/>
            <w:vAlign w:val="center"/>
          </w:tcPr>
          <w:p w14:paraId="4AB3B871" w14:textId="2E3C79AA"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5,000</w:t>
            </w:r>
          </w:p>
        </w:tc>
        <w:tc>
          <w:tcPr>
            <w:tcW w:w="1471" w:type="dxa"/>
            <w:vAlign w:val="center"/>
          </w:tcPr>
          <w:p w14:paraId="7069ADF5" w14:textId="63A1A13E"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78875A0F"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7B96F6BE"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6984DC9E"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29109482"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7C1E0368" w14:textId="783FA6FD"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AA530C">
              <w:rPr>
                <w:rFonts w:asciiTheme="majorBidi" w:hAnsiTheme="majorBidi" w:cstheme="majorBidi"/>
                <w:sz w:val="20"/>
                <w:szCs w:val="20"/>
              </w:rPr>
              <w:t>30</w:t>
            </w:r>
          </w:p>
        </w:tc>
        <w:tc>
          <w:tcPr>
            <w:tcW w:w="1193" w:type="dxa"/>
            <w:vAlign w:val="center"/>
          </w:tcPr>
          <w:p w14:paraId="2675B83A" w14:textId="5F2022CB"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0D7CB5D2" w14:textId="77777777" w:rsidTr="00F91D5C">
        <w:trPr>
          <w:cantSplit/>
          <w:trHeight w:val="576"/>
          <w:jc w:val="center"/>
        </w:trPr>
        <w:tc>
          <w:tcPr>
            <w:tcW w:w="397" w:type="dxa"/>
            <w:vAlign w:val="center"/>
          </w:tcPr>
          <w:p w14:paraId="71598540" w14:textId="110967D7"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4</w:t>
            </w:r>
          </w:p>
        </w:tc>
        <w:tc>
          <w:tcPr>
            <w:tcW w:w="1823" w:type="dxa"/>
            <w:vAlign w:val="center"/>
          </w:tcPr>
          <w:p w14:paraId="1259DAE5" w14:textId="3EC24A57" w:rsidR="00F91D5C" w:rsidRPr="00AA530C" w:rsidRDefault="00F91D5C" w:rsidP="00C811FD">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SLB</w:t>
            </w:r>
            <w:r>
              <w:rPr>
                <w:rFonts w:asciiTheme="majorBidi" w:hAnsiTheme="majorBidi" w:cstheme="majorBidi"/>
                <w:color w:val="auto"/>
                <w:sz w:val="18"/>
                <w:szCs w:val="18"/>
              </w:rPr>
              <w:t xml:space="preserve"> – </w:t>
            </w:r>
            <w:r w:rsidRPr="00CD7EFA">
              <w:rPr>
                <w:rFonts w:asciiTheme="majorBidi" w:hAnsiTheme="majorBidi" w:cstheme="majorBidi"/>
                <w:color w:val="auto"/>
                <w:sz w:val="18"/>
                <w:szCs w:val="18"/>
              </w:rPr>
              <w:t>04, Sharah-e-Liaquat K</w:t>
            </w:r>
            <w:r>
              <w:rPr>
                <w:rFonts w:asciiTheme="majorBidi" w:hAnsiTheme="majorBidi" w:cstheme="majorBidi"/>
                <w:color w:val="auto"/>
                <w:sz w:val="18"/>
                <w:szCs w:val="18"/>
              </w:rPr>
              <w:t>arachi</w:t>
            </w:r>
            <w:r w:rsidRPr="00CD7EFA">
              <w:rPr>
                <w:rFonts w:asciiTheme="majorBidi" w:hAnsiTheme="majorBidi" w:cstheme="majorBidi"/>
                <w:color w:val="auto"/>
                <w:sz w:val="18"/>
                <w:szCs w:val="18"/>
              </w:rPr>
              <w:t xml:space="preserve"> </w:t>
            </w:r>
          </w:p>
        </w:tc>
        <w:tc>
          <w:tcPr>
            <w:tcW w:w="1006" w:type="dxa"/>
            <w:vAlign w:val="center"/>
          </w:tcPr>
          <w:p w14:paraId="7D1A4E37" w14:textId="611433EA"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3,000</w:t>
            </w:r>
          </w:p>
        </w:tc>
        <w:tc>
          <w:tcPr>
            <w:tcW w:w="1471" w:type="dxa"/>
            <w:vAlign w:val="center"/>
          </w:tcPr>
          <w:p w14:paraId="1C2F335F" w14:textId="6BB7969F"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59D2957B"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7EBD84F1"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47A21C05"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3119B912"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42DDA56E" w14:textId="3CF623F5"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CD7EFA">
              <w:rPr>
                <w:rFonts w:asciiTheme="majorBidi" w:hAnsiTheme="majorBidi" w:cstheme="majorBidi"/>
                <w:sz w:val="20"/>
                <w:szCs w:val="20"/>
              </w:rPr>
              <w:t>2</w:t>
            </w:r>
            <w:r w:rsidRPr="00AA530C">
              <w:rPr>
                <w:rFonts w:asciiTheme="majorBidi" w:hAnsiTheme="majorBidi" w:cstheme="majorBidi"/>
                <w:sz w:val="20"/>
                <w:szCs w:val="20"/>
              </w:rPr>
              <w:t>0</w:t>
            </w:r>
          </w:p>
        </w:tc>
        <w:tc>
          <w:tcPr>
            <w:tcW w:w="1193" w:type="dxa"/>
            <w:vAlign w:val="center"/>
          </w:tcPr>
          <w:p w14:paraId="4C204826"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49214F79" w14:textId="77777777" w:rsidTr="00F91D5C">
        <w:trPr>
          <w:cantSplit/>
          <w:trHeight w:val="576"/>
          <w:jc w:val="center"/>
        </w:trPr>
        <w:tc>
          <w:tcPr>
            <w:tcW w:w="397" w:type="dxa"/>
            <w:vAlign w:val="center"/>
          </w:tcPr>
          <w:p w14:paraId="4E74F8DC" w14:textId="30E16BB6"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5</w:t>
            </w:r>
          </w:p>
        </w:tc>
        <w:tc>
          <w:tcPr>
            <w:tcW w:w="1823" w:type="dxa"/>
            <w:vAlign w:val="center"/>
          </w:tcPr>
          <w:p w14:paraId="787BED0E" w14:textId="38097C3A" w:rsidR="00F91D5C" w:rsidRPr="00AA530C" w:rsidRDefault="00F91D5C" w:rsidP="00C811FD">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SLB</w:t>
            </w:r>
            <w:r>
              <w:rPr>
                <w:rFonts w:asciiTheme="majorBidi" w:hAnsiTheme="majorBidi" w:cstheme="majorBidi"/>
                <w:color w:val="auto"/>
                <w:sz w:val="18"/>
                <w:szCs w:val="18"/>
              </w:rPr>
              <w:t xml:space="preserve"> – </w:t>
            </w:r>
            <w:r w:rsidRPr="00CD7EFA">
              <w:rPr>
                <w:rFonts w:asciiTheme="majorBidi" w:hAnsiTheme="majorBidi" w:cstheme="majorBidi"/>
                <w:color w:val="auto"/>
                <w:sz w:val="18"/>
                <w:szCs w:val="18"/>
              </w:rPr>
              <w:t>06, M.A. Jinnah Road, K</w:t>
            </w:r>
            <w:r>
              <w:rPr>
                <w:rFonts w:asciiTheme="majorBidi" w:hAnsiTheme="majorBidi" w:cstheme="majorBidi"/>
                <w:color w:val="auto"/>
                <w:sz w:val="18"/>
                <w:szCs w:val="18"/>
              </w:rPr>
              <w:t>arachi</w:t>
            </w:r>
            <w:r w:rsidRPr="00CD7EFA">
              <w:rPr>
                <w:rFonts w:asciiTheme="majorBidi" w:hAnsiTheme="majorBidi" w:cstheme="majorBidi"/>
                <w:color w:val="auto"/>
                <w:sz w:val="18"/>
                <w:szCs w:val="18"/>
              </w:rPr>
              <w:t xml:space="preserve"> </w:t>
            </w:r>
          </w:p>
        </w:tc>
        <w:tc>
          <w:tcPr>
            <w:tcW w:w="1006" w:type="dxa"/>
            <w:vAlign w:val="center"/>
          </w:tcPr>
          <w:p w14:paraId="6E8D7438" w14:textId="5F188AF2"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3,000</w:t>
            </w:r>
          </w:p>
        </w:tc>
        <w:tc>
          <w:tcPr>
            <w:tcW w:w="1471" w:type="dxa"/>
            <w:vAlign w:val="center"/>
          </w:tcPr>
          <w:p w14:paraId="454229D2" w14:textId="753788F1"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164B4152"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6015AD12"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3A9D73EA"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4574B2D2"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28FD01D3" w14:textId="49CE4525"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CD7EFA">
              <w:rPr>
                <w:rFonts w:asciiTheme="majorBidi" w:hAnsiTheme="majorBidi" w:cstheme="majorBidi"/>
                <w:sz w:val="20"/>
                <w:szCs w:val="20"/>
              </w:rPr>
              <w:t>20</w:t>
            </w:r>
          </w:p>
        </w:tc>
        <w:tc>
          <w:tcPr>
            <w:tcW w:w="1193" w:type="dxa"/>
            <w:vAlign w:val="center"/>
          </w:tcPr>
          <w:p w14:paraId="0D3BC5D6"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6E8E8A0F" w14:textId="77777777" w:rsidTr="00F91D5C">
        <w:trPr>
          <w:cantSplit/>
          <w:trHeight w:val="576"/>
          <w:jc w:val="center"/>
        </w:trPr>
        <w:tc>
          <w:tcPr>
            <w:tcW w:w="397" w:type="dxa"/>
            <w:vAlign w:val="center"/>
          </w:tcPr>
          <w:p w14:paraId="02385635" w14:textId="0F692E08"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 xml:space="preserve">6 </w:t>
            </w:r>
          </w:p>
        </w:tc>
        <w:tc>
          <w:tcPr>
            <w:tcW w:w="1823" w:type="dxa"/>
            <w:vAlign w:val="center"/>
          </w:tcPr>
          <w:p w14:paraId="464FE4D4" w14:textId="25302057" w:rsidR="00F91D5C" w:rsidRPr="00AA530C" w:rsidRDefault="00F91D5C" w:rsidP="00C811FD">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SLB</w:t>
            </w:r>
            <w:r>
              <w:rPr>
                <w:rFonts w:asciiTheme="majorBidi" w:hAnsiTheme="majorBidi" w:cstheme="majorBidi"/>
                <w:color w:val="auto"/>
                <w:sz w:val="18"/>
                <w:szCs w:val="18"/>
              </w:rPr>
              <w:t xml:space="preserve"> – 07</w:t>
            </w:r>
            <w:r w:rsidRPr="00CD7EFA">
              <w:rPr>
                <w:rFonts w:asciiTheme="majorBidi" w:hAnsiTheme="majorBidi" w:cstheme="majorBidi"/>
                <w:color w:val="auto"/>
                <w:sz w:val="18"/>
                <w:szCs w:val="18"/>
              </w:rPr>
              <w:t>, G. Allana Road, K</w:t>
            </w:r>
            <w:r>
              <w:rPr>
                <w:rFonts w:asciiTheme="majorBidi" w:hAnsiTheme="majorBidi" w:cstheme="majorBidi"/>
                <w:color w:val="auto"/>
                <w:sz w:val="18"/>
                <w:szCs w:val="18"/>
              </w:rPr>
              <w:t>arachi</w:t>
            </w:r>
            <w:r w:rsidRPr="00CD7EFA">
              <w:rPr>
                <w:rFonts w:asciiTheme="majorBidi" w:hAnsiTheme="majorBidi" w:cstheme="majorBidi"/>
                <w:color w:val="auto"/>
                <w:sz w:val="18"/>
                <w:szCs w:val="18"/>
              </w:rPr>
              <w:t xml:space="preserve"> </w:t>
            </w:r>
          </w:p>
        </w:tc>
        <w:tc>
          <w:tcPr>
            <w:tcW w:w="1006" w:type="dxa"/>
            <w:vAlign w:val="center"/>
          </w:tcPr>
          <w:p w14:paraId="625723F0" w14:textId="4B97582E"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3,000</w:t>
            </w:r>
          </w:p>
        </w:tc>
        <w:tc>
          <w:tcPr>
            <w:tcW w:w="1471" w:type="dxa"/>
            <w:vAlign w:val="center"/>
          </w:tcPr>
          <w:p w14:paraId="020A6DFE" w14:textId="43B06D1F"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60AE4822"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1912280E"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6897638C"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12D2D01F"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3C86FC12" w14:textId="093F7FCD"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CD7EFA">
              <w:rPr>
                <w:rFonts w:asciiTheme="majorBidi" w:hAnsiTheme="majorBidi" w:cstheme="majorBidi"/>
                <w:sz w:val="20"/>
                <w:szCs w:val="20"/>
              </w:rPr>
              <w:t>20</w:t>
            </w:r>
          </w:p>
        </w:tc>
        <w:tc>
          <w:tcPr>
            <w:tcW w:w="1193" w:type="dxa"/>
            <w:vAlign w:val="center"/>
          </w:tcPr>
          <w:p w14:paraId="21810AF8" w14:textId="6EE3A6A0"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3979BB01" w14:textId="77777777" w:rsidTr="00F91D5C">
        <w:trPr>
          <w:cantSplit/>
          <w:trHeight w:val="576"/>
          <w:jc w:val="center"/>
        </w:trPr>
        <w:tc>
          <w:tcPr>
            <w:tcW w:w="397" w:type="dxa"/>
            <w:vAlign w:val="center"/>
          </w:tcPr>
          <w:p w14:paraId="4CB02AE3" w14:textId="5117ADB1"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7</w:t>
            </w:r>
          </w:p>
        </w:tc>
        <w:tc>
          <w:tcPr>
            <w:tcW w:w="1823" w:type="dxa"/>
            <w:vAlign w:val="center"/>
          </w:tcPr>
          <w:p w14:paraId="1D6A1C09" w14:textId="63281A89" w:rsidR="00F91D5C" w:rsidRPr="00AA530C" w:rsidRDefault="00F91D5C" w:rsidP="00C811FD">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 xml:space="preserve">SLB </w:t>
            </w:r>
            <w:r>
              <w:rPr>
                <w:rFonts w:asciiTheme="majorBidi" w:hAnsiTheme="majorBidi" w:cstheme="majorBidi"/>
                <w:color w:val="auto"/>
                <w:sz w:val="18"/>
                <w:szCs w:val="18"/>
              </w:rPr>
              <w:t>– 0</w:t>
            </w:r>
            <w:r w:rsidRPr="00CD7EFA">
              <w:rPr>
                <w:rFonts w:asciiTheme="majorBidi" w:hAnsiTheme="majorBidi" w:cstheme="majorBidi"/>
                <w:color w:val="auto"/>
                <w:sz w:val="18"/>
                <w:szCs w:val="18"/>
              </w:rPr>
              <w:t>9, Dr. Ziauddin A</w:t>
            </w:r>
            <w:r>
              <w:rPr>
                <w:rFonts w:asciiTheme="majorBidi" w:hAnsiTheme="majorBidi" w:cstheme="majorBidi"/>
                <w:color w:val="auto"/>
                <w:sz w:val="18"/>
                <w:szCs w:val="18"/>
              </w:rPr>
              <w:t xml:space="preserve">. Road, </w:t>
            </w:r>
            <w:r w:rsidRPr="00CD7EFA">
              <w:rPr>
                <w:rFonts w:asciiTheme="majorBidi" w:hAnsiTheme="majorBidi" w:cstheme="majorBidi"/>
                <w:color w:val="auto"/>
                <w:sz w:val="18"/>
                <w:szCs w:val="18"/>
              </w:rPr>
              <w:t>K</w:t>
            </w:r>
            <w:r>
              <w:rPr>
                <w:rFonts w:asciiTheme="majorBidi" w:hAnsiTheme="majorBidi" w:cstheme="majorBidi"/>
                <w:color w:val="auto"/>
                <w:sz w:val="18"/>
                <w:szCs w:val="18"/>
              </w:rPr>
              <w:t>arachi</w:t>
            </w:r>
          </w:p>
        </w:tc>
        <w:tc>
          <w:tcPr>
            <w:tcW w:w="1006" w:type="dxa"/>
            <w:vAlign w:val="center"/>
          </w:tcPr>
          <w:p w14:paraId="65DD0603" w14:textId="081EB6A1"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5,000</w:t>
            </w:r>
          </w:p>
        </w:tc>
        <w:tc>
          <w:tcPr>
            <w:tcW w:w="1471" w:type="dxa"/>
            <w:vAlign w:val="center"/>
          </w:tcPr>
          <w:p w14:paraId="0AC24962" w14:textId="440A9AAF"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5A85EC59"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5EC8F190"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5DE81C58"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2C943F8D"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4E56C70F" w14:textId="6416896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CD7EFA">
              <w:rPr>
                <w:rFonts w:asciiTheme="majorBidi" w:hAnsiTheme="majorBidi" w:cstheme="majorBidi"/>
                <w:sz w:val="20"/>
                <w:szCs w:val="20"/>
              </w:rPr>
              <w:t>30</w:t>
            </w:r>
          </w:p>
        </w:tc>
        <w:tc>
          <w:tcPr>
            <w:tcW w:w="1193" w:type="dxa"/>
            <w:vAlign w:val="center"/>
          </w:tcPr>
          <w:p w14:paraId="721F652F"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3B24A62E" w14:textId="77777777" w:rsidTr="00F91D5C">
        <w:trPr>
          <w:cantSplit/>
          <w:trHeight w:val="576"/>
          <w:jc w:val="center"/>
        </w:trPr>
        <w:tc>
          <w:tcPr>
            <w:tcW w:w="397" w:type="dxa"/>
            <w:vAlign w:val="center"/>
          </w:tcPr>
          <w:p w14:paraId="18ED43F5" w14:textId="146F2F67"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8</w:t>
            </w:r>
          </w:p>
        </w:tc>
        <w:tc>
          <w:tcPr>
            <w:tcW w:w="1823" w:type="dxa"/>
            <w:vAlign w:val="center"/>
          </w:tcPr>
          <w:p w14:paraId="6154CD9E" w14:textId="49EAF038" w:rsidR="00F91D5C" w:rsidRPr="00AA530C" w:rsidRDefault="00F91D5C" w:rsidP="00C811FD">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SLB</w:t>
            </w:r>
            <w:r>
              <w:rPr>
                <w:rFonts w:asciiTheme="majorBidi" w:hAnsiTheme="majorBidi" w:cstheme="majorBidi"/>
                <w:color w:val="auto"/>
                <w:sz w:val="18"/>
                <w:szCs w:val="18"/>
              </w:rPr>
              <w:t xml:space="preserve"> – 1</w:t>
            </w:r>
            <w:r w:rsidRPr="00CD7EFA">
              <w:rPr>
                <w:rFonts w:asciiTheme="majorBidi" w:hAnsiTheme="majorBidi" w:cstheme="majorBidi"/>
                <w:color w:val="auto"/>
                <w:sz w:val="18"/>
                <w:szCs w:val="18"/>
              </w:rPr>
              <w:t>1,</w:t>
            </w:r>
            <w:r>
              <w:rPr>
                <w:rFonts w:asciiTheme="majorBidi" w:hAnsiTheme="majorBidi" w:cstheme="majorBidi"/>
                <w:color w:val="auto"/>
                <w:sz w:val="18"/>
                <w:szCs w:val="18"/>
              </w:rPr>
              <w:t xml:space="preserve"> </w:t>
            </w:r>
            <w:r w:rsidRPr="00CD7EFA">
              <w:rPr>
                <w:rFonts w:asciiTheme="majorBidi" w:hAnsiTheme="majorBidi" w:cstheme="majorBidi"/>
                <w:color w:val="auto"/>
                <w:sz w:val="18"/>
                <w:szCs w:val="18"/>
              </w:rPr>
              <w:t>A</w:t>
            </w:r>
            <w:r>
              <w:rPr>
                <w:rFonts w:asciiTheme="majorBidi" w:hAnsiTheme="majorBidi" w:cstheme="majorBidi"/>
                <w:color w:val="auto"/>
                <w:sz w:val="18"/>
                <w:szCs w:val="18"/>
              </w:rPr>
              <w:t xml:space="preserve">. </w:t>
            </w:r>
            <w:r w:rsidRPr="00CD7EFA">
              <w:rPr>
                <w:rFonts w:asciiTheme="majorBidi" w:hAnsiTheme="majorBidi" w:cstheme="majorBidi"/>
                <w:color w:val="auto"/>
                <w:sz w:val="18"/>
                <w:szCs w:val="18"/>
              </w:rPr>
              <w:t>Haroon Road, K</w:t>
            </w:r>
            <w:r>
              <w:rPr>
                <w:rFonts w:asciiTheme="majorBidi" w:hAnsiTheme="majorBidi" w:cstheme="majorBidi"/>
                <w:color w:val="auto"/>
                <w:sz w:val="18"/>
                <w:szCs w:val="18"/>
              </w:rPr>
              <w:t>arachi</w:t>
            </w:r>
            <w:r w:rsidRPr="00CD7EFA">
              <w:rPr>
                <w:rFonts w:asciiTheme="majorBidi" w:hAnsiTheme="majorBidi" w:cstheme="majorBidi"/>
                <w:color w:val="auto"/>
                <w:sz w:val="18"/>
                <w:szCs w:val="18"/>
              </w:rPr>
              <w:t xml:space="preserve"> </w:t>
            </w:r>
          </w:p>
        </w:tc>
        <w:tc>
          <w:tcPr>
            <w:tcW w:w="1006" w:type="dxa"/>
            <w:vAlign w:val="center"/>
          </w:tcPr>
          <w:p w14:paraId="0BA65E3B" w14:textId="1D50F0C5"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5,000</w:t>
            </w:r>
          </w:p>
        </w:tc>
        <w:tc>
          <w:tcPr>
            <w:tcW w:w="1471" w:type="dxa"/>
            <w:vAlign w:val="center"/>
          </w:tcPr>
          <w:p w14:paraId="0D610868" w14:textId="6B3C8425"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5E8C47BC"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46A8DBDA"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57070AE4"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4439BEB8"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76567647" w14:textId="4FA21B85"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CD7EFA">
              <w:rPr>
                <w:rFonts w:asciiTheme="majorBidi" w:hAnsiTheme="majorBidi" w:cstheme="majorBidi"/>
                <w:sz w:val="20"/>
                <w:szCs w:val="20"/>
              </w:rPr>
              <w:t>3</w:t>
            </w:r>
            <w:r w:rsidRPr="00AA530C">
              <w:rPr>
                <w:rFonts w:asciiTheme="majorBidi" w:hAnsiTheme="majorBidi" w:cstheme="majorBidi"/>
                <w:sz w:val="20"/>
                <w:szCs w:val="20"/>
              </w:rPr>
              <w:t>0</w:t>
            </w:r>
          </w:p>
        </w:tc>
        <w:tc>
          <w:tcPr>
            <w:tcW w:w="1193" w:type="dxa"/>
            <w:vAlign w:val="center"/>
          </w:tcPr>
          <w:p w14:paraId="6E046F09"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489AA177" w14:textId="77777777" w:rsidTr="00F91D5C">
        <w:trPr>
          <w:cantSplit/>
          <w:trHeight w:val="576"/>
          <w:jc w:val="center"/>
        </w:trPr>
        <w:tc>
          <w:tcPr>
            <w:tcW w:w="397" w:type="dxa"/>
            <w:vAlign w:val="center"/>
          </w:tcPr>
          <w:p w14:paraId="1C3F7B81" w14:textId="087A3C91"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9</w:t>
            </w:r>
          </w:p>
        </w:tc>
        <w:tc>
          <w:tcPr>
            <w:tcW w:w="1823" w:type="dxa"/>
            <w:vAlign w:val="center"/>
          </w:tcPr>
          <w:p w14:paraId="4A71B611" w14:textId="74089FC3" w:rsidR="00F91D5C" w:rsidRPr="00AA530C" w:rsidRDefault="00F91D5C" w:rsidP="00C811FD">
            <w:pPr>
              <w:spacing w:after="0" w:line="259" w:lineRule="auto"/>
              <w:ind w:left="0" w:firstLine="0"/>
              <w:jc w:val="left"/>
              <w:rPr>
                <w:rFonts w:asciiTheme="majorBidi" w:hAnsiTheme="majorBidi" w:cstheme="majorBidi"/>
                <w:color w:val="000000" w:themeColor="text1"/>
                <w:sz w:val="18"/>
                <w:szCs w:val="18"/>
              </w:rPr>
            </w:pPr>
            <w:r>
              <w:rPr>
                <w:rFonts w:asciiTheme="majorBidi" w:hAnsiTheme="majorBidi" w:cstheme="majorBidi"/>
                <w:color w:val="auto"/>
                <w:sz w:val="18"/>
                <w:szCs w:val="18"/>
              </w:rPr>
              <w:t>SLIC Chairman House</w:t>
            </w:r>
            <w:r w:rsidRPr="00CD7EFA">
              <w:rPr>
                <w:rFonts w:asciiTheme="majorBidi" w:hAnsiTheme="majorBidi" w:cstheme="majorBidi"/>
                <w:color w:val="auto"/>
                <w:sz w:val="18"/>
                <w:szCs w:val="18"/>
              </w:rPr>
              <w:t xml:space="preserve">, 70-A, </w:t>
            </w:r>
            <w:proofErr w:type="spellStart"/>
            <w:r>
              <w:rPr>
                <w:rFonts w:asciiTheme="majorBidi" w:hAnsiTheme="majorBidi" w:cstheme="majorBidi"/>
                <w:color w:val="auto"/>
                <w:sz w:val="18"/>
                <w:szCs w:val="18"/>
              </w:rPr>
              <w:t>Lalazar</w:t>
            </w:r>
            <w:proofErr w:type="spellEnd"/>
            <w:r>
              <w:rPr>
                <w:rFonts w:asciiTheme="majorBidi" w:hAnsiTheme="majorBidi" w:cstheme="majorBidi"/>
                <w:color w:val="auto"/>
                <w:sz w:val="18"/>
                <w:szCs w:val="18"/>
              </w:rPr>
              <w:t xml:space="preserve">, </w:t>
            </w:r>
            <w:r w:rsidRPr="00CD7EFA">
              <w:rPr>
                <w:rFonts w:asciiTheme="majorBidi" w:hAnsiTheme="majorBidi" w:cstheme="majorBidi"/>
                <w:color w:val="auto"/>
                <w:sz w:val="18"/>
                <w:szCs w:val="18"/>
              </w:rPr>
              <w:t>K</w:t>
            </w:r>
            <w:r>
              <w:rPr>
                <w:rFonts w:asciiTheme="majorBidi" w:hAnsiTheme="majorBidi" w:cstheme="majorBidi"/>
                <w:color w:val="auto"/>
                <w:sz w:val="18"/>
                <w:szCs w:val="18"/>
              </w:rPr>
              <w:t>arachi</w:t>
            </w:r>
          </w:p>
        </w:tc>
        <w:tc>
          <w:tcPr>
            <w:tcW w:w="1006" w:type="dxa"/>
            <w:vAlign w:val="center"/>
          </w:tcPr>
          <w:p w14:paraId="3E3CFB0F" w14:textId="45316479"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1,000</w:t>
            </w:r>
          </w:p>
        </w:tc>
        <w:tc>
          <w:tcPr>
            <w:tcW w:w="1471" w:type="dxa"/>
            <w:vAlign w:val="center"/>
          </w:tcPr>
          <w:p w14:paraId="0762787B" w14:textId="0879A85F"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67B4B30A"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1A4574DB"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75A0B073"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309E2324"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3DB6DD31" w14:textId="190694C3"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CD7EFA">
              <w:rPr>
                <w:rFonts w:asciiTheme="majorBidi" w:hAnsiTheme="majorBidi" w:cstheme="majorBidi"/>
                <w:sz w:val="20"/>
                <w:szCs w:val="20"/>
              </w:rPr>
              <w:t>3</w:t>
            </w:r>
            <w:r w:rsidRPr="00AA530C">
              <w:rPr>
                <w:rFonts w:asciiTheme="majorBidi" w:hAnsiTheme="majorBidi" w:cstheme="majorBidi"/>
                <w:sz w:val="20"/>
                <w:szCs w:val="20"/>
              </w:rPr>
              <w:t>0</w:t>
            </w:r>
          </w:p>
        </w:tc>
        <w:tc>
          <w:tcPr>
            <w:tcW w:w="1193" w:type="dxa"/>
            <w:vAlign w:val="center"/>
          </w:tcPr>
          <w:p w14:paraId="2B5074B9"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094FE5" w:rsidRPr="00AA530C" w14:paraId="31FCC3C1" w14:textId="77777777" w:rsidTr="00F91D5C">
        <w:trPr>
          <w:cantSplit/>
          <w:trHeight w:val="576"/>
          <w:jc w:val="center"/>
        </w:trPr>
        <w:tc>
          <w:tcPr>
            <w:tcW w:w="397" w:type="dxa"/>
            <w:vAlign w:val="center"/>
          </w:tcPr>
          <w:p w14:paraId="6D53439A" w14:textId="3CE8BEF2" w:rsidR="00F91D5C" w:rsidRPr="00AA530C" w:rsidRDefault="00F91D5C" w:rsidP="006945EE">
            <w:pPr>
              <w:spacing w:after="0" w:line="259" w:lineRule="auto"/>
              <w:ind w:left="0" w:right="108" w:firstLine="0"/>
              <w:jc w:val="center"/>
              <w:rPr>
                <w:rFonts w:asciiTheme="majorBidi" w:hAnsiTheme="majorBidi" w:cstheme="majorBidi"/>
                <w:color w:val="000000" w:themeColor="text1"/>
                <w:sz w:val="18"/>
                <w:szCs w:val="18"/>
              </w:rPr>
            </w:pPr>
            <w:r w:rsidRPr="00AA530C">
              <w:rPr>
                <w:rFonts w:asciiTheme="majorBidi" w:hAnsiTheme="majorBidi" w:cstheme="majorBidi"/>
                <w:color w:val="000000" w:themeColor="text1"/>
                <w:sz w:val="18"/>
                <w:szCs w:val="18"/>
              </w:rPr>
              <w:t>10</w:t>
            </w:r>
          </w:p>
        </w:tc>
        <w:tc>
          <w:tcPr>
            <w:tcW w:w="1823" w:type="dxa"/>
            <w:vAlign w:val="center"/>
          </w:tcPr>
          <w:p w14:paraId="2E55695A" w14:textId="24A8DE21" w:rsidR="00F91D5C" w:rsidRPr="00AA530C" w:rsidRDefault="00F91D5C" w:rsidP="006945EE">
            <w:pPr>
              <w:spacing w:after="0" w:line="259" w:lineRule="auto"/>
              <w:ind w:left="0" w:firstLine="0"/>
              <w:jc w:val="left"/>
              <w:rPr>
                <w:rFonts w:asciiTheme="majorBidi" w:hAnsiTheme="majorBidi" w:cstheme="majorBidi"/>
                <w:color w:val="000000" w:themeColor="text1"/>
                <w:sz w:val="18"/>
                <w:szCs w:val="18"/>
              </w:rPr>
            </w:pPr>
            <w:r w:rsidRPr="00CD7EFA">
              <w:rPr>
                <w:rFonts w:asciiTheme="majorBidi" w:hAnsiTheme="majorBidi" w:cstheme="majorBidi"/>
                <w:color w:val="auto"/>
                <w:sz w:val="18"/>
                <w:szCs w:val="18"/>
              </w:rPr>
              <w:t>State Life Sandspit Hut-88</w:t>
            </w:r>
            <w:r>
              <w:rPr>
                <w:rFonts w:asciiTheme="majorBidi" w:hAnsiTheme="majorBidi" w:cstheme="majorBidi"/>
                <w:color w:val="auto"/>
                <w:sz w:val="18"/>
                <w:szCs w:val="18"/>
              </w:rPr>
              <w:t xml:space="preserve">, </w:t>
            </w:r>
            <w:r w:rsidRPr="00CD7EFA">
              <w:rPr>
                <w:rFonts w:asciiTheme="majorBidi" w:hAnsiTheme="majorBidi" w:cstheme="majorBidi"/>
                <w:color w:val="auto"/>
                <w:sz w:val="18"/>
                <w:szCs w:val="18"/>
              </w:rPr>
              <w:t>K</w:t>
            </w:r>
            <w:r>
              <w:rPr>
                <w:rFonts w:asciiTheme="majorBidi" w:hAnsiTheme="majorBidi" w:cstheme="majorBidi"/>
                <w:color w:val="auto"/>
                <w:sz w:val="18"/>
                <w:szCs w:val="18"/>
              </w:rPr>
              <w:t>arachi</w:t>
            </w:r>
          </w:p>
        </w:tc>
        <w:tc>
          <w:tcPr>
            <w:tcW w:w="1006" w:type="dxa"/>
            <w:vAlign w:val="center"/>
          </w:tcPr>
          <w:p w14:paraId="56D30109" w14:textId="12E8448F"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r w:rsidRPr="00CD7EFA">
              <w:rPr>
                <w:rFonts w:asciiTheme="majorBidi" w:hAnsiTheme="majorBidi" w:cstheme="majorBidi"/>
                <w:color w:val="auto"/>
                <w:sz w:val="20"/>
                <w:szCs w:val="20"/>
              </w:rPr>
              <w:t>2,000</w:t>
            </w:r>
          </w:p>
        </w:tc>
        <w:tc>
          <w:tcPr>
            <w:tcW w:w="1471" w:type="dxa"/>
            <w:vAlign w:val="center"/>
          </w:tcPr>
          <w:p w14:paraId="1DB765A8" w14:textId="44785148" w:rsidR="00F91D5C" w:rsidRPr="00AA530C" w:rsidRDefault="00F91D5C" w:rsidP="00C811FD">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3E253212"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33FEA0CD"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4A6B9E28" w14:textId="77777777" w:rsidR="00F91D5C" w:rsidRPr="00AA530C" w:rsidRDefault="00F91D5C" w:rsidP="00C811FD">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1D9F3B87"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00BB591A" w14:textId="2C85AF58"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r w:rsidRPr="00CD7EFA">
              <w:rPr>
                <w:rFonts w:asciiTheme="majorBidi" w:hAnsiTheme="majorBidi" w:cstheme="majorBidi"/>
                <w:sz w:val="20"/>
                <w:szCs w:val="20"/>
              </w:rPr>
              <w:t>5</w:t>
            </w:r>
          </w:p>
        </w:tc>
        <w:tc>
          <w:tcPr>
            <w:tcW w:w="1193" w:type="dxa"/>
            <w:vAlign w:val="center"/>
          </w:tcPr>
          <w:p w14:paraId="2E55F09F" w14:textId="77777777" w:rsidR="00F91D5C" w:rsidRPr="00AA530C" w:rsidRDefault="00F91D5C" w:rsidP="00C811FD">
            <w:pPr>
              <w:spacing w:after="0" w:line="259" w:lineRule="auto"/>
              <w:ind w:left="0" w:right="55" w:firstLine="0"/>
              <w:jc w:val="center"/>
              <w:rPr>
                <w:rFonts w:asciiTheme="majorBidi" w:hAnsiTheme="majorBidi" w:cstheme="majorBidi"/>
                <w:b/>
                <w:bCs/>
                <w:color w:val="000000" w:themeColor="text1"/>
                <w:sz w:val="18"/>
                <w:szCs w:val="18"/>
              </w:rPr>
            </w:pPr>
          </w:p>
        </w:tc>
      </w:tr>
      <w:tr w:rsidR="008917C3" w:rsidRPr="00AA530C" w14:paraId="71D2E7CF" w14:textId="77777777" w:rsidTr="008917C3">
        <w:trPr>
          <w:cantSplit/>
          <w:trHeight w:val="432"/>
          <w:jc w:val="center"/>
        </w:trPr>
        <w:tc>
          <w:tcPr>
            <w:tcW w:w="397" w:type="dxa"/>
            <w:vAlign w:val="center"/>
          </w:tcPr>
          <w:p w14:paraId="655AFB3B" w14:textId="4313DC05" w:rsidR="008917C3" w:rsidRPr="00AA530C" w:rsidRDefault="008917C3" w:rsidP="00CA6F12">
            <w:pPr>
              <w:spacing w:after="0" w:line="259" w:lineRule="auto"/>
              <w:ind w:left="0" w:right="108"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11</w:t>
            </w:r>
          </w:p>
        </w:tc>
        <w:tc>
          <w:tcPr>
            <w:tcW w:w="1823" w:type="dxa"/>
            <w:vAlign w:val="center"/>
          </w:tcPr>
          <w:p w14:paraId="6E64E91D" w14:textId="771FECB1" w:rsidR="008917C3" w:rsidRPr="00AA530C" w:rsidRDefault="008917C3" w:rsidP="00E435C3">
            <w:pPr>
              <w:spacing w:after="0" w:line="259" w:lineRule="auto"/>
              <w:ind w:left="0" w:firstLine="0"/>
              <w:rPr>
                <w:rFonts w:asciiTheme="majorBidi" w:hAnsiTheme="majorBidi" w:cstheme="majorBidi"/>
                <w:color w:val="000000" w:themeColor="text1"/>
                <w:sz w:val="18"/>
                <w:szCs w:val="18"/>
              </w:rPr>
            </w:pPr>
            <w:r>
              <w:rPr>
                <w:rFonts w:asciiTheme="majorBidi" w:hAnsiTheme="majorBidi" w:cstheme="majorBidi"/>
                <w:color w:val="auto"/>
                <w:sz w:val="20"/>
                <w:szCs w:val="20"/>
              </w:rPr>
              <w:t xml:space="preserve">State Life 1-A, </w:t>
            </w:r>
            <w:proofErr w:type="spellStart"/>
            <w:r>
              <w:rPr>
                <w:rFonts w:asciiTheme="majorBidi" w:hAnsiTheme="majorBidi" w:cstheme="majorBidi"/>
                <w:color w:val="auto"/>
                <w:sz w:val="20"/>
                <w:szCs w:val="20"/>
              </w:rPr>
              <w:t>Framerose</w:t>
            </w:r>
            <w:proofErr w:type="spellEnd"/>
            <w:r>
              <w:rPr>
                <w:rFonts w:asciiTheme="majorBidi" w:hAnsiTheme="majorBidi" w:cstheme="majorBidi"/>
                <w:color w:val="auto"/>
                <w:sz w:val="20"/>
                <w:szCs w:val="20"/>
              </w:rPr>
              <w:t xml:space="preserve">, </w:t>
            </w:r>
          </w:p>
        </w:tc>
        <w:tc>
          <w:tcPr>
            <w:tcW w:w="1006" w:type="dxa"/>
            <w:vAlign w:val="center"/>
          </w:tcPr>
          <w:p w14:paraId="304FF6D8" w14:textId="27A71244" w:rsidR="008917C3" w:rsidRPr="00AA530C" w:rsidRDefault="008917C3" w:rsidP="008917C3">
            <w:pPr>
              <w:spacing w:after="0" w:line="259" w:lineRule="auto"/>
              <w:ind w:left="0" w:right="52" w:firstLine="0"/>
              <w:jc w:val="center"/>
              <w:rPr>
                <w:rFonts w:asciiTheme="majorBidi" w:hAnsiTheme="majorBidi" w:cstheme="majorBidi"/>
                <w:color w:val="000000" w:themeColor="text1"/>
                <w:sz w:val="18"/>
                <w:szCs w:val="18"/>
              </w:rPr>
            </w:pPr>
            <w:r>
              <w:rPr>
                <w:rFonts w:asciiTheme="majorBidi" w:hAnsiTheme="majorBidi" w:cstheme="majorBidi"/>
                <w:color w:val="auto"/>
                <w:sz w:val="20"/>
                <w:szCs w:val="20"/>
              </w:rPr>
              <w:t>3</w:t>
            </w:r>
            <w:r w:rsidRPr="004330E7">
              <w:rPr>
                <w:rFonts w:asciiTheme="majorBidi" w:hAnsiTheme="majorBidi" w:cstheme="majorBidi"/>
                <w:color w:val="auto"/>
                <w:sz w:val="20"/>
                <w:szCs w:val="20"/>
              </w:rPr>
              <w:t>,000</w:t>
            </w:r>
          </w:p>
        </w:tc>
        <w:tc>
          <w:tcPr>
            <w:tcW w:w="1471" w:type="dxa"/>
            <w:vAlign w:val="center"/>
          </w:tcPr>
          <w:p w14:paraId="06BD994F" w14:textId="77777777" w:rsidR="008917C3" w:rsidRPr="00AA530C" w:rsidRDefault="008917C3" w:rsidP="00CA6F12">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32AF2133" w14:textId="77777777" w:rsidR="008917C3" w:rsidRPr="00AA530C" w:rsidRDefault="008917C3" w:rsidP="00CA6F12">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03996F88" w14:textId="77777777" w:rsidR="008917C3" w:rsidRPr="00AA530C" w:rsidRDefault="008917C3" w:rsidP="00CA6F12">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30586B41" w14:textId="77777777" w:rsidR="008917C3" w:rsidRPr="00AA530C" w:rsidRDefault="008917C3" w:rsidP="00CA6F12">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4B1774F4" w14:textId="77777777" w:rsidR="008917C3" w:rsidRPr="00AA530C" w:rsidRDefault="008917C3" w:rsidP="00CA6F12">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5DEE9466" w14:textId="072865A1" w:rsidR="008917C3" w:rsidRDefault="008917C3" w:rsidP="008917C3">
            <w:pPr>
              <w:spacing w:after="0" w:line="259" w:lineRule="auto"/>
              <w:ind w:left="0" w:right="55" w:firstLine="0"/>
              <w:jc w:val="center"/>
              <w:rPr>
                <w:rFonts w:asciiTheme="majorBidi" w:hAnsiTheme="majorBidi" w:cstheme="majorBidi"/>
                <w:b/>
                <w:bCs/>
                <w:color w:val="000000" w:themeColor="text1"/>
                <w:sz w:val="18"/>
                <w:szCs w:val="18"/>
              </w:rPr>
            </w:pPr>
            <w:r w:rsidRPr="00CD1151">
              <w:rPr>
                <w:rFonts w:asciiTheme="majorBidi" w:hAnsiTheme="majorBidi" w:cstheme="majorBidi"/>
                <w:sz w:val="20"/>
                <w:szCs w:val="20"/>
              </w:rPr>
              <w:t>5</w:t>
            </w:r>
          </w:p>
        </w:tc>
        <w:tc>
          <w:tcPr>
            <w:tcW w:w="1193" w:type="dxa"/>
            <w:vAlign w:val="center"/>
          </w:tcPr>
          <w:p w14:paraId="24BFEC24" w14:textId="77777777" w:rsidR="008917C3" w:rsidRPr="00AA530C" w:rsidRDefault="008917C3" w:rsidP="00CA6F12">
            <w:pPr>
              <w:spacing w:after="0" w:line="259" w:lineRule="auto"/>
              <w:ind w:left="0" w:right="55" w:firstLine="0"/>
              <w:jc w:val="center"/>
              <w:rPr>
                <w:rFonts w:asciiTheme="majorBidi" w:hAnsiTheme="majorBidi" w:cstheme="majorBidi"/>
                <w:b/>
                <w:bCs/>
                <w:color w:val="000000" w:themeColor="text1"/>
                <w:sz w:val="18"/>
                <w:szCs w:val="18"/>
              </w:rPr>
            </w:pPr>
          </w:p>
        </w:tc>
      </w:tr>
      <w:tr w:rsidR="008917C3" w:rsidRPr="00AA530C" w14:paraId="446ED46C" w14:textId="77777777" w:rsidTr="008917C3">
        <w:trPr>
          <w:cantSplit/>
          <w:trHeight w:val="432"/>
          <w:jc w:val="center"/>
        </w:trPr>
        <w:tc>
          <w:tcPr>
            <w:tcW w:w="397" w:type="dxa"/>
            <w:vAlign w:val="center"/>
          </w:tcPr>
          <w:p w14:paraId="18A5DF26" w14:textId="6BEC9457" w:rsidR="008917C3" w:rsidRPr="00AA530C" w:rsidRDefault="008917C3" w:rsidP="00CA6F12">
            <w:pPr>
              <w:spacing w:after="0" w:line="259" w:lineRule="auto"/>
              <w:ind w:left="0" w:right="108" w:firstLine="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12</w:t>
            </w:r>
          </w:p>
        </w:tc>
        <w:tc>
          <w:tcPr>
            <w:tcW w:w="1823" w:type="dxa"/>
            <w:vAlign w:val="center"/>
          </w:tcPr>
          <w:p w14:paraId="2E6E667C" w14:textId="3B143033" w:rsidR="008917C3" w:rsidRPr="00AA530C" w:rsidRDefault="008917C3" w:rsidP="00E435C3">
            <w:pPr>
              <w:spacing w:after="0" w:line="259" w:lineRule="auto"/>
              <w:ind w:left="0" w:firstLine="0"/>
              <w:rPr>
                <w:rFonts w:asciiTheme="majorBidi" w:hAnsiTheme="majorBidi" w:cstheme="majorBidi"/>
                <w:color w:val="000000" w:themeColor="text1"/>
                <w:sz w:val="18"/>
                <w:szCs w:val="18"/>
              </w:rPr>
            </w:pPr>
            <w:r>
              <w:rPr>
                <w:rFonts w:asciiTheme="majorBidi" w:hAnsiTheme="majorBidi" w:cstheme="majorBidi"/>
                <w:color w:val="auto"/>
                <w:sz w:val="20"/>
                <w:szCs w:val="20"/>
              </w:rPr>
              <w:t xml:space="preserve">State Life 49-A, </w:t>
            </w:r>
            <w:proofErr w:type="spellStart"/>
            <w:r>
              <w:rPr>
                <w:rFonts w:asciiTheme="majorBidi" w:hAnsiTheme="majorBidi" w:cstheme="majorBidi"/>
                <w:color w:val="auto"/>
                <w:sz w:val="20"/>
                <w:szCs w:val="20"/>
              </w:rPr>
              <w:t>Lalazar</w:t>
            </w:r>
            <w:proofErr w:type="spellEnd"/>
            <w:r>
              <w:rPr>
                <w:rFonts w:asciiTheme="majorBidi" w:hAnsiTheme="majorBidi" w:cstheme="majorBidi"/>
                <w:color w:val="auto"/>
                <w:sz w:val="20"/>
                <w:szCs w:val="20"/>
              </w:rPr>
              <w:t>, Karachi</w:t>
            </w:r>
          </w:p>
        </w:tc>
        <w:tc>
          <w:tcPr>
            <w:tcW w:w="1006" w:type="dxa"/>
            <w:vAlign w:val="center"/>
          </w:tcPr>
          <w:p w14:paraId="5C5E66EE" w14:textId="6F942484" w:rsidR="008917C3" w:rsidRPr="00AA530C" w:rsidRDefault="008917C3" w:rsidP="008917C3">
            <w:pPr>
              <w:spacing w:after="0" w:line="259" w:lineRule="auto"/>
              <w:ind w:left="0" w:right="52" w:firstLine="0"/>
              <w:jc w:val="center"/>
              <w:rPr>
                <w:rFonts w:asciiTheme="majorBidi" w:hAnsiTheme="majorBidi" w:cstheme="majorBidi"/>
                <w:color w:val="000000" w:themeColor="text1"/>
                <w:sz w:val="18"/>
                <w:szCs w:val="18"/>
              </w:rPr>
            </w:pPr>
            <w:r w:rsidRPr="004330E7">
              <w:rPr>
                <w:rFonts w:asciiTheme="majorBidi" w:hAnsiTheme="majorBidi" w:cstheme="majorBidi"/>
                <w:color w:val="auto"/>
                <w:sz w:val="20"/>
                <w:szCs w:val="20"/>
              </w:rPr>
              <w:t>2,000</w:t>
            </w:r>
          </w:p>
        </w:tc>
        <w:tc>
          <w:tcPr>
            <w:tcW w:w="1471" w:type="dxa"/>
            <w:vAlign w:val="center"/>
          </w:tcPr>
          <w:p w14:paraId="2C9FA808" w14:textId="77777777" w:rsidR="008917C3" w:rsidRPr="00AA530C" w:rsidRDefault="008917C3" w:rsidP="00CA6F12">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03FE0025" w14:textId="77777777" w:rsidR="008917C3" w:rsidRPr="00AA530C" w:rsidRDefault="008917C3" w:rsidP="00CA6F12">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425838A0" w14:textId="77777777" w:rsidR="008917C3" w:rsidRPr="00AA530C" w:rsidRDefault="008917C3" w:rsidP="00CA6F12">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4D8119E8" w14:textId="77777777" w:rsidR="008917C3" w:rsidRPr="00AA530C" w:rsidRDefault="008917C3" w:rsidP="00CA6F12">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6CCBB391" w14:textId="77777777" w:rsidR="008917C3" w:rsidRPr="00AA530C" w:rsidRDefault="008917C3" w:rsidP="00CA6F12">
            <w:pPr>
              <w:spacing w:after="0" w:line="259" w:lineRule="auto"/>
              <w:ind w:left="0" w:right="55" w:firstLine="0"/>
              <w:jc w:val="center"/>
              <w:rPr>
                <w:rFonts w:asciiTheme="majorBidi" w:hAnsiTheme="majorBidi" w:cstheme="majorBidi"/>
                <w:b/>
                <w:bCs/>
                <w:color w:val="000000" w:themeColor="text1"/>
                <w:sz w:val="18"/>
                <w:szCs w:val="18"/>
              </w:rPr>
            </w:pPr>
          </w:p>
        </w:tc>
        <w:tc>
          <w:tcPr>
            <w:tcW w:w="644" w:type="dxa"/>
            <w:vAlign w:val="center"/>
          </w:tcPr>
          <w:p w14:paraId="5DB4BD28" w14:textId="3A1E958F" w:rsidR="008917C3" w:rsidRDefault="008917C3" w:rsidP="008917C3">
            <w:pPr>
              <w:spacing w:after="0" w:line="259" w:lineRule="auto"/>
              <w:ind w:left="0" w:right="55" w:firstLine="0"/>
              <w:jc w:val="center"/>
              <w:rPr>
                <w:rFonts w:asciiTheme="majorBidi" w:hAnsiTheme="majorBidi" w:cstheme="majorBidi"/>
                <w:b/>
                <w:bCs/>
                <w:color w:val="000000" w:themeColor="text1"/>
                <w:sz w:val="18"/>
                <w:szCs w:val="18"/>
              </w:rPr>
            </w:pPr>
            <w:r w:rsidRPr="00CD1151">
              <w:rPr>
                <w:rFonts w:asciiTheme="majorBidi" w:hAnsiTheme="majorBidi" w:cstheme="majorBidi"/>
                <w:sz w:val="20"/>
                <w:szCs w:val="20"/>
              </w:rPr>
              <w:t>5</w:t>
            </w:r>
          </w:p>
        </w:tc>
        <w:tc>
          <w:tcPr>
            <w:tcW w:w="1193" w:type="dxa"/>
            <w:vAlign w:val="center"/>
          </w:tcPr>
          <w:p w14:paraId="79C98E8E" w14:textId="77777777" w:rsidR="008917C3" w:rsidRPr="00AA530C" w:rsidRDefault="008917C3" w:rsidP="00CA6F12">
            <w:pPr>
              <w:spacing w:after="0" w:line="259" w:lineRule="auto"/>
              <w:ind w:left="0" w:right="55" w:firstLine="0"/>
              <w:jc w:val="center"/>
              <w:rPr>
                <w:rFonts w:asciiTheme="majorBidi" w:hAnsiTheme="majorBidi" w:cstheme="majorBidi"/>
                <w:b/>
                <w:bCs/>
                <w:color w:val="000000" w:themeColor="text1"/>
                <w:sz w:val="18"/>
                <w:szCs w:val="18"/>
              </w:rPr>
            </w:pPr>
          </w:p>
        </w:tc>
      </w:tr>
      <w:tr w:rsidR="00E435C3" w:rsidRPr="00AA530C" w14:paraId="12B60934" w14:textId="77777777" w:rsidTr="00CA6F12">
        <w:trPr>
          <w:cantSplit/>
          <w:trHeight w:val="432"/>
          <w:jc w:val="center"/>
        </w:trPr>
        <w:tc>
          <w:tcPr>
            <w:tcW w:w="397" w:type="dxa"/>
            <w:vAlign w:val="center"/>
          </w:tcPr>
          <w:p w14:paraId="48EE86BC" w14:textId="5250140F" w:rsidR="00E435C3" w:rsidRPr="00AA530C" w:rsidRDefault="00E435C3" w:rsidP="00CA6F12">
            <w:pPr>
              <w:spacing w:after="0" w:line="259" w:lineRule="auto"/>
              <w:ind w:left="0" w:right="108" w:firstLine="0"/>
              <w:jc w:val="center"/>
              <w:rPr>
                <w:rFonts w:asciiTheme="majorBidi" w:hAnsiTheme="majorBidi" w:cstheme="majorBidi"/>
                <w:color w:val="000000" w:themeColor="text1"/>
                <w:sz w:val="18"/>
                <w:szCs w:val="18"/>
              </w:rPr>
            </w:pPr>
          </w:p>
        </w:tc>
        <w:tc>
          <w:tcPr>
            <w:tcW w:w="1823" w:type="dxa"/>
            <w:vAlign w:val="center"/>
          </w:tcPr>
          <w:p w14:paraId="01B3C4A9" w14:textId="77777777" w:rsidR="00E435C3" w:rsidRPr="00AA530C" w:rsidRDefault="00E435C3" w:rsidP="00CA6F12">
            <w:pPr>
              <w:spacing w:after="0" w:line="259" w:lineRule="auto"/>
              <w:ind w:left="0" w:firstLine="0"/>
              <w:jc w:val="center"/>
              <w:rPr>
                <w:rFonts w:asciiTheme="majorBidi" w:hAnsiTheme="majorBidi" w:cstheme="majorBidi"/>
                <w:color w:val="000000" w:themeColor="text1"/>
                <w:sz w:val="18"/>
                <w:szCs w:val="18"/>
              </w:rPr>
            </w:pPr>
          </w:p>
        </w:tc>
        <w:tc>
          <w:tcPr>
            <w:tcW w:w="1006" w:type="dxa"/>
            <w:vAlign w:val="center"/>
          </w:tcPr>
          <w:p w14:paraId="3DC40D61" w14:textId="77777777" w:rsidR="00E435C3" w:rsidRPr="00AA530C" w:rsidRDefault="00E435C3" w:rsidP="00CA6F12">
            <w:pPr>
              <w:spacing w:after="0" w:line="259" w:lineRule="auto"/>
              <w:ind w:left="0" w:right="52" w:firstLine="0"/>
              <w:jc w:val="center"/>
              <w:rPr>
                <w:rFonts w:asciiTheme="majorBidi" w:hAnsiTheme="majorBidi" w:cstheme="majorBidi"/>
                <w:color w:val="000000" w:themeColor="text1"/>
                <w:sz w:val="18"/>
                <w:szCs w:val="18"/>
              </w:rPr>
            </w:pPr>
          </w:p>
        </w:tc>
        <w:tc>
          <w:tcPr>
            <w:tcW w:w="1471" w:type="dxa"/>
            <w:vAlign w:val="center"/>
          </w:tcPr>
          <w:p w14:paraId="688C47D5" w14:textId="77DB93DA" w:rsidR="00E435C3" w:rsidRPr="00AA530C" w:rsidRDefault="00E435C3" w:rsidP="00CA6F12">
            <w:pPr>
              <w:spacing w:after="0" w:line="259" w:lineRule="auto"/>
              <w:ind w:left="0" w:right="52" w:firstLine="0"/>
              <w:jc w:val="center"/>
              <w:rPr>
                <w:rFonts w:asciiTheme="majorBidi" w:hAnsiTheme="majorBidi" w:cstheme="majorBidi"/>
                <w:color w:val="000000" w:themeColor="text1"/>
                <w:sz w:val="18"/>
                <w:szCs w:val="18"/>
              </w:rPr>
            </w:pPr>
          </w:p>
        </w:tc>
        <w:tc>
          <w:tcPr>
            <w:tcW w:w="668" w:type="dxa"/>
            <w:vAlign w:val="center"/>
          </w:tcPr>
          <w:p w14:paraId="26BA4555" w14:textId="77777777" w:rsidR="00E435C3" w:rsidRPr="00AA530C" w:rsidRDefault="00E435C3" w:rsidP="00CA6F12">
            <w:pPr>
              <w:spacing w:after="0" w:line="259" w:lineRule="auto"/>
              <w:ind w:left="0" w:right="55" w:firstLine="0"/>
              <w:jc w:val="center"/>
              <w:rPr>
                <w:rFonts w:asciiTheme="majorBidi" w:hAnsiTheme="majorBidi" w:cstheme="majorBidi"/>
                <w:color w:val="000000" w:themeColor="text1"/>
                <w:sz w:val="18"/>
                <w:szCs w:val="18"/>
              </w:rPr>
            </w:pPr>
          </w:p>
        </w:tc>
        <w:tc>
          <w:tcPr>
            <w:tcW w:w="575" w:type="dxa"/>
            <w:vAlign w:val="center"/>
          </w:tcPr>
          <w:p w14:paraId="53029F07" w14:textId="77777777" w:rsidR="00E435C3" w:rsidRPr="00AA530C" w:rsidRDefault="00E435C3" w:rsidP="00CA6F12">
            <w:pPr>
              <w:spacing w:after="0" w:line="259" w:lineRule="auto"/>
              <w:ind w:left="0" w:right="55" w:firstLine="0"/>
              <w:jc w:val="center"/>
              <w:rPr>
                <w:rFonts w:asciiTheme="majorBidi" w:hAnsiTheme="majorBidi" w:cstheme="majorBidi"/>
                <w:color w:val="000000" w:themeColor="text1"/>
                <w:sz w:val="18"/>
                <w:szCs w:val="18"/>
              </w:rPr>
            </w:pPr>
          </w:p>
        </w:tc>
        <w:tc>
          <w:tcPr>
            <w:tcW w:w="686" w:type="dxa"/>
            <w:vAlign w:val="center"/>
          </w:tcPr>
          <w:p w14:paraId="269B9E85" w14:textId="77777777" w:rsidR="00E435C3" w:rsidRPr="00AA530C" w:rsidRDefault="00E435C3" w:rsidP="00CA6F12">
            <w:pPr>
              <w:spacing w:after="0" w:line="259" w:lineRule="auto"/>
              <w:ind w:left="0" w:right="55" w:firstLine="0"/>
              <w:jc w:val="center"/>
              <w:rPr>
                <w:rFonts w:asciiTheme="majorBidi" w:hAnsiTheme="majorBidi" w:cstheme="majorBidi"/>
                <w:color w:val="000000" w:themeColor="text1"/>
                <w:sz w:val="18"/>
                <w:szCs w:val="18"/>
              </w:rPr>
            </w:pPr>
          </w:p>
        </w:tc>
        <w:tc>
          <w:tcPr>
            <w:tcW w:w="1224" w:type="dxa"/>
            <w:vAlign w:val="center"/>
          </w:tcPr>
          <w:p w14:paraId="3B1D1907" w14:textId="77777777" w:rsidR="00E435C3" w:rsidRPr="00AA530C" w:rsidRDefault="00E435C3" w:rsidP="00CA6F12">
            <w:pPr>
              <w:spacing w:after="0" w:line="259" w:lineRule="auto"/>
              <w:ind w:left="0" w:right="55" w:firstLine="0"/>
              <w:jc w:val="center"/>
              <w:rPr>
                <w:rFonts w:asciiTheme="majorBidi" w:hAnsiTheme="majorBidi" w:cstheme="majorBidi"/>
                <w:b/>
                <w:bCs/>
                <w:color w:val="000000" w:themeColor="text1"/>
                <w:sz w:val="18"/>
                <w:szCs w:val="18"/>
              </w:rPr>
            </w:pPr>
            <w:r w:rsidRPr="00AA530C">
              <w:rPr>
                <w:rFonts w:asciiTheme="majorBidi" w:hAnsiTheme="majorBidi" w:cstheme="majorBidi"/>
                <w:b/>
                <w:bCs/>
                <w:color w:val="000000" w:themeColor="text1"/>
                <w:sz w:val="18"/>
                <w:szCs w:val="18"/>
              </w:rPr>
              <w:t>TOTAL=</w:t>
            </w:r>
          </w:p>
        </w:tc>
        <w:tc>
          <w:tcPr>
            <w:tcW w:w="644" w:type="dxa"/>
            <w:vAlign w:val="center"/>
          </w:tcPr>
          <w:p w14:paraId="6655EAAC" w14:textId="3E9028AA" w:rsidR="00E435C3" w:rsidRPr="00AA530C" w:rsidRDefault="00E435C3" w:rsidP="008917C3">
            <w:pPr>
              <w:spacing w:after="0" w:line="259" w:lineRule="auto"/>
              <w:ind w:left="0" w:right="55" w:firstLine="0"/>
              <w:jc w:val="center"/>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3</w:t>
            </w:r>
            <w:r w:rsidR="008917C3">
              <w:rPr>
                <w:rFonts w:asciiTheme="majorBidi" w:hAnsiTheme="majorBidi" w:cstheme="majorBidi"/>
                <w:b/>
                <w:bCs/>
                <w:color w:val="000000" w:themeColor="text1"/>
                <w:sz w:val="18"/>
                <w:szCs w:val="18"/>
              </w:rPr>
              <w:t>35</w:t>
            </w:r>
          </w:p>
        </w:tc>
        <w:tc>
          <w:tcPr>
            <w:tcW w:w="1193" w:type="dxa"/>
            <w:vAlign w:val="center"/>
          </w:tcPr>
          <w:p w14:paraId="0918AD1E" w14:textId="77777777" w:rsidR="00E435C3" w:rsidRPr="00AA530C" w:rsidRDefault="00E435C3" w:rsidP="00CA6F12">
            <w:pPr>
              <w:spacing w:after="0" w:line="259" w:lineRule="auto"/>
              <w:ind w:left="0" w:right="55" w:firstLine="0"/>
              <w:jc w:val="center"/>
              <w:rPr>
                <w:rFonts w:asciiTheme="majorBidi" w:hAnsiTheme="majorBidi" w:cstheme="majorBidi"/>
                <w:b/>
                <w:bCs/>
                <w:color w:val="000000" w:themeColor="text1"/>
                <w:sz w:val="18"/>
                <w:szCs w:val="18"/>
              </w:rPr>
            </w:pPr>
          </w:p>
        </w:tc>
      </w:tr>
      <w:tr w:rsidR="00E435C3" w:rsidRPr="00F91D5C" w14:paraId="5D91E4DB" w14:textId="77777777" w:rsidTr="00E435C3">
        <w:trPr>
          <w:cantSplit/>
          <w:trHeight w:val="720"/>
          <w:jc w:val="center"/>
        </w:trPr>
        <w:tc>
          <w:tcPr>
            <w:tcW w:w="2220" w:type="dxa"/>
            <w:gridSpan w:val="2"/>
            <w:vAlign w:val="bottom"/>
          </w:tcPr>
          <w:p w14:paraId="560EAE3F" w14:textId="5327220C" w:rsidR="00E435C3" w:rsidRPr="00F91D5C" w:rsidRDefault="00E435C3" w:rsidP="00F91D5C">
            <w:pPr>
              <w:spacing w:after="0" w:line="259" w:lineRule="auto"/>
              <w:ind w:left="0" w:firstLine="0"/>
              <w:jc w:val="center"/>
              <w:rPr>
                <w:rFonts w:asciiTheme="majorBidi" w:hAnsiTheme="majorBidi" w:cstheme="majorBidi"/>
                <w:b/>
                <w:bCs/>
                <w:color w:val="000000" w:themeColor="text1"/>
                <w:sz w:val="18"/>
                <w:szCs w:val="18"/>
              </w:rPr>
            </w:pPr>
            <w:r w:rsidRPr="00F91D5C">
              <w:rPr>
                <w:rFonts w:asciiTheme="majorBidi" w:hAnsiTheme="majorBidi" w:cstheme="majorBidi"/>
                <w:b/>
                <w:bCs/>
                <w:color w:val="000000" w:themeColor="text1"/>
                <w:sz w:val="18"/>
                <w:szCs w:val="18"/>
              </w:rPr>
              <w:t>Total Per Month</w:t>
            </w:r>
          </w:p>
        </w:tc>
        <w:tc>
          <w:tcPr>
            <w:tcW w:w="7467" w:type="dxa"/>
            <w:gridSpan w:val="8"/>
            <w:vAlign w:val="bottom"/>
          </w:tcPr>
          <w:p w14:paraId="3FF96484" w14:textId="60A8B537" w:rsidR="00E435C3" w:rsidRPr="00F91D5C" w:rsidRDefault="00E435C3" w:rsidP="00F91D5C">
            <w:pPr>
              <w:spacing w:after="0" w:line="259" w:lineRule="auto"/>
              <w:ind w:left="0" w:right="55" w:firstLine="0"/>
              <w:jc w:val="center"/>
              <w:rPr>
                <w:rFonts w:asciiTheme="majorBidi" w:hAnsiTheme="majorBidi" w:cstheme="majorBidi"/>
                <w:b/>
                <w:bCs/>
                <w:color w:val="000000" w:themeColor="text1"/>
                <w:sz w:val="18"/>
                <w:szCs w:val="18"/>
              </w:rPr>
            </w:pPr>
            <w:r w:rsidRPr="00F91D5C">
              <w:rPr>
                <w:rFonts w:asciiTheme="majorBidi" w:hAnsiTheme="majorBidi" w:cstheme="majorBidi"/>
                <w:b/>
                <w:bCs/>
                <w:color w:val="000000" w:themeColor="text1"/>
                <w:sz w:val="18"/>
                <w:szCs w:val="18"/>
              </w:rPr>
              <w:t>(Rupees________________________________________________________________________)</w:t>
            </w:r>
          </w:p>
        </w:tc>
      </w:tr>
      <w:tr w:rsidR="00E435C3" w:rsidRPr="00F91D5C" w14:paraId="10C5C926" w14:textId="77777777" w:rsidTr="00E435C3">
        <w:trPr>
          <w:cantSplit/>
          <w:trHeight w:val="720"/>
          <w:jc w:val="center"/>
        </w:trPr>
        <w:tc>
          <w:tcPr>
            <w:tcW w:w="2220" w:type="dxa"/>
            <w:gridSpan w:val="2"/>
            <w:vAlign w:val="bottom"/>
          </w:tcPr>
          <w:p w14:paraId="70FE4F92" w14:textId="30EDE6FC" w:rsidR="00E435C3" w:rsidRPr="00F91D5C" w:rsidRDefault="00E435C3" w:rsidP="00F91D5C">
            <w:pPr>
              <w:spacing w:after="0" w:line="259" w:lineRule="auto"/>
              <w:ind w:left="0" w:firstLine="0"/>
              <w:jc w:val="center"/>
              <w:rPr>
                <w:rFonts w:asciiTheme="majorBidi" w:hAnsiTheme="majorBidi" w:cstheme="majorBidi"/>
                <w:b/>
                <w:bCs/>
                <w:color w:val="000000" w:themeColor="text1"/>
                <w:sz w:val="18"/>
                <w:szCs w:val="18"/>
              </w:rPr>
            </w:pPr>
            <w:r w:rsidRPr="00F91D5C">
              <w:rPr>
                <w:rFonts w:asciiTheme="majorBidi" w:hAnsiTheme="majorBidi" w:cstheme="majorBidi"/>
                <w:b/>
                <w:bCs/>
                <w:color w:val="000000" w:themeColor="text1"/>
                <w:sz w:val="18"/>
                <w:szCs w:val="18"/>
              </w:rPr>
              <w:t>Total Per Annum</w:t>
            </w:r>
          </w:p>
        </w:tc>
        <w:tc>
          <w:tcPr>
            <w:tcW w:w="7467" w:type="dxa"/>
            <w:gridSpan w:val="8"/>
            <w:vAlign w:val="bottom"/>
          </w:tcPr>
          <w:p w14:paraId="1EF0A3BA" w14:textId="082B071B" w:rsidR="00E435C3" w:rsidRPr="00F91D5C" w:rsidRDefault="00E435C3" w:rsidP="00F91D5C">
            <w:pPr>
              <w:spacing w:after="0" w:line="259" w:lineRule="auto"/>
              <w:ind w:left="0" w:right="55" w:firstLine="0"/>
              <w:jc w:val="center"/>
              <w:rPr>
                <w:rFonts w:asciiTheme="majorBidi" w:hAnsiTheme="majorBidi" w:cstheme="majorBidi"/>
                <w:b/>
                <w:bCs/>
                <w:color w:val="000000" w:themeColor="text1"/>
                <w:sz w:val="18"/>
                <w:szCs w:val="18"/>
              </w:rPr>
            </w:pPr>
            <w:r w:rsidRPr="00F91D5C">
              <w:rPr>
                <w:rFonts w:asciiTheme="majorBidi" w:hAnsiTheme="majorBidi" w:cstheme="majorBidi"/>
                <w:b/>
                <w:bCs/>
                <w:color w:val="000000" w:themeColor="text1"/>
                <w:sz w:val="18"/>
                <w:szCs w:val="18"/>
              </w:rPr>
              <w:t>(Rupees________________________________________________________________________)</w:t>
            </w:r>
          </w:p>
        </w:tc>
      </w:tr>
    </w:tbl>
    <w:p w14:paraId="35128562" w14:textId="77777777" w:rsidR="00367679" w:rsidRPr="00703D50" w:rsidRDefault="00367679" w:rsidP="00367679">
      <w:pPr>
        <w:rPr>
          <w:rFonts w:asciiTheme="majorBidi" w:hAnsiTheme="majorBidi" w:cstheme="majorBidi"/>
          <w:color w:val="000000" w:themeColor="text1"/>
        </w:rPr>
      </w:pPr>
    </w:p>
    <w:p w14:paraId="18027121" w14:textId="77777777" w:rsidR="00367679" w:rsidRPr="00703D50" w:rsidRDefault="00367679" w:rsidP="00367679">
      <w:pPr>
        <w:rPr>
          <w:rFonts w:asciiTheme="majorBidi" w:hAnsiTheme="majorBidi" w:cstheme="majorBidi"/>
          <w:color w:val="000000" w:themeColor="text1"/>
        </w:rPr>
      </w:pPr>
    </w:p>
    <w:p w14:paraId="7E9F0B07" w14:textId="3BF6E4DF" w:rsidR="00367679" w:rsidRPr="00703D50" w:rsidRDefault="00367679" w:rsidP="00094FE5">
      <w:pPr>
        <w:spacing w:after="0" w:line="259" w:lineRule="auto"/>
        <w:ind w:left="720" w:hanging="720"/>
        <w:jc w:val="left"/>
        <w:rPr>
          <w:rFonts w:asciiTheme="majorBidi" w:hAnsiTheme="majorBidi" w:cstheme="majorBidi"/>
          <w:color w:val="000000" w:themeColor="text1"/>
          <w:sz w:val="20"/>
          <w:szCs w:val="20"/>
        </w:rPr>
      </w:pPr>
      <w:r w:rsidRPr="00703D50">
        <w:rPr>
          <w:rFonts w:asciiTheme="majorBidi" w:hAnsiTheme="majorBidi" w:cstheme="majorBidi"/>
          <w:b/>
          <w:color w:val="000000" w:themeColor="text1"/>
          <w:sz w:val="24"/>
          <w:szCs w:val="20"/>
        </w:rPr>
        <w:t>Note:</w:t>
      </w:r>
      <w:r>
        <w:rPr>
          <w:rFonts w:asciiTheme="majorBidi" w:hAnsiTheme="majorBidi" w:cstheme="majorBidi"/>
          <w:b/>
          <w:color w:val="000000" w:themeColor="text1"/>
          <w:sz w:val="24"/>
          <w:szCs w:val="20"/>
        </w:rPr>
        <w:tab/>
        <w:t>T</w:t>
      </w:r>
      <w:r w:rsidRPr="00703D50">
        <w:rPr>
          <w:rFonts w:asciiTheme="majorBidi" w:hAnsiTheme="majorBidi" w:cstheme="majorBidi"/>
          <w:b/>
          <w:color w:val="000000" w:themeColor="text1"/>
          <w:sz w:val="24"/>
          <w:szCs w:val="20"/>
        </w:rPr>
        <w:t xml:space="preserve">he above </w:t>
      </w:r>
      <w:r w:rsidR="00094FE5">
        <w:rPr>
          <w:rFonts w:asciiTheme="majorBidi" w:hAnsiTheme="majorBidi" w:cstheme="majorBidi"/>
          <w:b/>
          <w:color w:val="000000" w:themeColor="text1"/>
          <w:sz w:val="24"/>
          <w:szCs w:val="20"/>
        </w:rPr>
        <w:t xml:space="preserve">quoted </w:t>
      </w:r>
      <w:r w:rsidRPr="00703D50">
        <w:rPr>
          <w:rFonts w:asciiTheme="majorBidi" w:hAnsiTheme="majorBidi" w:cstheme="majorBidi"/>
          <w:b/>
          <w:color w:val="000000" w:themeColor="text1"/>
          <w:sz w:val="24"/>
          <w:szCs w:val="20"/>
        </w:rPr>
        <w:t xml:space="preserve">rates </w:t>
      </w:r>
      <w:r w:rsidR="00094FE5">
        <w:rPr>
          <w:rFonts w:asciiTheme="majorBidi" w:hAnsiTheme="majorBidi" w:cstheme="majorBidi"/>
          <w:b/>
          <w:color w:val="000000" w:themeColor="text1"/>
          <w:sz w:val="24"/>
          <w:szCs w:val="20"/>
        </w:rPr>
        <w:t>s</w:t>
      </w:r>
      <w:r w:rsidRPr="00703D50">
        <w:rPr>
          <w:rFonts w:asciiTheme="majorBidi" w:hAnsiTheme="majorBidi" w:cstheme="majorBidi"/>
          <w:b/>
          <w:color w:val="000000" w:themeColor="text1"/>
          <w:sz w:val="24"/>
          <w:szCs w:val="20"/>
        </w:rPr>
        <w:t>hall be incl</w:t>
      </w:r>
      <w:r w:rsidR="00094FE5">
        <w:rPr>
          <w:rFonts w:asciiTheme="majorBidi" w:hAnsiTheme="majorBidi" w:cstheme="majorBidi"/>
          <w:b/>
          <w:color w:val="000000" w:themeColor="text1"/>
          <w:sz w:val="24"/>
          <w:szCs w:val="20"/>
        </w:rPr>
        <w:t xml:space="preserve">uded of all expenses, Profit, SST on Profit, Income Tax </w:t>
      </w:r>
      <w:proofErr w:type="spellStart"/>
      <w:r w:rsidR="00094FE5">
        <w:rPr>
          <w:rFonts w:asciiTheme="majorBidi" w:hAnsiTheme="majorBidi" w:cstheme="majorBidi"/>
          <w:b/>
          <w:color w:val="000000" w:themeColor="text1"/>
          <w:sz w:val="24"/>
          <w:szCs w:val="20"/>
        </w:rPr>
        <w:t>etc</w:t>
      </w:r>
      <w:proofErr w:type="spellEnd"/>
      <w:r w:rsidR="00094FE5">
        <w:rPr>
          <w:rFonts w:asciiTheme="majorBidi" w:hAnsiTheme="majorBidi" w:cstheme="majorBidi"/>
          <w:b/>
          <w:color w:val="000000" w:themeColor="text1"/>
          <w:sz w:val="24"/>
          <w:szCs w:val="20"/>
        </w:rPr>
        <w:t xml:space="preserve"> </w:t>
      </w:r>
      <w:r w:rsidRPr="00703D50">
        <w:rPr>
          <w:rFonts w:asciiTheme="majorBidi" w:hAnsiTheme="majorBidi" w:cstheme="majorBidi"/>
          <w:b/>
          <w:color w:val="000000" w:themeColor="text1"/>
          <w:sz w:val="24"/>
          <w:szCs w:val="20"/>
        </w:rPr>
        <w:t>as per government rules</w:t>
      </w:r>
      <w:r w:rsidR="00094FE5">
        <w:rPr>
          <w:rFonts w:asciiTheme="majorBidi" w:hAnsiTheme="majorBidi" w:cstheme="majorBidi"/>
          <w:b/>
          <w:color w:val="000000" w:themeColor="text1"/>
          <w:sz w:val="24"/>
          <w:szCs w:val="20"/>
        </w:rPr>
        <w:t xml:space="preserve"> and law</w:t>
      </w:r>
      <w:r w:rsidRPr="00703D50">
        <w:rPr>
          <w:rFonts w:asciiTheme="majorBidi" w:hAnsiTheme="majorBidi" w:cstheme="majorBidi"/>
          <w:b/>
          <w:color w:val="000000" w:themeColor="text1"/>
          <w:sz w:val="24"/>
          <w:szCs w:val="20"/>
        </w:rPr>
        <w:t xml:space="preserve">. </w:t>
      </w:r>
    </w:p>
    <w:p w14:paraId="36771364" w14:textId="77777777" w:rsidR="00367679" w:rsidRPr="00703D50" w:rsidRDefault="00367679" w:rsidP="00367679">
      <w:pPr>
        <w:spacing w:after="0" w:line="259" w:lineRule="auto"/>
        <w:ind w:left="715" w:hanging="10"/>
        <w:jc w:val="left"/>
        <w:rPr>
          <w:rFonts w:asciiTheme="majorBidi" w:hAnsiTheme="majorBidi" w:cstheme="majorBidi"/>
          <w:color w:val="000000" w:themeColor="text1"/>
        </w:rPr>
      </w:pPr>
    </w:p>
    <w:p w14:paraId="112FA2F2" w14:textId="77777777" w:rsidR="00367679" w:rsidRDefault="00367679" w:rsidP="00367679">
      <w:pPr>
        <w:spacing w:after="160" w:line="259" w:lineRule="auto"/>
        <w:ind w:left="0" w:firstLine="0"/>
        <w:jc w:val="left"/>
        <w:rPr>
          <w:rFonts w:asciiTheme="majorBidi" w:hAnsiTheme="majorBidi" w:cstheme="majorBidi"/>
          <w:color w:val="000000" w:themeColor="text1"/>
        </w:rPr>
      </w:pPr>
    </w:p>
    <w:p w14:paraId="6B8AD98E" w14:textId="77777777" w:rsidR="00367679" w:rsidRDefault="00367679" w:rsidP="00367679">
      <w:pPr>
        <w:spacing w:after="160" w:line="259" w:lineRule="auto"/>
        <w:ind w:left="0" w:firstLine="0"/>
        <w:jc w:val="left"/>
        <w:rPr>
          <w:rFonts w:asciiTheme="majorBidi" w:hAnsiTheme="majorBidi" w:cstheme="majorBidi"/>
          <w:color w:val="000000" w:themeColor="text1"/>
        </w:rPr>
      </w:pPr>
    </w:p>
    <w:p w14:paraId="10667887" w14:textId="77777777" w:rsidR="00367679" w:rsidRDefault="00367679" w:rsidP="00367679">
      <w:pPr>
        <w:spacing w:after="160" w:line="259" w:lineRule="auto"/>
        <w:ind w:left="0" w:firstLine="0"/>
        <w:jc w:val="left"/>
        <w:rPr>
          <w:rFonts w:asciiTheme="majorBidi" w:hAnsiTheme="majorBidi" w:cstheme="majorBidi"/>
          <w:color w:val="000000" w:themeColor="text1"/>
        </w:rPr>
      </w:pPr>
    </w:p>
    <w:p w14:paraId="462A9A73" w14:textId="77777777" w:rsidR="00367679" w:rsidRDefault="00367679" w:rsidP="00367679">
      <w:pPr>
        <w:spacing w:after="160" w:line="259" w:lineRule="auto"/>
        <w:ind w:left="0" w:firstLine="0"/>
        <w:jc w:val="left"/>
        <w:rPr>
          <w:rFonts w:asciiTheme="majorBidi" w:hAnsiTheme="majorBidi" w:cstheme="majorBidi"/>
          <w:color w:val="000000" w:themeColor="text1"/>
        </w:rPr>
      </w:pPr>
    </w:p>
    <w:p w14:paraId="6B740B96" w14:textId="0DB38BA5" w:rsidR="00367679" w:rsidRPr="00703D50" w:rsidRDefault="003F30F2" w:rsidP="00367679">
      <w:pPr>
        <w:spacing w:after="160" w:line="259" w:lineRule="auto"/>
        <w:ind w:left="0" w:firstLine="0"/>
        <w:jc w:val="left"/>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t>h</w:t>
      </w:r>
      <w:r w:rsidR="00367679" w:rsidRPr="00703D50">
        <w:rPr>
          <w:rFonts w:asciiTheme="majorBidi" w:hAnsiTheme="majorBidi" w:cstheme="majorBidi"/>
          <w:b/>
          <w:color w:val="000000" w:themeColor="text1"/>
          <w:sz w:val="24"/>
          <w:szCs w:val="24"/>
        </w:rPr>
        <w:t>)</w:t>
      </w:r>
      <w:r w:rsidR="00367679" w:rsidRPr="00703D50">
        <w:rPr>
          <w:rFonts w:asciiTheme="majorBidi" w:eastAsia="Arial" w:hAnsiTheme="majorBidi" w:cstheme="majorBidi"/>
          <w:b/>
          <w:color w:val="000000" w:themeColor="text1"/>
          <w:sz w:val="24"/>
          <w:szCs w:val="24"/>
        </w:rPr>
        <w:t xml:space="preserve"> </w:t>
      </w:r>
      <w:r w:rsidR="00367679" w:rsidRPr="00703D50">
        <w:rPr>
          <w:rFonts w:asciiTheme="majorBidi" w:hAnsiTheme="majorBidi" w:cstheme="majorBidi"/>
          <w:color w:val="000000" w:themeColor="text1"/>
          <w:sz w:val="24"/>
          <w:szCs w:val="24"/>
        </w:rPr>
        <w:tab/>
      </w:r>
      <w:r w:rsidR="00367679" w:rsidRPr="00703D50">
        <w:rPr>
          <w:rFonts w:asciiTheme="majorBidi" w:hAnsiTheme="majorBidi" w:cstheme="majorBidi"/>
          <w:b/>
          <w:color w:val="000000" w:themeColor="text1"/>
          <w:sz w:val="24"/>
          <w:szCs w:val="24"/>
          <w:u w:val="single" w:color="000000"/>
        </w:rPr>
        <w:t>UNDERTAKING</w:t>
      </w:r>
    </w:p>
    <w:p w14:paraId="5DED6337" w14:textId="77777777" w:rsidR="00367679" w:rsidRDefault="00367679" w:rsidP="00367679">
      <w:pPr>
        <w:spacing w:after="218" w:line="259" w:lineRule="auto"/>
        <w:ind w:left="0" w:firstLine="0"/>
        <w:jc w:val="left"/>
        <w:rPr>
          <w:rFonts w:asciiTheme="majorBidi" w:hAnsiTheme="majorBidi" w:cstheme="majorBidi"/>
          <w:b/>
          <w:color w:val="000000" w:themeColor="text1"/>
          <w:sz w:val="24"/>
          <w:szCs w:val="24"/>
        </w:rPr>
      </w:pPr>
    </w:p>
    <w:p w14:paraId="77041A35" w14:textId="77777777" w:rsidR="00367679" w:rsidRPr="00703D50" w:rsidRDefault="00367679" w:rsidP="00367679">
      <w:pPr>
        <w:spacing w:after="218" w:line="259" w:lineRule="auto"/>
        <w:ind w:left="0" w:firstLine="0"/>
        <w:jc w:val="left"/>
        <w:rPr>
          <w:rFonts w:asciiTheme="majorBidi" w:hAnsiTheme="majorBidi" w:cstheme="majorBidi"/>
          <w:color w:val="000000" w:themeColor="text1"/>
          <w:sz w:val="24"/>
          <w:szCs w:val="24"/>
        </w:rPr>
      </w:pPr>
      <w:r w:rsidRPr="00703D50">
        <w:rPr>
          <w:rFonts w:asciiTheme="majorBidi" w:hAnsiTheme="majorBidi" w:cstheme="majorBidi"/>
          <w:b/>
          <w:color w:val="000000" w:themeColor="text1"/>
          <w:sz w:val="24"/>
          <w:szCs w:val="24"/>
        </w:rPr>
        <w:t>DATED: __________</w:t>
      </w:r>
    </w:p>
    <w:p w14:paraId="736E4C4D" w14:textId="77777777" w:rsidR="00367679" w:rsidRPr="00703D50" w:rsidRDefault="00367679" w:rsidP="00367679">
      <w:pPr>
        <w:spacing w:after="252" w:line="259" w:lineRule="auto"/>
        <w:ind w:left="0" w:firstLine="0"/>
        <w:jc w:val="left"/>
        <w:rPr>
          <w:rFonts w:asciiTheme="majorBidi" w:hAnsiTheme="majorBidi" w:cstheme="majorBidi"/>
          <w:color w:val="000000" w:themeColor="text1"/>
          <w:sz w:val="24"/>
          <w:szCs w:val="24"/>
        </w:rPr>
      </w:pPr>
      <w:r w:rsidRPr="00703D50">
        <w:rPr>
          <w:rFonts w:asciiTheme="majorBidi" w:hAnsiTheme="majorBidi" w:cstheme="majorBidi"/>
          <w:color w:val="000000" w:themeColor="text1"/>
          <w:sz w:val="24"/>
          <w:szCs w:val="24"/>
        </w:rPr>
        <w:t xml:space="preserve"> </w:t>
      </w:r>
    </w:p>
    <w:p w14:paraId="69721949" w14:textId="69355A6E" w:rsidR="00367679" w:rsidRPr="00703D50" w:rsidRDefault="00367679" w:rsidP="00586612">
      <w:pPr>
        <w:spacing w:after="2" w:line="358" w:lineRule="auto"/>
        <w:ind w:left="0" w:right="788" w:firstLine="0"/>
        <w:rPr>
          <w:rFonts w:asciiTheme="majorBidi" w:hAnsiTheme="majorBidi" w:cstheme="majorBidi"/>
          <w:color w:val="000000" w:themeColor="text1"/>
        </w:rPr>
      </w:pPr>
      <w:r w:rsidRPr="00703D50">
        <w:rPr>
          <w:rFonts w:asciiTheme="majorBidi" w:hAnsiTheme="majorBidi" w:cstheme="majorBidi"/>
          <w:color w:val="000000" w:themeColor="text1"/>
          <w:sz w:val="26"/>
        </w:rPr>
        <w:t xml:space="preserve">IT IS CERTIFIED AND CONFIRMED THAT ALL THE TERMS AND CONDITIONS MENTIONED IN THE TENDER DOCUMENT/ PROPOSAL ARE READ CAREFULLY BY US AND ALL THE INFORMATION FURNISHED/ATTACHED BY US WITH THE TECHNICAL/FINANCIAL BID ARE TRUE AND CORRECT. </w:t>
      </w:r>
    </w:p>
    <w:p w14:paraId="75D56CF1" w14:textId="77777777" w:rsidR="009D6030" w:rsidRPr="00703D50" w:rsidRDefault="009D6030" w:rsidP="009D6030">
      <w:pPr>
        <w:spacing w:after="0" w:line="259" w:lineRule="auto"/>
        <w:ind w:left="956" w:firstLine="0"/>
        <w:jc w:val="left"/>
        <w:rPr>
          <w:rFonts w:asciiTheme="majorBidi" w:hAnsiTheme="majorBidi" w:cstheme="majorBidi"/>
          <w:color w:val="000000" w:themeColor="text1"/>
        </w:rPr>
      </w:pPr>
      <w:r w:rsidRPr="00703D50">
        <w:rPr>
          <w:rFonts w:asciiTheme="majorBidi" w:hAnsiTheme="majorBidi" w:cstheme="majorBidi"/>
          <w:color w:val="000000" w:themeColor="text1"/>
        </w:rPr>
        <w:t xml:space="preserve"> </w:t>
      </w:r>
    </w:p>
    <w:p w14:paraId="17C153C3" w14:textId="77777777" w:rsidR="009D6030" w:rsidRPr="00703D50" w:rsidRDefault="009D6030" w:rsidP="009D6030">
      <w:pPr>
        <w:tabs>
          <w:tab w:val="left" w:pos="2930"/>
        </w:tabs>
        <w:spacing w:after="0" w:line="259" w:lineRule="auto"/>
        <w:ind w:left="1370" w:firstLine="0"/>
        <w:jc w:val="left"/>
        <w:rPr>
          <w:rFonts w:asciiTheme="majorBidi" w:eastAsia="Calibri" w:hAnsiTheme="majorBidi" w:cstheme="majorBidi"/>
          <w:color w:val="000000" w:themeColor="text1"/>
          <w:sz w:val="17"/>
          <w:vertAlign w:val="superscript"/>
        </w:rPr>
      </w:pPr>
    </w:p>
    <w:p w14:paraId="6EB71D34" w14:textId="77777777" w:rsidR="009D6030" w:rsidRPr="00703D50" w:rsidRDefault="009D6030" w:rsidP="009D6030">
      <w:pPr>
        <w:tabs>
          <w:tab w:val="left" w:pos="2930"/>
        </w:tabs>
        <w:spacing w:after="0" w:line="259" w:lineRule="auto"/>
        <w:ind w:left="1370" w:firstLine="0"/>
        <w:jc w:val="left"/>
        <w:rPr>
          <w:rFonts w:asciiTheme="majorBidi" w:eastAsia="Calibri" w:hAnsiTheme="majorBidi" w:cstheme="majorBidi"/>
          <w:color w:val="000000" w:themeColor="text1"/>
          <w:sz w:val="17"/>
          <w:vertAlign w:val="superscript"/>
        </w:rPr>
      </w:pPr>
    </w:p>
    <w:p w14:paraId="01E84B08" w14:textId="77777777" w:rsidR="009D6030" w:rsidRPr="00703D50" w:rsidRDefault="009D6030" w:rsidP="009D6030">
      <w:pPr>
        <w:tabs>
          <w:tab w:val="left" w:pos="2930"/>
        </w:tabs>
        <w:spacing w:after="0" w:line="259" w:lineRule="auto"/>
        <w:ind w:left="1370" w:firstLine="0"/>
        <w:jc w:val="left"/>
        <w:rPr>
          <w:rFonts w:asciiTheme="majorBidi" w:eastAsia="Calibri" w:hAnsiTheme="majorBidi" w:cstheme="majorBidi"/>
          <w:color w:val="000000" w:themeColor="text1"/>
          <w:sz w:val="17"/>
          <w:vertAlign w:val="superscript"/>
        </w:rPr>
      </w:pPr>
    </w:p>
    <w:p w14:paraId="47931E30" w14:textId="77777777" w:rsidR="009D6030" w:rsidRPr="00703D50" w:rsidRDefault="009D6030" w:rsidP="009D6030">
      <w:pPr>
        <w:tabs>
          <w:tab w:val="left" w:pos="2930"/>
        </w:tabs>
        <w:spacing w:after="0" w:line="259" w:lineRule="auto"/>
        <w:ind w:left="1370" w:firstLine="0"/>
        <w:jc w:val="left"/>
        <w:rPr>
          <w:rFonts w:asciiTheme="majorBidi" w:eastAsia="Calibri" w:hAnsiTheme="majorBidi" w:cstheme="majorBidi"/>
          <w:color w:val="000000" w:themeColor="text1"/>
          <w:sz w:val="17"/>
          <w:vertAlign w:val="superscript"/>
        </w:rPr>
      </w:pPr>
    </w:p>
    <w:p w14:paraId="23B442C4" w14:textId="77777777" w:rsidR="00AB1165" w:rsidRDefault="00AB1165" w:rsidP="00AB1165">
      <w:pPr>
        <w:tabs>
          <w:tab w:val="left" w:pos="2930"/>
        </w:tabs>
        <w:spacing w:after="0" w:line="600" w:lineRule="auto"/>
        <w:ind w:left="0" w:firstLine="0"/>
        <w:jc w:val="left"/>
        <w:rPr>
          <w:rFonts w:asciiTheme="majorBidi" w:eastAsia="Calibri" w:hAnsiTheme="majorBidi" w:cstheme="majorBidi"/>
          <w:color w:val="000000" w:themeColor="text1"/>
        </w:rPr>
      </w:pPr>
      <w:r w:rsidRPr="00703D50">
        <w:rPr>
          <w:rFonts w:asciiTheme="majorBidi" w:hAnsiTheme="majorBidi" w:cstheme="majorBidi"/>
          <w:color w:val="000000" w:themeColor="text1"/>
        </w:rPr>
        <w:t xml:space="preserve">Signature </w:t>
      </w:r>
      <w:r w:rsidRPr="00703D50">
        <w:rPr>
          <w:rFonts w:asciiTheme="majorBidi" w:hAnsiTheme="majorBidi" w:cstheme="majorBidi"/>
          <w:color w:val="000000" w:themeColor="text1"/>
        </w:rPr>
        <w:tab/>
      </w:r>
      <w:r w:rsidRPr="00703D50">
        <w:rPr>
          <w:rFonts w:asciiTheme="majorBidi" w:eastAsia="Calibri" w:hAnsiTheme="majorBidi" w:cstheme="majorBidi"/>
          <w:color w:val="000000" w:themeColor="text1"/>
        </w:rPr>
        <w:t xml:space="preserve"> </w:t>
      </w:r>
      <w:r>
        <w:rPr>
          <w:rFonts w:asciiTheme="majorBidi" w:eastAsia="Calibri" w:hAnsiTheme="majorBidi" w:cstheme="majorBidi"/>
          <w:color w:val="000000" w:themeColor="text1"/>
        </w:rPr>
        <w:tab/>
        <w:t>______________________________________</w:t>
      </w:r>
    </w:p>
    <w:p w14:paraId="557213A5" w14:textId="77777777" w:rsidR="00AB1165" w:rsidRDefault="00AB1165" w:rsidP="00AB1165">
      <w:pPr>
        <w:tabs>
          <w:tab w:val="left" w:pos="2930"/>
        </w:tabs>
        <w:spacing w:after="0" w:line="600" w:lineRule="auto"/>
        <w:ind w:left="0" w:firstLine="0"/>
        <w:jc w:val="left"/>
        <w:rPr>
          <w:rFonts w:asciiTheme="majorBidi" w:hAnsiTheme="majorBidi" w:cstheme="majorBidi"/>
          <w:b/>
          <w:color w:val="000000" w:themeColor="text1"/>
        </w:rPr>
      </w:pPr>
    </w:p>
    <w:p w14:paraId="146894DC" w14:textId="77777777" w:rsidR="00AB1165" w:rsidRPr="00AB1165" w:rsidRDefault="00AB1165" w:rsidP="00AB1165">
      <w:pPr>
        <w:tabs>
          <w:tab w:val="left" w:pos="2930"/>
        </w:tabs>
        <w:spacing w:after="0" w:line="600" w:lineRule="auto"/>
        <w:ind w:left="0" w:firstLine="0"/>
        <w:jc w:val="left"/>
        <w:rPr>
          <w:rFonts w:asciiTheme="majorBidi" w:hAnsiTheme="majorBidi" w:cstheme="majorBidi"/>
          <w:color w:val="000000" w:themeColor="text1"/>
        </w:rPr>
      </w:pPr>
      <w:r w:rsidRPr="00703D50">
        <w:rPr>
          <w:rFonts w:asciiTheme="majorBidi" w:hAnsiTheme="majorBidi" w:cstheme="majorBidi"/>
          <w:b/>
          <w:color w:val="000000" w:themeColor="text1"/>
        </w:rPr>
        <w:t>STAMP</w:t>
      </w:r>
      <w:r>
        <w:rPr>
          <w:rFonts w:asciiTheme="majorBidi" w:hAnsiTheme="majorBidi" w:cstheme="majorBidi"/>
          <w:b/>
          <w:color w:val="000000" w:themeColor="text1"/>
        </w:rPr>
        <w:tab/>
      </w:r>
      <w:r>
        <w:rPr>
          <w:rFonts w:asciiTheme="majorBidi" w:hAnsiTheme="majorBidi" w:cstheme="majorBidi"/>
          <w:b/>
          <w:color w:val="000000" w:themeColor="text1"/>
        </w:rPr>
        <w:tab/>
        <w:t>______________________________________</w:t>
      </w:r>
    </w:p>
    <w:p w14:paraId="13F11B13" w14:textId="1D16491D" w:rsidR="00AB1165" w:rsidRDefault="00AB1165" w:rsidP="00AB1165">
      <w:pPr>
        <w:tabs>
          <w:tab w:val="left" w:pos="2930"/>
        </w:tabs>
        <w:spacing w:after="0" w:line="600" w:lineRule="auto"/>
        <w:ind w:left="0" w:firstLine="0"/>
        <w:jc w:val="left"/>
        <w:rPr>
          <w:rFonts w:asciiTheme="majorBidi" w:hAnsiTheme="majorBidi" w:cstheme="majorBidi"/>
          <w:color w:val="000000" w:themeColor="text1"/>
        </w:rPr>
      </w:pPr>
      <w:r>
        <w:rPr>
          <w:rFonts w:asciiTheme="majorBidi" w:hAnsiTheme="majorBidi" w:cstheme="majorBidi"/>
          <w:color w:val="000000" w:themeColor="text1"/>
        </w:rPr>
        <w:t>Name</w:t>
      </w:r>
      <w:r>
        <w:rPr>
          <w:rFonts w:asciiTheme="majorBidi" w:hAnsiTheme="majorBidi" w:cstheme="majorBidi"/>
          <w:color w:val="000000" w:themeColor="text1"/>
        </w:rPr>
        <w:tab/>
      </w:r>
      <w:r>
        <w:rPr>
          <w:rFonts w:asciiTheme="majorBidi" w:hAnsiTheme="majorBidi" w:cstheme="majorBidi"/>
          <w:color w:val="000000" w:themeColor="text1"/>
        </w:rPr>
        <w:tab/>
        <w:t>______________________________________</w:t>
      </w:r>
    </w:p>
    <w:p w14:paraId="314CE01B" w14:textId="4059F846" w:rsidR="009D6030" w:rsidRPr="00703D50" w:rsidRDefault="009D6030" w:rsidP="00AB1165">
      <w:pPr>
        <w:tabs>
          <w:tab w:val="left" w:pos="2930"/>
        </w:tabs>
        <w:spacing w:after="0" w:line="600" w:lineRule="auto"/>
        <w:ind w:left="0" w:firstLine="0"/>
        <w:jc w:val="left"/>
        <w:rPr>
          <w:rFonts w:asciiTheme="majorBidi" w:hAnsiTheme="majorBidi" w:cstheme="majorBidi"/>
          <w:color w:val="000000" w:themeColor="text1"/>
        </w:rPr>
      </w:pPr>
      <w:r w:rsidRPr="00703D50">
        <w:rPr>
          <w:rFonts w:asciiTheme="majorBidi" w:hAnsiTheme="majorBidi" w:cstheme="majorBidi"/>
          <w:color w:val="000000" w:themeColor="text1"/>
        </w:rPr>
        <w:t>Designation</w:t>
      </w:r>
      <w:r w:rsidR="00AB1165">
        <w:rPr>
          <w:rFonts w:asciiTheme="majorBidi" w:hAnsiTheme="majorBidi" w:cstheme="majorBidi"/>
          <w:color w:val="000000" w:themeColor="text1"/>
        </w:rPr>
        <w:tab/>
      </w:r>
      <w:r w:rsidR="00AB1165">
        <w:rPr>
          <w:rFonts w:asciiTheme="majorBidi" w:hAnsiTheme="majorBidi" w:cstheme="majorBidi"/>
          <w:color w:val="000000" w:themeColor="text1"/>
        </w:rPr>
        <w:tab/>
        <w:t>______________________________________</w:t>
      </w:r>
      <w:r w:rsidRPr="00703D50">
        <w:rPr>
          <w:rFonts w:asciiTheme="majorBidi" w:hAnsiTheme="majorBidi" w:cstheme="majorBidi"/>
          <w:color w:val="000000" w:themeColor="text1"/>
        </w:rPr>
        <w:t xml:space="preserve"> </w:t>
      </w:r>
      <w:r w:rsidRPr="00703D50">
        <w:rPr>
          <w:rFonts w:asciiTheme="majorBidi" w:hAnsiTheme="majorBidi" w:cstheme="majorBidi"/>
          <w:color w:val="000000" w:themeColor="text1"/>
        </w:rPr>
        <w:tab/>
      </w:r>
      <w:r w:rsidRPr="00703D50">
        <w:rPr>
          <w:rFonts w:asciiTheme="majorBidi" w:eastAsia="Calibri" w:hAnsiTheme="majorBidi" w:cstheme="majorBidi"/>
          <w:color w:val="000000" w:themeColor="text1"/>
        </w:rPr>
        <w:t xml:space="preserve"> </w:t>
      </w:r>
    </w:p>
    <w:p w14:paraId="5F2D9EA7" w14:textId="38548244" w:rsidR="00AB1165" w:rsidRDefault="009D6030" w:rsidP="00AB1165">
      <w:pPr>
        <w:tabs>
          <w:tab w:val="left" w:pos="2930"/>
        </w:tabs>
        <w:spacing w:after="0" w:line="600" w:lineRule="auto"/>
        <w:ind w:left="0" w:firstLine="0"/>
        <w:jc w:val="left"/>
        <w:rPr>
          <w:rFonts w:asciiTheme="majorBidi" w:hAnsiTheme="majorBidi" w:cstheme="majorBidi"/>
          <w:color w:val="000000" w:themeColor="text1"/>
        </w:rPr>
      </w:pPr>
      <w:r w:rsidRPr="00703D50">
        <w:rPr>
          <w:rFonts w:asciiTheme="majorBidi" w:hAnsiTheme="majorBidi" w:cstheme="majorBidi"/>
          <w:color w:val="000000" w:themeColor="text1"/>
        </w:rPr>
        <w:t>Date and Place</w:t>
      </w:r>
      <w:r w:rsidR="00AB1165">
        <w:rPr>
          <w:rFonts w:asciiTheme="majorBidi" w:hAnsiTheme="majorBidi" w:cstheme="majorBidi"/>
          <w:color w:val="000000" w:themeColor="text1"/>
        </w:rPr>
        <w:tab/>
      </w:r>
      <w:r w:rsidR="00AB1165">
        <w:rPr>
          <w:rFonts w:asciiTheme="majorBidi" w:hAnsiTheme="majorBidi" w:cstheme="majorBidi"/>
          <w:color w:val="000000" w:themeColor="text1"/>
        </w:rPr>
        <w:tab/>
        <w:t>______________________________________</w:t>
      </w:r>
    </w:p>
    <w:p w14:paraId="073F7749" w14:textId="742C6108" w:rsidR="009D6030" w:rsidRPr="00703D50" w:rsidRDefault="009D6030" w:rsidP="00AB1165">
      <w:pPr>
        <w:tabs>
          <w:tab w:val="left" w:pos="2930"/>
        </w:tabs>
        <w:spacing w:after="0" w:line="600" w:lineRule="auto"/>
        <w:ind w:left="0" w:firstLine="0"/>
        <w:jc w:val="left"/>
        <w:rPr>
          <w:rFonts w:asciiTheme="majorBidi" w:hAnsiTheme="majorBidi" w:cstheme="majorBidi"/>
          <w:color w:val="000000" w:themeColor="text1"/>
        </w:rPr>
      </w:pPr>
      <w:r w:rsidRPr="00703D50">
        <w:rPr>
          <w:rFonts w:asciiTheme="majorBidi" w:hAnsiTheme="majorBidi" w:cstheme="majorBidi"/>
          <w:color w:val="000000" w:themeColor="text1"/>
        </w:rPr>
        <w:t xml:space="preserve"> </w:t>
      </w:r>
      <w:r w:rsidRPr="00703D50">
        <w:rPr>
          <w:rFonts w:asciiTheme="majorBidi" w:hAnsiTheme="majorBidi" w:cstheme="majorBidi"/>
          <w:color w:val="000000" w:themeColor="text1"/>
        </w:rPr>
        <w:tab/>
      </w:r>
      <w:r w:rsidRPr="00703D50">
        <w:rPr>
          <w:rFonts w:asciiTheme="majorBidi" w:eastAsia="Calibri" w:hAnsiTheme="majorBidi" w:cstheme="majorBidi"/>
          <w:color w:val="000000" w:themeColor="text1"/>
        </w:rPr>
        <w:t xml:space="preserve"> </w:t>
      </w:r>
    </w:p>
    <w:p w14:paraId="59EAF5A9" w14:textId="103B88F9" w:rsidR="00C313FB" w:rsidRPr="00ED1813" w:rsidRDefault="009F5802" w:rsidP="00ED1813">
      <w:pPr>
        <w:spacing w:after="160" w:line="259" w:lineRule="auto"/>
        <w:ind w:left="0" w:firstLine="0"/>
        <w:jc w:val="left"/>
        <w:rPr>
          <w:rFonts w:asciiTheme="majorBidi" w:hAnsiTheme="majorBidi" w:cstheme="majorBidi"/>
          <w:color w:val="000000" w:themeColor="text1"/>
        </w:rPr>
      </w:pPr>
      <w:r>
        <w:rPr>
          <w:rFonts w:asciiTheme="majorBidi" w:hAnsiTheme="majorBidi" w:cstheme="majorBidi"/>
          <w:color w:val="000000" w:themeColor="text1"/>
        </w:rPr>
        <w:t xml:space="preserve"> </w:t>
      </w:r>
    </w:p>
    <w:sectPr w:rsidR="00C313FB" w:rsidRPr="00ED1813" w:rsidSect="00794213">
      <w:headerReference w:type="even" r:id="rId9"/>
      <w:headerReference w:type="default" r:id="rId10"/>
      <w:footerReference w:type="even" r:id="rId11"/>
      <w:footerReference w:type="default" r:id="rId12"/>
      <w:headerReference w:type="first" r:id="rId13"/>
      <w:footerReference w:type="first" r:id="rId14"/>
      <w:pgSz w:w="11906" w:h="16838"/>
      <w:pgMar w:top="485" w:right="1070" w:bottom="810" w:left="1440" w:header="720" w:footer="2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B472F" w14:textId="77777777" w:rsidR="00186EBA" w:rsidRDefault="00186EBA">
      <w:pPr>
        <w:spacing w:after="0" w:line="240" w:lineRule="auto"/>
      </w:pPr>
      <w:r>
        <w:separator/>
      </w:r>
    </w:p>
  </w:endnote>
  <w:endnote w:type="continuationSeparator" w:id="0">
    <w:p w14:paraId="5CCA919D" w14:textId="77777777" w:rsidR="00186EBA" w:rsidRDefault="00186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E1731" w14:textId="77777777" w:rsidR="00E435C3" w:rsidRDefault="00E435C3">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0"/>
        <w:szCs w:val="20"/>
      </w:rPr>
      <w:id w:val="585586818"/>
      <w:docPartObj>
        <w:docPartGallery w:val="Page Numbers (Bottom of Page)"/>
        <w:docPartUnique/>
      </w:docPartObj>
    </w:sdtPr>
    <w:sdtEndPr/>
    <w:sdtContent>
      <w:sdt>
        <w:sdtPr>
          <w:rPr>
            <w:rFonts w:asciiTheme="majorBidi" w:hAnsiTheme="majorBidi" w:cstheme="majorBidi"/>
            <w:sz w:val="20"/>
            <w:szCs w:val="20"/>
          </w:rPr>
          <w:id w:val="-1769616900"/>
          <w:docPartObj>
            <w:docPartGallery w:val="Page Numbers (Top of Page)"/>
            <w:docPartUnique/>
          </w:docPartObj>
        </w:sdtPr>
        <w:sdtEndPr/>
        <w:sdtContent>
          <w:p w14:paraId="10ADE3E6" w14:textId="77777777" w:rsidR="00E435C3" w:rsidRPr="00794213" w:rsidRDefault="00E435C3" w:rsidP="00794213">
            <w:pPr>
              <w:pStyle w:val="Footer"/>
              <w:jc w:val="right"/>
              <w:rPr>
                <w:rFonts w:asciiTheme="majorBidi" w:hAnsiTheme="majorBidi" w:cstheme="majorBidi"/>
                <w:sz w:val="20"/>
                <w:szCs w:val="20"/>
              </w:rPr>
            </w:pPr>
          </w:p>
          <w:tbl>
            <w:tblPr>
              <w:tblStyle w:val="TableGrid0"/>
              <w:tblW w:w="51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5114"/>
            </w:tblGrid>
            <w:tr w:rsidR="00E435C3" w:rsidRPr="00794213" w14:paraId="22EB0DD0" w14:textId="77777777" w:rsidTr="006945EE">
              <w:tc>
                <w:tcPr>
                  <w:tcW w:w="5000" w:type="pct"/>
                  <w:gridSpan w:val="2"/>
                  <w:tcBorders>
                    <w:top w:val="single" w:sz="4" w:space="0" w:color="auto"/>
                  </w:tcBorders>
                </w:tcPr>
                <w:p w14:paraId="51D63CE5" w14:textId="1696B968" w:rsidR="00E435C3" w:rsidRPr="006945EE" w:rsidRDefault="00E435C3" w:rsidP="00C6306B">
                  <w:pPr>
                    <w:ind w:right="-18"/>
                    <w:jc w:val="center"/>
                    <w:rPr>
                      <w:rFonts w:asciiTheme="majorBidi" w:hAnsiTheme="majorBidi" w:cstheme="majorBidi"/>
                      <w:i/>
                      <w:iCs/>
                      <w:sz w:val="20"/>
                      <w:szCs w:val="20"/>
                    </w:rPr>
                  </w:pPr>
                  <w:r w:rsidRPr="006945EE">
                    <w:rPr>
                      <w:rFonts w:asciiTheme="majorBidi" w:eastAsia="Book Antiqua" w:hAnsiTheme="majorBidi" w:cstheme="majorBidi"/>
                      <w:color w:val="000000" w:themeColor="text1"/>
                      <w:sz w:val="20"/>
                      <w:szCs w:val="20"/>
                    </w:rPr>
                    <w:t xml:space="preserve">TENDER FOR </w:t>
                  </w:r>
                  <w:r w:rsidRPr="006945EE">
                    <w:rPr>
                      <w:rFonts w:asciiTheme="majorBidi" w:hAnsiTheme="majorBidi" w:cstheme="majorBidi"/>
                      <w:sz w:val="20"/>
                      <w:szCs w:val="20"/>
                    </w:rPr>
                    <w:t>S</w:t>
                  </w:r>
                  <w:r>
                    <w:rPr>
                      <w:rFonts w:asciiTheme="majorBidi" w:hAnsiTheme="majorBidi" w:cstheme="majorBidi"/>
                      <w:sz w:val="20"/>
                      <w:szCs w:val="20"/>
                    </w:rPr>
                    <w:t>UPPLY OF DOMESTIC WATER THROUGH TANKERS IN DIFFERENT STATE LIFE BUILDINGS, RESIDNETIAL UNITS &amp; HUT LOCATED AT KARACHI.</w:t>
                  </w:r>
                </w:p>
              </w:tc>
            </w:tr>
            <w:tr w:rsidR="00E435C3" w:rsidRPr="00794213" w14:paraId="272BFB0C" w14:textId="77777777" w:rsidTr="006945EE">
              <w:tc>
                <w:tcPr>
                  <w:tcW w:w="2422" w:type="pct"/>
                  <w:vAlign w:val="bottom"/>
                </w:tcPr>
                <w:p w14:paraId="2E7D9844" w14:textId="77777777" w:rsidR="00E435C3" w:rsidRDefault="00E435C3" w:rsidP="00794213">
                  <w:pPr>
                    <w:rPr>
                      <w:rFonts w:asciiTheme="majorBidi" w:hAnsiTheme="majorBidi" w:cstheme="majorBidi"/>
                      <w:sz w:val="20"/>
                      <w:szCs w:val="20"/>
                    </w:rPr>
                  </w:pPr>
                </w:p>
                <w:p w14:paraId="234728EB" w14:textId="77777777" w:rsidR="00E435C3" w:rsidRPr="00794213" w:rsidRDefault="00E435C3" w:rsidP="00794213">
                  <w:pPr>
                    <w:rPr>
                      <w:rFonts w:asciiTheme="majorBidi" w:hAnsiTheme="majorBidi" w:cstheme="majorBidi"/>
                      <w:sz w:val="20"/>
                      <w:szCs w:val="20"/>
                    </w:rPr>
                  </w:pPr>
                  <w:r w:rsidRPr="00794213">
                    <w:rPr>
                      <w:rFonts w:asciiTheme="majorBidi" w:hAnsiTheme="majorBidi" w:cstheme="majorBidi"/>
                      <w:sz w:val="20"/>
                      <w:szCs w:val="20"/>
                    </w:rPr>
                    <w:t>___________________________</w:t>
                  </w:r>
                </w:p>
                <w:p w14:paraId="7BF98C65" w14:textId="77777777" w:rsidR="00E435C3" w:rsidRPr="00794213" w:rsidRDefault="00E435C3" w:rsidP="00794213">
                  <w:pPr>
                    <w:rPr>
                      <w:rFonts w:asciiTheme="majorBidi" w:hAnsiTheme="majorBidi" w:cstheme="majorBidi"/>
                      <w:sz w:val="20"/>
                      <w:szCs w:val="20"/>
                    </w:rPr>
                  </w:pPr>
                  <w:r w:rsidRPr="00794213">
                    <w:rPr>
                      <w:rFonts w:asciiTheme="majorBidi" w:hAnsiTheme="majorBidi" w:cstheme="majorBidi"/>
                      <w:sz w:val="20"/>
                      <w:szCs w:val="20"/>
                    </w:rPr>
                    <w:t>(Signature &amp; Seal of Contractor)</w:t>
                  </w:r>
                </w:p>
              </w:tc>
              <w:tc>
                <w:tcPr>
                  <w:tcW w:w="2577" w:type="pct"/>
                  <w:vAlign w:val="bottom"/>
                </w:tcPr>
                <w:p w14:paraId="2F8BF468" w14:textId="77777777" w:rsidR="00E435C3" w:rsidRPr="00794213" w:rsidRDefault="00E435C3" w:rsidP="00794213">
                  <w:pPr>
                    <w:ind w:right="-518"/>
                    <w:jc w:val="right"/>
                    <w:rPr>
                      <w:rFonts w:asciiTheme="majorBidi" w:hAnsiTheme="majorBidi" w:cstheme="majorBidi"/>
                      <w:sz w:val="20"/>
                      <w:szCs w:val="20"/>
                    </w:rPr>
                  </w:pPr>
                </w:p>
              </w:tc>
            </w:tr>
          </w:tbl>
          <w:p w14:paraId="5AB6BBBF" w14:textId="1655AB94" w:rsidR="00E435C3" w:rsidRPr="00794213" w:rsidRDefault="00E435C3" w:rsidP="00794213">
            <w:pPr>
              <w:pStyle w:val="Footer"/>
              <w:jc w:val="right"/>
              <w:rPr>
                <w:rFonts w:asciiTheme="majorBidi" w:hAnsiTheme="majorBidi" w:cstheme="majorBidi"/>
                <w:sz w:val="20"/>
                <w:szCs w:val="20"/>
              </w:rPr>
            </w:pPr>
            <w:r w:rsidRPr="00794213">
              <w:rPr>
                <w:rFonts w:asciiTheme="majorBidi" w:hAnsiTheme="majorBidi" w:cstheme="majorBidi"/>
                <w:sz w:val="20"/>
                <w:szCs w:val="20"/>
              </w:rPr>
              <w:t xml:space="preserve">Page </w:t>
            </w:r>
            <w:r w:rsidRPr="00794213">
              <w:rPr>
                <w:rFonts w:asciiTheme="majorBidi" w:hAnsiTheme="majorBidi" w:cstheme="majorBidi"/>
                <w:b/>
                <w:bCs/>
                <w:sz w:val="20"/>
                <w:szCs w:val="20"/>
              </w:rPr>
              <w:fldChar w:fldCharType="begin"/>
            </w:r>
            <w:r w:rsidRPr="00794213">
              <w:rPr>
                <w:rFonts w:asciiTheme="majorBidi" w:hAnsiTheme="majorBidi" w:cstheme="majorBidi"/>
                <w:b/>
                <w:bCs/>
                <w:sz w:val="20"/>
                <w:szCs w:val="20"/>
              </w:rPr>
              <w:instrText xml:space="preserve"> PAGE </w:instrText>
            </w:r>
            <w:r w:rsidRPr="00794213">
              <w:rPr>
                <w:rFonts w:asciiTheme="majorBidi" w:hAnsiTheme="majorBidi" w:cstheme="majorBidi"/>
                <w:b/>
                <w:bCs/>
                <w:sz w:val="20"/>
                <w:szCs w:val="20"/>
              </w:rPr>
              <w:fldChar w:fldCharType="separate"/>
            </w:r>
            <w:r w:rsidR="00BB5C03">
              <w:rPr>
                <w:rFonts w:asciiTheme="majorBidi" w:hAnsiTheme="majorBidi" w:cstheme="majorBidi"/>
                <w:b/>
                <w:bCs/>
                <w:noProof/>
                <w:sz w:val="20"/>
                <w:szCs w:val="20"/>
              </w:rPr>
              <w:t>11</w:t>
            </w:r>
            <w:r w:rsidRPr="00794213">
              <w:rPr>
                <w:rFonts w:asciiTheme="majorBidi" w:hAnsiTheme="majorBidi" w:cstheme="majorBidi"/>
                <w:b/>
                <w:bCs/>
                <w:sz w:val="20"/>
                <w:szCs w:val="20"/>
              </w:rPr>
              <w:fldChar w:fldCharType="end"/>
            </w:r>
            <w:r w:rsidRPr="00794213">
              <w:rPr>
                <w:rFonts w:asciiTheme="majorBidi" w:hAnsiTheme="majorBidi" w:cstheme="majorBidi"/>
                <w:sz w:val="20"/>
                <w:szCs w:val="20"/>
              </w:rPr>
              <w:t xml:space="preserve"> of </w:t>
            </w:r>
            <w:r w:rsidRPr="00794213">
              <w:rPr>
                <w:rFonts w:asciiTheme="majorBidi" w:hAnsiTheme="majorBidi" w:cstheme="majorBidi"/>
                <w:b/>
                <w:bCs/>
                <w:sz w:val="20"/>
                <w:szCs w:val="20"/>
              </w:rPr>
              <w:fldChar w:fldCharType="begin"/>
            </w:r>
            <w:r w:rsidRPr="00794213">
              <w:rPr>
                <w:rFonts w:asciiTheme="majorBidi" w:hAnsiTheme="majorBidi" w:cstheme="majorBidi"/>
                <w:b/>
                <w:bCs/>
                <w:sz w:val="20"/>
                <w:szCs w:val="20"/>
              </w:rPr>
              <w:instrText xml:space="preserve"> NUMPAGES  </w:instrText>
            </w:r>
            <w:r w:rsidRPr="00794213">
              <w:rPr>
                <w:rFonts w:asciiTheme="majorBidi" w:hAnsiTheme="majorBidi" w:cstheme="majorBidi"/>
                <w:b/>
                <w:bCs/>
                <w:sz w:val="20"/>
                <w:szCs w:val="20"/>
              </w:rPr>
              <w:fldChar w:fldCharType="separate"/>
            </w:r>
            <w:r w:rsidR="00BB5C03">
              <w:rPr>
                <w:rFonts w:asciiTheme="majorBidi" w:hAnsiTheme="majorBidi" w:cstheme="majorBidi"/>
                <w:b/>
                <w:bCs/>
                <w:noProof/>
                <w:sz w:val="20"/>
                <w:szCs w:val="20"/>
              </w:rPr>
              <w:t>11</w:t>
            </w:r>
            <w:r w:rsidRPr="00794213">
              <w:rPr>
                <w:rFonts w:asciiTheme="majorBidi" w:hAnsiTheme="majorBidi" w:cstheme="majorBidi"/>
                <w:b/>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40BDE" w14:textId="77777777" w:rsidR="00E435C3" w:rsidRDefault="00E435C3">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91852" w14:textId="77777777" w:rsidR="00186EBA" w:rsidRDefault="00186EBA">
      <w:pPr>
        <w:spacing w:after="0" w:line="240" w:lineRule="auto"/>
      </w:pPr>
      <w:r>
        <w:separator/>
      </w:r>
    </w:p>
  </w:footnote>
  <w:footnote w:type="continuationSeparator" w:id="0">
    <w:p w14:paraId="229C2E2B" w14:textId="77777777" w:rsidR="00186EBA" w:rsidRDefault="00186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76D45" w14:textId="0C3EFA67" w:rsidR="00E435C3" w:rsidRDefault="00E435C3">
    <w:r>
      <w:rPr>
        <w:rFonts w:ascii="Calibri" w:eastAsia="Calibri" w:hAnsi="Calibri" w:cs="Calibri"/>
        <w:noProof/>
      </w:rPr>
      <mc:AlternateContent>
        <mc:Choice Requires="wpg">
          <w:drawing>
            <wp:anchor distT="0" distB="0" distL="114300" distR="114300" simplePos="0" relativeHeight="251657216" behindDoc="1" locked="0" layoutInCell="1" allowOverlap="1" wp14:anchorId="4F11ACEA" wp14:editId="74237920">
              <wp:simplePos x="0" y="0"/>
              <wp:positionH relativeFrom="page">
                <wp:posOffset>1449959</wp:posOffset>
              </wp:positionH>
              <wp:positionV relativeFrom="page">
                <wp:posOffset>2076958</wp:posOffset>
              </wp:positionV>
              <wp:extent cx="1143" cy="6096"/>
              <wp:effectExtent l="0" t="0" r="0" b="0"/>
              <wp:wrapNone/>
              <wp:docPr id="45372" name="Group 4537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5373" name="Shape 45373"/>
                      <wps:cNvSpPr/>
                      <wps:spPr>
                        <a:xfrm>
                          <a:off x="0" y="0"/>
                          <a:ext cx="1143" cy="0"/>
                        </a:xfrm>
                        <a:custGeom>
                          <a:avLst/>
                          <a:gdLst/>
                          <a:ahLst/>
                          <a:cxnLst/>
                          <a:rect l="0" t="0" r="0" b="0"/>
                          <a:pathLst>
                            <a:path w="1143">
                              <a:moveTo>
                                <a:pt x="0" y="0"/>
                              </a:moveTo>
                              <a:lnTo>
                                <a:pt x="1143"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DC6253" id="Group 45372" o:spid="_x0000_s1026" style="position:absolute;margin-left:114.15pt;margin-top:163.55pt;width:.1pt;height:.5pt;z-index:-251659264;mso-position-horizontal-relative:page;mso-position-vertical-relative:pag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">
              <v:shape id="Shape 45373"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" path="m,l1143,e" filled="f" strokeweight=".48pt">
                <v:path arrowok="t" textboxrect="0,0,1143,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CFD5A" w14:textId="0183A0E4" w:rsidR="00E435C3" w:rsidRDefault="00E435C3">
    <w:r>
      <w:rPr>
        <w:noProof/>
      </w:rPr>
      <w:drawing>
        <wp:anchor distT="0" distB="0" distL="114300" distR="114300" simplePos="0" relativeHeight="251660288" behindDoc="0" locked="0" layoutInCell="1" allowOverlap="1" wp14:anchorId="31C0038D" wp14:editId="17F1DDF4">
          <wp:simplePos x="0" y="0"/>
          <wp:positionH relativeFrom="column">
            <wp:posOffset>5910682</wp:posOffset>
          </wp:positionH>
          <wp:positionV relativeFrom="paragraph">
            <wp:posOffset>-329184</wp:posOffset>
          </wp:positionV>
          <wp:extent cx="437467" cy="408937"/>
          <wp:effectExtent l="0" t="0" r="0" b="0"/>
          <wp:wrapNone/>
          <wp:docPr id="154017862" name="Picture 7"/>
          <wp:cNvGraphicFramePr/>
          <a:graphic xmlns:a="http://schemas.openxmlformats.org/drawingml/2006/main">
            <a:graphicData uri="http://schemas.openxmlformats.org/drawingml/2006/picture">
              <pic:pic xmlns:pic="http://schemas.openxmlformats.org/drawingml/2006/picture">
                <pic:nvPicPr>
                  <pic:cNvPr id="1856417241" name="Picture 7"/>
                  <pic:cNvPicPr/>
                </pic:nvPicPr>
                <pic:blipFill>
                  <a:blip r:embed="rId1"/>
                  <a:stretch>
                    <a:fillRect/>
                  </a:stretch>
                </pic:blipFill>
                <pic:spPr>
                  <a:xfrm>
                    <a:off x="0" y="0"/>
                    <a:ext cx="437467" cy="408937"/>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4144" behindDoc="1" locked="0" layoutInCell="1" allowOverlap="1" wp14:anchorId="0FEAC4F4" wp14:editId="3C926FBA">
              <wp:simplePos x="0" y="0"/>
              <wp:positionH relativeFrom="page">
                <wp:posOffset>1449959</wp:posOffset>
              </wp:positionH>
              <wp:positionV relativeFrom="page">
                <wp:posOffset>2076958</wp:posOffset>
              </wp:positionV>
              <wp:extent cx="1143" cy="6096"/>
              <wp:effectExtent l="0" t="0" r="0" b="0"/>
              <wp:wrapNone/>
              <wp:docPr id="45368" name="Group 45368"/>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5369" name="Shape 45369"/>
                      <wps:cNvSpPr/>
                      <wps:spPr>
                        <a:xfrm>
                          <a:off x="0" y="0"/>
                          <a:ext cx="1143" cy="0"/>
                        </a:xfrm>
                        <a:custGeom>
                          <a:avLst/>
                          <a:gdLst/>
                          <a:ahLst/>
                          <a:cxnLst/>
                          <a:rect l="0" t="0" r="0" b="0"/>
                          <a:pathLst>
                            <a:path w="1143">
                              <a:moveTo>
                                <a:pt x="0" y="0"/>
                              </a:moveTo>
                              <a:lnTo>
                                <a:pt x="1143"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D1709F" id="Group 45368" o:spid="_x0000_s1026" style="position:absolute;margin-left:114.15pt;margin-top:163.55pt;width:.1pt;height:.5pt;z-index:-251662336;mso-position-horizontal-relative:page;mso-position-vertical-relative:pag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">
              <v:shape id="Shape 45369"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" path="m,l1143,e" filled="f" strokeweight=".48pt">
                <v:path arrowok="t" textboxrect="0,0,1143,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F11C8" w14:textId="61837C28" w:rsidR="00E435C3" w:rsidRDefault="00E435C3">
    <w:r>
      <w:rPr>
        <w:rFonts w:ascii="Calibri" w:eastAsia="Calibri" w:hAnsi="Calibri" w:cs="Calibri"/>
        <w:noProof/>
      </w:rPr>
      <mc:AlternateContent>
        <mc:Choice Requires="wpg">
          <w:drawing>
            <wp:anchor distT="0" distB="0" distL="114300" distR="114300" simplePos="0" relativeHeight="251663360" behindDoc="1" locked="0" layoutInCell="1" allowOverlap="1" wp14:anchorId="58D4F70E" wp14:editId="7D16AEAC">
              <wp:simplePos x="0" y="0"/>
              <wp:positionH relativeFrom="page">
                <wp:posOffset>1449959</wp:posOffset>
              </wp:positionH>
              <wp:positionV relativeFrom="page">
                <wp:posOffset>2076958</wp:posOffset>
              </wp:positionV>
              <wp:extent cx="1143" cy="6096"/>
              <wp:effectExtent l="0" t="0" r="0" b="0"/>
              <wp:wrapNone/>
              <wp:docPr id="45364" name="Group 45364"/>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5365" name="Shape 45365"/>
                      <wps:cNvSpPr/>
                      <wps:spPr>
                        <a:xfrm>
                          <a:off x="0" y="0"/>
                          <a:ext cx="1143" cy="0"/>
                        </a:xfrm>
                        <a:custGeom>
                          <a:avLst/>
                          <a:gdLst/>
                          <a:ahLst/>
                          <a:cxnLst/>
                          <a:rect l="0" t="0" r="0" b="0"/>
                          <a:pathLst>
                            <a:path w="1143">
                              <a:moveTo>
                                <a:pt x="0" y="0"/>
                              </a:moveTo>
                              <a:lnTo>
                                <a:pt x="1143"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D1949E" id="Group 45364" o:spid="_x0000_s1026" style="position:absolute;margin-left:114.15pt;margin-top:163.55pt;width:.1pt;height:.5pt;z-index:-251653120;mso-position-horizontal-relative:page;mso-position-vertical-relative:pag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">
              <v:shape id="Shape 45365"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" path="m,l1143,e" filled="f" strokeweight=".48pt">
                <v:path arrowok="t" textboxrect="0,0,1143,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6B16"/>
    <w:multiLevelType w:val="hybridMultilevel"/>
    <w:tmpl w:val="0928B846"/>
    <w:lvl w:ilvl="0" w:tplc="5BF092E8">
      <w:start w:val="8"/>
      <w:numFmt w:val="decimal"/>
      <w:lvlText w:val="%1-"/>
      <w:lvlJc w:val="left"/>
      <w:pPr>
        <w:ind w:left="54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75B8B"/>
    <w:multiLevelType w:val="multilevel"/>
    <w:tmpl w:val="AD205976"/>
    <w:lvl w:ilvl="0">
      <w:start w:val="5"/>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6"/>
        <w:szCs w:val="1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9582F91"/>
    <w:multiLevelType w:val="hybridMultilevel"/>
    <w:tmpl w:val="E86AB2A4"/>
    <w:lvl w:ilvl="0" w:tplc="C45C87B4">
      <w:start w:val="1"/>
      <w:numFmt w:val="lowerLetter"/>
      <w:lvlText w:val="%1)"/>
      <w:lvlJc w:val="left"/>
      <w:pPr>
        <w:ind w:left="124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90105C2C">
      <w:start w:val="1"/>
      <w:numFmt w:val="lowerLetter"/>
      <w:lvlText w:val="%2"/>
      <w:lvlJc w:val="left"/>
      <w:pPr>
        <w:ind w:left="19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474EA20">
      <w:start w:val="1"/>
      <w:numFmt w:val="lowerRoman"/>
      <w:lvlText w:val="%3"/>
      <w:lvlJc w:val="left"/>
      <w:pPr>
        <w:ind w:left="27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A46EC3E">
      <w:start w:val="1"/>
      <w:numFmt w:val="decimal"/>
      <w:lvlText w:val="%4"/>
      <w:lvlJc w:val="left"/>
      <w:pPr>
        <w:ind w:left="34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8392E370">
      <w:start w:val="1"/>
      <w:numFmt w:val="lowerLetter"/>
      <w:lvlText w:val="%5"/>
      <w:lvlJc w:val="left"/>
      <w:pPr>
        <w:ind w:left="41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E06ECFC">
      <w:start w:val="1"/>
      <w:numFmt w:val="lowerRoman"/>
      <w:lvlText w:val="%6"/>
      <w:lvlJc w:val="left"/>
      <w:pPr>
        <w:ind w:left="48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29EA344">
      <w:start w:val="1"/>
      <w:numFmt w:val="decimal"/>
      <w:lvlText w:val="%7"/>
      <w:lvlJc w:val="left"/>
      <w:pPr>
        <w:ind w:left="55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F120734">
      <w:start w:val="1"/>
      <w:numFmt w:val="lowerLetter"/>
      <w:lvlText w:val="%8"/>
      <w:lvlJc w:val="left"/>
      <w:pPr>
        <w:ind w:left="63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9E00CC88">
      <w:start w:val="1"/>
      <w:numFmt w:val="lowerRoman"/>
      <w:lvlText w:val="%9"/>
      <w:lvlJc w:val="left"/>
      <w:pPr>
        <w:ind w:left="70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
    <w:nsid w:val="0A3B2A7C"/>
    <w:multiLevelType w:val="hybridMultilevel"/>
    <w:tmpl w:val="DED8B0CA"/>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6C35EED"/>
    <w:multiLevelType w:val="hybridMultilevel"/>
    <w:tmpl w:val="CB109EC4"/>
    <w:lvl w:ilvl="0" w:tplc="61880CE8">
      <w:start w:val="10"/>
      <w:numFmt w:val="decimal"/>
      <w:lvlText w:val="%1."/>
      <w:lvlJc w:val="left"/>
      <w:pPr>
        <w:ind w:left="360"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D08E0"/>
    <w:multiLevelType w:val="hybridMultilevel"/>
    <w:tmpl w:val="4C246E30"/>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4339C"/>
    <w:multiLevelType w:val="hybridMultilevel"/>
    <w:tmpl w:val="2BE4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C1184"/>
    <w:multiLevelType w:val="hybridMultilevel"/>
    <w:tmpl w:val="50125980"/>
    <w:lvl w:ilvl="0" w:tplc="E8721D26">
      <w:start w:val="1"/>
      <w:numFmt w:val="lowerRoman"/>
      <w:lvlText w:val="%1."/>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A6826C74">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8F23254">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600D5BC">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1C3A38DE">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5241BAA">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95009646">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8D88A3E">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057A7D1A">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8">
    <w:nsid w:val="2D710967"/>
    <w:multiLevelType w:val="hybridMultilevel"/>
    <w:tmpl w:val="DED8B0CA"/>
    <w:lvl w:ilvl="0" w:tplc="ECE0F20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1C28D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8840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6410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08B43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FA875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6624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AC6E2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18A75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546A40ED"/>
    <w:multiLevelType w:val="hybridMultilevel"/>
    <w:tmpl w:val="32265246"/>
    <w:lvl w:ilvl="0" w:tplc="B328A96A">
      <w:start w:val="1"/>
      <w:numFmt w:val="lowerLetter"/>
      <w:lvlText w:val="%1)"/>
      <w:lvlJc w:val="left"/>
      <w:pPr>
        <w:ind w:left="1245"/>
      </w:pPr>
      <w:rPr>
        <w:rFonts w:asciiTheme="majorBidi" w:eastAsia="Century Gothic" w:hAnsiTheme="majorBidi" w:cstheme="majorBidi" w:hint="default"/>
        <w:b w:val="0"/>
        <w:i w:val="0"/>
        <w:strike w:val="0"/>
        <w:dstrike w:val="0"/>
        <w:color w:val="000000"/>
        <w:sz w:val="22"/>
        <w:szCs w:val="22"/>
        <w:u w:val="none" w:color="000000"/>
        <w:bdr w:val="none" w:sz="0" w:space="0" w:color="auto"/>
        <w:shd w:val="clear" w:color="auto" w:fill="auto"/>
        <w:vertAlign w:val="baseline"/>
      </w:rPr>
    </w:lvl>
    <w:lvl w:ilvl="1" w:tplc="90105C2C">
      <w:start w:val="1"/>
      <w:numFmt w:val="lowerLetter"/>
      <w:lvlText w:val="%2"/>
      <w:lvlJc w:val="left"/>
      <w:pPr>
        <w:ind w:left="19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474EA20">
      <w:start w:val="1"/>
      <w:numFmt w:val="lowerRoman"/>
      <w:lvlText w:val="%3"/>
      <w:lvlJc w:val="left"/>
      <w:pPr>
        <w:ind w:left="27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A46EC3E">
      <w:start w:val="1"/>
      <w:numFmt w:val="decimal"/>
      <w:lvlText w:val="%4"/>
      <w:lvlJc w:val="left"/>
      <w:pPr>
        <w:ind w:left="34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8392E370">
      <w:start w:val="1"/>
      <w:numFmt w:val="lowerLetter"/>
      <w:lvlText w:val="%5"/>
      <w:lvlJc w:val="left"/>
      <w:pPr>
        <w:ind w:left="41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E06ECFC">
      <w:start w:val="1"/>
      <w:numFmt w:val="lowerRoman"/>
      <w:lvlText w:val="%6"/>
      <w:lvlJc w:val="left"/>
      <w:pPr>
        <w:ind w:left="48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29EA344">
      <w:start w:val="1"/>
      <w:numFmt w:val="decimal"/>
      <w:lvlText w:val="%7"/>
      <w:lvlJc w:val="left"/>
      <w:pPr>
        <w:ind w:left="55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F120734">
      <w:start w:val="1"/>
      <w:numFmt w:val="lowerLetter"/>
      <w:lvlText w:val="%8"/>
      <w:lvlJc w:val="left"/>
      <w:pPr>
        <w:ind w:left="63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9E00CC88">
      <w:start w:val="1"/>
      <w:numFmt w:val="lowerRoman"/>
      <w:lvlText w:val="%9"/>
      <w:lvlJc w:val="left"/>
      <w:pPr>
        <w:ind w:left="70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0">
    <w:nsid w:val="562637B8"/>
    <w:multiLevelType w:val="multilevel"/>
    <w:tmpl w:val="83446C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C47C55"/>
    <w:multiLevelType w:val="hybridMultilevel"/>
    <w:tmpl w:val="9EC8D2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D892A0A"/>
    <w:multiLevelType w:val="multilevel"/>
    <w:tmpl w:val="EE18A6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2E66AA"/>
    <w:multiLevelType w:val="hybridMultilevel"/>
    <w:tmpl w:val="C62C16E6"/>
    <w:lvl w:ilvl="0" w:tplc="965E23FC">
      <w:start w:val="4"/>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9027C"/>
    <w:multiLevelType w:val="hybridMultilevel"/>
    <w:tmpl w:val="0A9A278C"/>
    <w:lvl w:ilvl="0" w:tplc="EF4E2FCA">
      <w:start w:val="1"/>
      <w:numFmt w:val="lowerLetter"/>
      <w:lvlText w:val="%1"/>
      <w:lvlJc w:val="left"/>
      <w:pPr>
        <w:ind w:left="1260" w:hanging="3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6A940B09"/>
    <w:multiLevelType w:val="hybridMultilevel"/>
    <w:tmpl w:val="0DB085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2E053A"/>
    <w:multiLevelType w:val="hybridMultilevel"/>
    <w:tmpl w:val="6834254E"/>
    <w:lvl w:ilvl="0" w:tplc="7E3C46F4">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92B35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82836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26BA9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06052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3655E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7EF9A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C0D4E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3AD46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6B4A530B"/>
    <w:multiLevelType w:val="multilevel"/>
    <w:tmpl w:val="0786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8C202E"/>
    <w:multiLevelType w:val="hybridMultilevel"/>
    <w:tmpl w:val="99106034"/>
    <w:lvl w:ilvl="0" w:tplc="2752BAB2">
      <w:start w:val="1"/>
      <w:numFmt w:val="lowerLetter"/>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EF4E2FCA">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9EE42812">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B0E23F08">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A686F55C">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7EFC00BE">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E5CA03F4">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EF74E068">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83C8F3B2">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9">
    <w:nsid w:val="75FA454A"/>
    <w:multiLevelType w:val="hybridMultilevel"/>
    <w:tmpl w:val="E35270D0"/>
    <w:lvl w:ilvl="0" w:tplc="391C413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6C3A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26E6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CE3B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500B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1201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246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F0FE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222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A845E00"/>
    <w:multiLevelType w:val="hybridMultilevel"/>
    <w:tmpl w:val="E954C5A6"/>
    <w:lvl w:ilvl="0" w:tplc="FF5878A8">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743A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4E44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6A05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9AC7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60A3F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86E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12C6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90B4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9"/>
  </w:num>
  <w:num w:numId="3">
    <w:abstractNumId w:val="20"/>
  </w:num>
  <w:num w:numId="4">
    <w:abstractNumId w:val="8"/>
  </w:num>
  <w:num w:numId="5">
    <w:abstractNumId w:val="7"/>
  </w:num>
  <w:num w:numId="6">
    <w:abstractNumId w:val="16"/>
  </w:num>
  <w:num w:numId="7">
    <w:abstractNumId w:val="19"/>
  </w:num>
  <w:num w:numId="8">
    <w:abstractNumId w:val="6"/>
  </w:num>
  <w:num w:numId="9">
    <w:abstractNumId w:val="10"/>
  </w:num>
  <w:num w:numId="10">
    <w:abstractNumId w:val="12"/>
  </w:num>
  <w:num w:numId="11">
    <w:abstractNumId w:val="2"/>
  </w:num>
  <w:num w:numId="12">
    <w:abstractNumId w:val="14"/>
  </w:num>
  <w:num w:numId="13">
    <w:abstractNumId w:val="17"/>
  </w:num>
  <w:num w:numId="14">
    <w:abstractNumId w:val="11"/>
  </w:num>
  <w:num w:numId="15">
    <w:abstractNumId w:val="1"/>
  </w:num>
  <w:num w:numId="16">
    <w:abstractNumId w:val="5"/>
  </w:num>
  <w:num w:numId="17">
    <w:abstractNumId w:val="3"/>
  </w:num>
  <w:num w:numId="18">
    <w:abstractNumId w:val="0"/>
  </w:num>
  <w:num w:numId="19">
    <w:abstractNumId w:val="4"/>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13"/>
    <w:rsid w:val="00003B09"/>
    <w:rsid w:val="00007160"/>
    <w:rsid w:val="000105EF"/>
    <w:rsid w:val="00041FC7"/>
    <w:rsid w:val="000447E3"/>
    <w:rsid w:val="0004493B"/>
    <w:rsid w:val="00086B9B"/>
    <w:rsid w:val="00094FE5"/>
    <w:rsid w:val="000C5A66"/>
    <w:rsid w:val="000D3901"/>
    <w:rsid w:val="000E142B"/>
    <w:rsid w:val="000F1D13"/>
    <w:rsid w:val="000F499D"/>
    <w:rsid w:val="00102688"/>
    <w:rsid w:val="00102EA8"/>
    <w:rsid w:val="00103F7A"/>
    <w:rsid w:val="00110F0A"/>
    <w:rsid w:val="001264EC"/>
    <w:rsid w:val="00130854"/>
    <w:rsid w:val="00135D54"/>
    <w:rsid w:val="00136529"/>
    <w:rsid w:val="0014067D"/>
    <w:rsid w:val="00140AF6"/>
    <w:rsid w:val="0015485E"/>
    <w:rsid w:val="00156AB5"/>
    <w:rsid w:val="00157052"/>
    <w:rsid w:val="0016329F"/>
    <w:rsid w:val="0017785E"/>
    <w:rsid w:val="00184501"/>
    <w:rsid w:val="001866DA"/>
    <w:rsid w:val="00186EBA"/>
    <w:rsid w:val="001A3297"/>
    <w:rsid w:val="001A444B"/>
    <w:rsid w:val="001E0977"/>
    <w:rsid w:val="001E231B"/>
    <w:rsid w:val="001E5A51"/>
    <w:rsid w:val="001E5B47"/>
    <w:rsid w:val="0020537D"/>
    <w:rsid w:val="00220B9C"/>
    <w:rsid w:val="002323D3"/>
    <w:rsid w:val="00253D1E"/>
    <w:rsid w:val="0025512C"/>
    <w:rsid w:val="002560DA"/>
    <w:rsid w:val="00272F8F"/>
    <w:rsid w:val="00285716"/>
    <w:rsid w:val="00287081"/>
    <w:rsid w:val="002E6FEB"/>
    <w:rsid w:val="00303046"/>
    <w:rsid w:val="003177DA"/>
    <w:rsid w:val="003377DE"/>
    <w:rsid w:val="00354043"/>
    <w:rsid w:val="00356064"/>
    <w:rsid w:val="003641DC"/>
    <w:rsid w:val="00367679"/>
    <w:rsid w:val="00367EB8"/>
    <w:rsid w:val="00372A08"/>
    <w:rsid w:val="00372BF1"/>
    <w:rsid w:val="00392424"/>
    <w:rsid w:val="003C01A0"/>
    <w:rsid w:val="003D28C1"/>
    <w:rsid w:val="003F2A04"/>
    <w:rsid w:val="003F30F2"/>
    <w:rsid w:val="003F5754"/>
    <w:rsid w:val="0040084C"/>
    <w:rsid w:val="004063E0"/>
    <w:rsid w:val="00415442"/>
    <w:rsid w:val="00424B2C"/>
    <w:rsid w:val="00444AB7"/>
    <w:rsid w:val="00450A01"/>
    <w:rsid w:val="004732EA"/>
    <w:rsid w:val="00485F41"/>
    <w:rsid w:val="004D7575"/>
    <w:rsid w:val="004F4EBC"/>
    <w:rsid w:val="00500866"/>
    <w:rsid w:val="0050714D"/>
    <w:rsid w:val="00542676"/>
    <w:rsid w:val="005447E6"/>
    <w:rsid w:val="00566281"/>
    <w:rsid w:val="005726B8"/>
    <w:rsid w:val="00572D0D"/>
    <w:rsid w:val="00575DB8"/>
    <w:rsid w:val="00580F96"/>
    <w:rsid w:val="00582CCA"/>
    <w:rsid w:val="0058411E"/>
    <w:rsid w:val="00586612"/>
    <w:rsid w:val="00590C5F"/>
    <w:rsid w:val="0059536C"/>
    <w:rsid w:val="005A1EB5"/>
    <w:rsid w:val="005A669F"/>
    <w:rsid w:val="005A6EEC"/>
    <w:rsid w:val="005C5F77"/>
    <w:rsid w:val="005D3A0F"/>
    <w:rsid w:val="005D7082"/>
    <w:rsid w:val="005E6B55"/>
    <w:rsid w:val="005E6E31"/>
    <w:rsid w:val="00603D61"/>
    <w:rsid w:val="00604BFF"/>
    <w:rsid w:val="006101DF"/>
    <w:rsid w:val="00617C72"/>
    <w:rsid w:val="00620741"/>
    <w:rsid w:val="0065168F"/>
    <w:rsid w:val="00651E83"/>
    <w:rsid w:val="006605D6"/>
    <w:rsid w:val="00663158"/>
    <w:rsid w:val="00666822"/>
    <w:rsid w:val="00670677"/>
    <w:rsid w:val="00682E12"/>
    <w:rsid w:val="006841A2"/>
    <w:rsid w:val="006945EE"/>
    <w:rsid w:val="00694662"/>
    <w:rsid w:val="00694A19"/>
    <w:rsid w:val="00694F8D"/>
    <w:rsid w:val="006A406C"/>
    <w:rsid w:val="006D3E79"/>
    <w:rsid w:val="006E2E9E"/>
    <w:rsid w:val="006E615B"/>
    <w:rsid w:val="00703D50"/>
    <w:rsid w:val="00706E7A"/>
    <w:rsid w:val="00766253"/>
    <w:rsid w:val="007664C4"/>
    <w:rsid w:val="00767CC9"/>
    <w:rsid w:val="0077348A"/>
    <w:rsid w:val="0078285E"/>
    <w:rsid w:val="00784943"/>
    <w:rsid w:val="00786FA7"/>
    <w:rsid w:val="00787438"/>
    <w:rsid w:val="00794213"/>
    <w:rsid w:val="00795D74"/>
    <w:rsid w:val="007A31D4"/>
    <w:rsid w:val="007B0BB6"/>
    <w:rsid w:val="007D3CA6"/>
    <w:rsid w:val="007E32F5"/>
    <w:rsid w:val="007E6E38"/>
    <w:rsid w:val="007E7D2E"/>
    <w:rsid w:val="007F0B93"/>
    <w:rsid w:val="007F24E7"/>
    <w:rsid w:val="007F494F"/>
    <w:rsid w:val="00814B4A"/>
    <w:rsid w:val="008172C7"/>
    <w:rsid w:val="00824991"/>
    <w:rsid w:val="0083275B"/>
    <w:rsid w:val="00834069"/>
    <w:rsid w:val="0083616F"/>
    <w:rsid w:val="00846C52"/>
    <w:rsid w:val="00861E60"/>
    <w:rsid w:val="008917C3"/>
    <w:rsid w:val="008946AA"/>
    <w:rsid w:val="008B0AB2"/>
    <w:rsid w:val="008B2296"/>
    <w:rsid w:val="008C536D"/>
    <w:rsid w:val="008D16C5"/>
    <w:rsid w:val="008D1C3A"/>
    <w:rsid w:val="008D4C30"/>
    <w:rsid w:val="008E14A4"/>
    <w:rsid w:val="008E3DBC"/>
    <w:rsid w:val="008E627E"/>
    <w:rsid w:val="008F56AA"/>
    <w:rsid w:val="009055FC"/>
    <w:rsid w:val="00912758"/>
    <w:rsid w:val="00922419"/>
    <w:rsid w:val="0092577E"/>
    <w:rsid w:val="00937312"/>
    <w:rsid w:val="009417FE"/>
    <w:rsid w:val="00945107"/>
    <w:rsid w:val="00946BF3"/>
    <w:rsid w:val="00964947"/>
    <w:rsid w:val="009671E5"/>
    <w:rsid w:val="0097506A"/>
    <w:rsid w:val="00995C76"/>
    <w:rsid w:val="009A0B0D"/>
    <w:rsid w:val="009B1B35"/>
    <w:rsid w:val="009C55B7"/>
    <w:rsid w:val="009C72C4"/>
    <w:rsid w:val="009D6030"/>
    <w:rsid w:val="009D6273"/>
    <w:rsid w:val="009E6C02"/>
    <w:rsid w:val="009F5802"/>
    <w:rsid w:val="009F68EC"/>
    <w:rsid w:val="009F6FD3"/>
    <w:rsid w:val="00A0211D"/>
    <w:rsid w:val="00A06326"/>
    <w:rsid w:val="00A20187"/>
    <w:rsid w:val="00A306AF"/>
    <w:rsid w:val="00A43806"/>
    <w:rsid w:val="00A51AE3"/>
    <w:rsid w:val="00A531EC"/>
    <w:rsid w:val="00A635BA"/>
    <w:rsid w:val="00A65079"/>
    <w:rsid w:val="00A910C2"/>
    <w:rsid w:val="00A97DE8"/>
    <w:rsid w:val="00AA530C"/>
    <w:rsid w:val="00AA7822"/>
    <w:rsid w:val="00AB1165"/>
    <w:rsid w:val="00AB5627"/>
    <w:rsid w:val="00AD313E"/>
    <w:rsid w:val="00AF52B0"/>
    <w:rsid w:val="00B24134"/>
    <w:rsid w:val="00B43926"/>
    <w:rsid w:val="00B70C9F"/>
    <w:rsid w:val="00BA5A6F"/>
    <w:rsid w:val="00BB1FD8"/>
    <w:rsid w:val="00BB5C03"/>
    <w:rsid w:val="00BD4F5C"/>
    <w:rsid w:val="00BE7CA0"/>
    <w:rsid w:val="00C026F3"/>
    <w:rsid w:val="00C07AB8"/>
    <w:rsid w:val="00C14459"/>
    <w:rsid w:val="00C1457E"/>
    <w:rsid w:val="00C23DB4"/>
    <w:rsid w:val="00C263D1"/>
    <w:rsid w:val="00C313FB"/>
    <w:rsid w:val="00C43420"/>
    <w:rsid w:val="00C54A17"/>
    <w:rsid w:val="00C6306B"/>
    <w:rsid w:val="00C76BB9"/>
    <w:rsid w:val="00C811FD"/>
    <w:rsid w:val="00C85716"/>
    <w:rsid w:val="00C9442D"/>
    <w:rsid w:val="00C9741D"/>
    <w:rsid w:val="00CA6F12"/>
    <w:rsid w:val="00CB188D"/>
    <w:rsid w:val="00CD2CC6"/>
    <w:rsid w:val="00CD7EFA"/>
    <w:rsid w:val="00CE1EF8"/>
    <w:rsid w:val="00D0332F"/>
    <w:rsid w:val="00D06003"/>
    <w:rsid w:val="00D14F66"/>
    <w:rsid w:val="00D20824"/>
    <w:rsid w:val="00D2588A"/>
    <w:rsid w:val="00D3136E"/>
    <w:rsid w:val="00D34860"/>
    <w:rsid w:val="00D656AB"/>
    <w:rsid w:val="00D73628"/>
    <w:rsid w:val="00DA259D"/>
    <w:rsid w:val="00DB15E7"/>
    <w:rsid w:val="00DB4F58"/>
    <w:rsid w:val="00DB7FB6"/>
    <w:rsid w:val="00DC0A09"/>
    <w:rsid w:val="00DD1260"/>
    <w:rsid w:val="00DD7EF1"/>
    <w:rsid w:val="00DE19A9"/>
    <w:rsid w:val="00DE2B98"/>
    <w:rsid w:val="00E03AC5"/>
    <w:rsid w:val="00E219B0"/>
    <w:rsid w:val="00E25EDE"/>
    <w:rsid w:val="00E435C3"/>
    <w:rsid w:val="00E45541"/>
    <w:rsid w:val="00E50AD6"/>
    <w:rsid w:val="00E51F7F"/>
    <w:rsid w:val="00E55DF2"/>
    <w:rsid w:val="00E561BD"/>
    <w:rsid w:val="00E56649"/>
    <w:rsid w:val="00E631DE"/>
    <w:rsid w:val="00E678F2"/>
    <w:rsid w:val="00E83191"/>
    <w:rsid w:val="00E913B5"/>
    <w:rsid w:val="00EB0E1F"/>
    <w:rsid w:val="00EC1D20"/>
    <w:rsid w:val="00EC3BE6"/>
    <w:rsid w:val="00ED1813"/>
    <w:rsid w:val="00ED60A5"/>
    <w:rsid w:val="00F014DB"/>
    <w:rsid w:val="00F162C3"/>
    <w:rsid w:val="00F21E5E"/>
    <w:rsid w:val="00F336DD"/>
    <w:rsid w:val="00F418BE"/>
    <w:rsid w:val="00F67C71"/>
    <w:rsid w:val="00F74F9D"/>
    <w:rsid w:val="00F75259"/>
    <w:rsid w:val="00F91D5C"/>
    <w:rsid w:val="00F933B4"/>
    <w:rsid w:val="00FB13D1"/>
    <w:rsid w:val="00FB6E90"/>
    <w:rsid w:val="00FC05A8"/>
    <w:rsid w:val="00FE3FD7"/>
    <w:rsid w:val="00FE7097"/>
    <w:rsid w:val="00FF10A4"/>
    <w:rsid w:val="00FF3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6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550" w:hanging="55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hd w:val="clear" w:color="auto" w:fill="BFBFBF"/>
      <w:spacing w:after="0"/>
      <w:ind w:right="63"/>
      <w:jc w:val="center"/>
      <w:outlineLvl w:val="0"/>
    </w:pPr>
    <w:rPr>
      <w:rFonts w:ascii="Times New Roman" w:eastAsia="Times New Roman" w:hAnsi="Times New Roman" w:cs="Times New Roman"/>
      <w:b/>
      <w:color w:val="000000"/>
      <w:sz w:val="50"/>
    </w:rPr>
  </w:style>
  <w:style w:type="paragraph" w:styleId="Heading2">
    <w:name w:val="heading 2"/>
    <w:next w:val="Normal"/>
    <w:link w:val="Heading2Char"/>
    <w:uiPriority w:val="9"/>
    <w:unhideWhenUsed/>
    <w:qFormat/>
    <w:pPr>
      <w:keepNext/>
      <w:keepLines/>
      <w:shd w:val="clear" w:color="auto" w:fill="BFBFBF"/>
      <w:spacing w:after="0"/>
      <w:ind w:left="370" w:hanging="10"/>
      <w:outlineLvl w:val="1"/>
    </w:pPr>
    <w:rPr>
      <w:rFonts w:ascii="Times New Roman" w:eastAsia="Times New Roman" w:hAnsi="Times New Roman" w:cs="Times New Roman"/>
      <w:b/>
      <w:color w:val="000000"/>
      <w:sz w:val="50"/>
      <w:u w:val="single" w:color="000000"/>
    </w:rPr>
  </w:style>
  <w:style w:type="paragraph" w:styleId="Heading3">
    <w:name w:val="heading 3"/>
    <w:next w:val="Normal"/>
    <w:link w:val="Heading3Char"/>
    <w:uiPriority w:val="9"/>
    <w:unhideWhenUsed/>
    <w:qFormat/>
    <w:pPr>
      <w:keepNext/>
      <w:keepLines/>
      <w:shd w:val="clear" w:color="auto" w:fill="BFBFBF"/>
      <w:spacing w:after="65"/>
      <w:outlineLvl w:val="2"/>
    </w:pPr>
    <w:rPr>
      <w:rFonts w:ascii="Times New Roman" w:eastAsia="Times New Roman" w:hAnsi="Times New Roman" w:cs="Times New Roman"/>
      <w:b/>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40"/>
      <w:u w:val="single" w:color="000000"/>
    </w:rPr>
  </w:style>
  <w:style w:type="character" w:customStyle="1" w:styleId="Heading1Char">
    <w:name w:val="Heading 1 Char"/>
    <w:link w:val="Heading1"/>
    <w:rPr>
      <w:rFonts w:ascii="Times New Roman" w:eastAsia="Times New Roman" w:hAnsi="Times New Roman" w:cs="Times New Roman"/>
      <w:b/>
      <w:color w:val="000000"/>
      <w:sz w:val="50"/>
    </w:rPr>
  </w:style>
  <w:style w:type="character" w:customStyle="1" w:styleId="Heading2Char">
    <w:name w:val="Heading 2 Char"/>
    <w:link w:val="Heading2"/>
    <w:rPr>
      <w:rFonts w:ascii="Times New Roman" w:eastAsia="Times New Roman" w:hAnsi="Times New Roman" w:cs="Times New Roman"/>
      <w:b/>
      <w:color w:val="000000"/>
      <w:sz w:val="5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qFormat/>
    <w:rsid w:val="00E03AC5"/>
    <w:pPr>
      <w:ind w:left="720"/>
      <w:contextualSpacing/>
    </w:pPr>
  </w:style>
  <w:style w:type="character" w:customStyle="1" w:styleId="BodyTextChar">
    <w:name w:val="Body Text Char"/>
    <w:basedOn w:val="DefaultParagraphFont"/>
    <w:link w:val="BodyText"/>
    <w:rsid w:val="00582CCA"/>
    <w:rPr>
      <w:rFonts w:ascii="Times New Roman" w:eastAsia="Times New Roman" w:hAnsi="Times New Roman" w:cs="Times New Roman"/>
      <w:sz w:val="16"/>
      <w:szCs w:val="16"/>
    </w:rPr>
  </w:style>
  <w:style w:type="paragraph" w:styleId="BodyText">
    <w:name w:val="Body Text"/>
    <w:basedOn w:val="Normal"/>
    <w:link w:val="BodyTextChar"/>
    <w:qFormat/>
    <w:rsid w:val="00582CCA"/>
    <w:pPr>
      <w:widowControl w:val="0"/>
      <w:spacing w:after="0" w:line="283" w:lineRule="auto"/>
      <w:ind w:left="0" w:firstLine="0"/>
      <w:jc w:val="left"/>
    </w:pPr>
    <w:rPr>
      <w:color w:val="auto"/>
      <w:sz w:val="16"/>
      <w:szCs w:val="16"/>
    </w:rPr>
  </w:style>
  <w:style w:type="character" w:customStyle="1" w:styleId="BodyTextChar1">
    <w:name w:val="Body Text Char1"/>
    <w:basedOn w:val="DefaultParagraphFont"/>
    <w:uiPriority w:val="99"/>
    <w:semiHidden/>
    <w:rsid w:val="00582CCA"/>
    <w:rPr>
      <w:rFonts w:ascii="Times New Roman" w:eastAsia="Times New Roman" w:hAnsi="Times New Roman" w:cs="Times New Roman"/>
      <w:color w:val="000000"/>
    </w:rPr>
  </w:style>
  <w:style w:type="paragraph" w:styleId="Footer">
    <w:name w:val="footer"/>
    <w:basedOn w:val="Normal"/>
    <w:link w:val="FooterChar"/>
    <w:uiPriority w:val="99"/>
    <w:unhideWhenUsed/>
    <w:rsid w:val="00E25EDE"/>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FooterChar">
    <w:name w:val="Footer Char"/>
    <w:basedOn w:val="DefaultParagraphFont"/>
    <w:link w:val="Footer"/>
    <w:uiPriority w:val="99"/>
    <w:rsid w:val="00E25EDE"/>
    <w:rPr>
      <w:rFonts w:cs="Times New Roman"/>
    </w:rPr>
  </w:style>
  <w:style w:type="paragraph" w:styleId="Revision">
    <w:name w:val="Revision"/>
    <w:hidden/>
    <w:uiPriority w:val="99"/>
    <w:semiHidden/>
    <w:rsid w:val="00AB5627"/>
    <w:pPr>
      <w:spacing w:after="0" w:line="240" w:lineRule="auto"/>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AB5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627"/>
    <w:rPr>
      <w:rFonts w:ascii="Tahoma" w:eastAsia="Times New Roman" w:hAnsi="Tahoma" w:cs="Tahoma"/>
      <w:color w:val="000000"/>
      <w:sz w:val="16"/>
      <w:szCs w:val="16"/>
    </w:rPr>
  </w:style>
  <w:style w:type="table" w:styleId="TableGrid0">
    <w:name w:val="Table Grid"/>
    <w:basedOn w:val="TableNormal"/>
    <w:uiPriority w:val="59"/>
    <w:rsid w:val="00EC3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50AD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550" w:hanging="55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hd w:val="clear" w:color="auto" w:fill="BFBFBF"/>
      <w:spacing w:after="0"/>
      <w:ind w:right="63"/>
      <w:jc w:val="center"/>
      <w:outlineLvl w:val="0"/>
    </w:pPr>
    <w:rPr>
      <w:rFonts w:ascii="Times New Roman" w:eastAsia="Times New Roman" w:hAnsi="Times New Roman" w:cs="Times New Roman"/>
      <w:b/>
      <w:color w:val="000000"/>
      <w:sz w:val="50"/>
    </w:rPr>
  </w:style>
  <w:style w:type="paragraph" w:styleId="Heading2">
    <w:name w:val="heading 2"/>
    <w:next w:val="Normal"/>
    <w:link w:val="Heading2Char"/>
    <w:uiPriority w:val="9"/>
    <w:unhideWhenUsed/>
    <w:qFormat/>
    <w:pPr>
      <w:keepNext/>
      <w:keepLines/>
      <w:shd w:val="clear" w:color="auto" w:fill="BFBFBF"/>
      <w:spacing w:after="0"/>
      <w:ind w:left="370" w:hanging="10"/>
      <w:outlineLvl w:val="1"/>
    </w:pPr>
    <w:rPr>
      <w:rFonts w:ascii="Times New Roman" w:eastAsia="Times New Roman" w:hAnsi="Times New Roman" w:cs="Times New Roman"/>
      <w:b/>
      <w:color w:val="000000"/>
      <w:sz w:val="50"/>
      <w:u w:val="single" w:color="000000"/>
    </w:rPr>
  </w:style>
  <w:style w:type="paragraph" w:styleId="Heading3">
    <w:name w:val="heading 3"/>
    <w:next w:val="Normal"/>
    <w:link w:val="Heading3Char"/>
    <w:uiPriority w:val="9"/>
    <w:unhideWhenUsed/>
    <w:qFormat/>
    <w:pPr>
      <w:keepNext/>
      <w:keepLines/>
      <w:shd w:val="clear" w:color="auto" w:fill="BFBFBF"/>
      <w:spacing w:after="65"/>
      <w:outlineLvl w:val="2"/>
    </w:pPr>
    <w:rPr>
      <w:rFonts w:ascii="Times New Roman" w:eastAsia="Times New Roman" w:hAnsi="Times New Roman" w:cs="Times New Roman"/>
      <w:b/>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40"/>
      <w:u w:val="single" w:color="000000"/>
    </w:rPr>
  </w:style>
  <w:style w:type="character" w:customStyle="1" w:styleId="Heading1Char">
    <w:name w:val="Heading 1 Char"/>
    <w:link w:val="Heading1"/>
    <w:rPr>
      <w:rFonts w:ascii="Times New Roman" w:eastAsia="Times New Roman" w:hAnsi="Times New Roman" w:cs="Times New Roman"/>
      <w:b/>
      <w:color w:val="000000"/>
      <w:sz w:val="50"/>
    </w:rPr>
  </w:style>
  <w:style w:type="character" w:customStyle="1" w:styleId="Heading2Char">
    <w:name w:val="Heading 2 Char"/>
    <w:link w:val="Heading2"/>
    <w:rPr>
      <w:rFonts w:ascii="Times New Roman" w:eastAsia="Times New Roman" w:hAnsi="Times New Roman" w:cs="Times New Roman"/>
      <w:b/>
      <w:color w:val="000000"/>
      <w:sz w:val="5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qFormat/>
    <w:rsid w:val="00E03AC5"/>
    <w:pPr>
      <w:ind w:left="720"/>
      <w:contextualSpacing/>
    </w:pPr>
  </w:style>
  <w:style w:type="character" w:customStyle="1" w:styleId="BodyTextChar">
    <w:name w:val="Body Text Char"/>
    <w:basedOn w:val="DefaultParagraphFont"/>
    <w:link w:val="BodyText"/>
    <w:rsid w:val="00582CCA"/>
    <w:rPr>
      <w:rFonts w:ascii="Times New Roman" w:eastAsia="Times New Roman" w:hAnsi="Times New Roman" w:cs="Times New Roman"/>
      <w:sz w:val="16"/>
      <w:szCs w:val="16"/>
    </w:rPr>
  </w:style>
  <w:style w:type="paragraph" w:styleId="BodyText">
    <w:name w:val="Body Text"/>
    <w:basedOn w:val="Normal"/>
    <w:link w:val="BodyTextChar"/>
    <w:qFormat/>
    <w:rsid w:val="00582CCA"/>
    <w:pPr>
      <w:widowControl w:val="0"/>
      <w:spacing w:after="0" w:line="283" w:lineRule="auto"/>
      <w:ind w:left="0" w:firstLine="0"/>
      <w:jc w:val="left"/>
    </w:pPr>
    <w:rPr>
      <w:color w:val="auto"/>
      <w:sz w:val="16"/>
      <w:szCs w:val="16"/>
    </w:rPr>
  </w:style>
  <w:style w:type="character" w:customStyle="1" w:styleId="BodyTextChar1">
    <w:name w:val="Body Text Char1"/>
    <w:basedOn w:val="DefaultParagraphFont"/>
    <w:uiPriority w:val="99"/>
    <w:semiHidden/>
    <w:rsid w:val="00582CCA"/>
    <w:rPr>
      <w:rFonts w:ascii="Times New Roman" w:eastAsia="Times New Roman" w:hAnsi="Times New Roman" w:cs="Times New Roman"/>
      <w:color w:val="000000"/>
    </w:rPr>
  </w:style>
  <w:style w:type="paragraph" w:styleId="Footer">
    <w:name w:val="footer"/>
    <w:basedOn w:val="Normal"/>
    <w:link w:val="FooterChar"/>
    <w:uiPriority w:val="99"/>
    <w:unhideWhenUsed/>
    <w:rsid w:val="00E25EDE"/>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FooterChar">
    <w:name w:val="Footer Char"/>
    <w:basedOn w:val="DefaultParagraphFont"/>
    <w:link w:val="Footer"/>
    <w:uiPriority w:val="99"/>
    <w:rsid w:val="00E25EDE"/>
    <w:rPr>
      <w:rFonts w:cs="Times New Roman"/>
    </w:rPr>
  </w:style>
  <w:style w:type="paragraph" w:styleId="Revision">
    <w:name w:val="Revision"/>
    <w:hidden/>
    <w:uiPriority w:val="99"/>
    <w:semiHidden/>
    <w:rsid w:val="00AB5627"/>
    <w:pPr>
      <w:spacing w:after="0" w:line="240" w:lineRule="auto"/>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AB5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627"/>
    <w:rPr>
      <w:rFonts w:ascii="Tahoma" w:eastAsia="Times New Roman" w:hAnsi="Tahoma" w:cs="Tahoma"/>
      <w:color w:val="000000"/>
      <w:sz w:val="16"/>
      <w:szCs w:val="16"/>
    </w:rPr>
  </w:style>
  <w:style w:type="table" w:styleId="TableGrid0">
    <w:name w:val="Table Grid"/>
    <w:basedOn w:val="TableNormal"/>
    <w:uiPriority w:val="59"/>
    <w:rsid w:val="00EC3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50A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88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18</cp:revision>
  <cp:lastPrinted>2025-06-11T07:44:00Z</cp:lastPrinted>
  <dcterms:created xsi:type="dcterms:W3CDTF">2025-04-12T09:28:00Z</dcterms:created>
  <dcterms:modified xsi:type="dcterms:W3CDTF">2025-08-26T07:58:00Z</dcterms:modified>
</cp:coreProperties>
</file>