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2.0 -->
  <w:body>
    <w:p w:rsidR="00FE10F4" w14:paraId="32F33CC3" w14:textId="77777777">
      <w:pPr>
        <w:spacing w:after="0"/>
        <w:ind w:left="327"/>
        <w:jc w:val="center"/>
      </w:pPr>
      <w:r>
        <w:rPr>
          <w:rFonts w:ascii="Cambria" w:eastAsia="Cambria" w:hAnsi="Cambria" w:cs="Cambria"/>
          <w:b/>
          <w:sz w:val="28"/>
          <w:u w:val="single" w:color="000000"/>
        </w:rPr>
        <w:t>INVITATION TO BID</w:t>
      </w:r>
      <w:r>
        <w:rPr>
          <w:rFonts w:ascii="Cambria" w:eastAsia="Cambria" w:hAnsi="Cambria" w:cs="Cambria"/>
          <w:b/>
          <w:sz w:val="28"/>
        </w:rPr>
        <w:t xml:space="preserve"> </w:t>
      </w:r>
    </w:p>
    <w:p w:rsidR="00FE10F4" w14:paraId="386ECF3F" w14:textId="57EB233E">
      <w:pPr>
        <w:spacing w:after="4"/>
        <w:ind w:left="338" w:hanging="10"/>
        <w:jc w:val="center"/>
      </w:pPr>
      <w:r>
        <w:rPr>
          <w:rFonts w:ascii="Arial" w:eastAsia="Arial" w:hAnsi="Arial" w:cs="Arial"/>
          <w:b/>
        </w:rPr>
        <w:t xml:space="preserve">TENDER </w:t>
      </w:r>
      <w:r>
        <w:rPr>
          <w:rFonts w:ascii="Century Gothic" w:eastAsia="Century Gothic" w:hAnsi="Century Gothic" w:cs="Century Gothic"/>
          <w:b/>
        </w:rPr>
        <w:t>NO. SLIC/RE/ISB/SLB-9/08/</w:t>
      </w:r>
      <w:r w:rsidR="00D579E7">
        <w:rPr>
          <w:rFonts w:ascii="Century Gothic" w:eastAsia="Century Gothic" w:hAnsi="Century Gothic" w:cs="Century Gothic"/>
          <w:b/>
        </w:rPr>
        <w:t>16</w:t>
      </w:r>
      <w:r>
        <w:rPr>
          <w:rFonts w:ascii="Century Gothic" w:eastAsia="Century Gothic" w:hAnsi="Century Gothic" w:cs="Century Gothic"/>
          <w:b/>
        </w:rPr>
        <w:t xml:space="preserve">/2024 </w:t>
      </w:r>
    </w:p>
    <w:p w:rsidR="00FE10F4" w14:paraId="0E116587" w14:textId="184AF588">
      <w:pPr>
        <w:spacing w:after="0"/>
        <w:ind w:left="391"/>
        <w:jc w:val="center"/>
      </w:pPr>
      <w:r>
        <w:rPr>
          <w:rFonts w:ascii="Cambria" w:eastAsia="Cambria" w:hAnsi="Cambria" w:cs="Cambria"/>
          <w:b/>
          <w:sz w:val="28"/>
        </w:rPr>
        <w:t>e-PADS Tender No.F-240886339</w:t>
      </w:r>
      <w:r w:rsidR="003405E2">
        <w:rPr>
          <w:rFonts w:ascii="Cambria" w:eastAsia="Cambria" w:hAnsi="Cambria" w:cs="Cambria"/>
          <w:b/>
          <w:sz w:val="28"/>
        </w:rPr>
        <w:t xml:space="preserve"> </w:t>
      </w:r>
    </w:p>
    <w:p w:rsidR="00FE10F4" w14:paraId="4C70A404" w14:textId="77777777">
      <w:pPr>
        <w:spacing w:after="0"/>
        <w:ind w:left="360"/>
      </w:pPr>
      <w:r>
        <w:rPr>
          <w:rFonts w:ascii="Cambria" w:eastAsia="Cambria" w:hAnsi="Cambria" w:cs="Cambria"/>
          <w:sz w:val="28"/>
        </w:rPr>
        <w:t xml:space="preserve"> </w:t>
      </w:r>
    </w:p>
    <w:p w:rsidR="00D579E7" w:rsidRPr="00D579E7" w:rsidP="00D579E7" w14:paraId="63CF2DE9" w14:textId="08A3AF3D">
      <w:pPr>
        <w:pStyle w:val="Header"/>
        <w:jc w:val="both"/>
        <w:rPr>
          <w:rFonts w:ascii="Calibri" w:eastAsia="Calibri" w:hAnsi="Calibri" w:cs="Calibri"/>
          <w:color w:val="000000"/>
          <w:sz w:val="24"/>
          <w:szCs w:val="22"/>
          <w:u w:val="single" w:color="000000"/>
        </w:rPr>
      </w:pPr>
      <w:r>
        <w:rPr>
          <w:i/>
          <w:sz w:val="24"/>
        </w:rPr>
        <w:t>State Life Insurance Corporation of Pakistan</w:t>
      </w:r>
      <w:r>
        <w:rPr>
          <w:sz w:val="24"/>
        </w:rPr>
        <w:t xml:space="preserve"> invites e-PADS bids from the original authorized distributors/ suppliers/ Contractors etc., having more than 5-Years of relevant experience of Civil/ Renovation works of corporate type Buildings and have rendered such services in Federal Government organizations, Banks and Multinational Companies in Pakistan and registered with the concerned </w:t>
      </w:r>
      <w:r w:rsidRPr="00D579E7">
        <w:rPr>
          <w:sz w:val="24"/>
        </w:rPr>
        <w:t xml:space="preserve">authorities </w:t>
      </w:r>
      <w:r w:rsidRPr="00D579E7">
        <w:rPr>
          <w:rFonts w:ascii="Calibri" w:eastAsia="Calibri" w:hAnsi="Calibri" w:cs="Calibri"/>
          <w:color w:val="000000"/>
          <w:sz w:val="24"/>
          <w:szCs w:val="22"/>
        </w:rPr>
        <w:t>for “</w:t>
      </w:r>
      <w:r w:rsidRPr="00D579E7" w:rsidR="00A72B59">
        <w:rPr>
          <w:rFonts w:ascii="Calibri" w:eastAsia="Calibri" w:hAnsi="Calibri" w:cs="Calibri"/>
          <w:color w:val="000000"/>
          <w:sz w:val="24"/>
          <w:szCs w:val="22"/>
          <w:u w:val="single" w:color="000000"/>
        </w:rPr>
        <w:t>WASHROOMS/</w:t>
      </w:r>
      <w:r w:rsidR="00552ACC">
        <w:rPr>
          <w:rFonts w:ascii="Calibri" w:eastAsia="Calibri" w:hAnsi="Calibri" w:cs="Calibri"/>
          <w:color w:val="000000"/>
          <w:sz w:val="24"/>
          <w:szCs w:val="22"/>
          <w:u w:val="single" w:color="000000"/>
        </w:rPr>
        <w:t xml:space="preserve"> </w:t>
      </w:r>
      <w:r w:rsidRPr="00D579E7" w:rsidR="00A72B59">
        <w:rPr>
          <w:rFonts w:ascii="Calibri" w:eastAsia="Calibri" w:hAnsi="Calibri" w:cs="Calibri"/>
          <w:color w:val="000000"/>
          <w:sz w:val="24"/>
          <w:szCs w:val="22"/>
          <w:u w:val="single" w:color="000000"/>
        </w:rPr>
        <w:t>TOILETS REPAIR WORK</w:t>
      </w:r>
      <w:r w:rsidR="00A72B59">
        <w:rPr>
          <w:rFonts w:ascii="Calibri" w:eastAsia="Calibri" w:hAnsi="Calibri" w:cs="Calibri"/>
          <w:color w:val="000000"/>
          <w:sz w:val="24"/>
          <w:szCs w:val="22"/>
          <w:u w:val="single" w:color="000000"/>
        </w:rPr>
        <w:t xml:space="preserve"> AT </w:t>
      </w:r>
      <w:r w:rsidRPr="00D579E7" w:rsidR="00A72B59">
        <w:rPr>
          <w:rFonts w:ascii="Calibri" w:eastAsia="Calibri" w:hAnsi="Calibri" w:cs="Calibri"/>
          <w:color w:val="000000"/>
          <w:sz w:val="24"/>
          <w:szCs w:val="22"/>
          <w:u w:val="single" w:color="000000"/>
        </w:rPr>
        <w:t xml:space="preserve">STATE LIFE BUILDING </w:t>
      </w:r>
      <w:r w:rsidR="00552ACC">
        <w:rPr>
          <w:rFonts w:ascii="Calibri" w:eastAsia="Calibri" w:hAnsi="Calibri" w:cs="Calibri"/>
          <w:color w:val="000000"/>
          <w:sz w:val="24"/>
          <w:szCs w:val="22"/>
          <w:u w:val="single" w:color="000000"/>
        </w:rPr>
        <w:t>NO.</w:t>
      </w:r>
      <w:r w:rsidRPr="00D579E7" w:rsidR="00A72B59">
        <w:rPr>
          <w:rFonts w:ascii="Calibri" w:eastAsia="Calibri" w:hAnsi="Calibri" w:cs="Calibri"/>
          <w:color w:val="000000"/>
          <w:sz w:val="24"/>
          <w:szCs w:val="22"/>
          <w:u w:val="single" w:color="000000"/>
        </w:rPr>
        <w:t>9, BLUE AREA, ISLAMABAD.</w:t>
      </w:r>
      <w:r w:rsidR="00A72B59">
        <w:rPr>
          <w:rFonts w:ascii="Calibri" w:eastAsia="Calibri" w:hAnsi="Calibri" w:cs="Calibri"/>
          <w:color w:val="000000"/>
          <w:sz w:val="24"/>
          <w:szCs w:val="22"/>
          <w:u w:val="single" w:color="000000"/>
        </w:rPr>
        <w:t>’’</w:t>
      </w:r>
    </w:p>
    <w:p w:rsidR="00FE10F4" w14:paraId="1850FB3B" w14:textId="286C2E3D">
      <w:pPr>
        <w:numPr>
          <w:ilvl w:val="0"/>
          <w:numId w:val="1"/>
        </w:numPr>
        <w:spacing w:after="31" w:line="250" w:lineRule="auto"/>
        <w:ind w:hanging="720"/>
        <w:jc w:val="both"/>
      </w:pPr>
      <w:r>
        <w:rPr>
          <w:sz w:val="24"/>
        </w:rPr>
        <w:t>The firms should have proper office, telephone number, N.T.N and should be duly registered with e-PADS, FBR on the ATL &amp; GST list.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FE10F4" w14:paraId="75C2CEBD" w14:textId="77777777">
      <w:pPr>
        <w:spacing w:after="16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10F4" w14:paraId="4D820D5D" w14:textId="77777777">
      <w:pPr>
        <w:numPr>
          <w:ilvl w:val="0"/>
          <w:numId w:val="1"/>
        </w:numPr>
        <w:spacing w:after="14" w:line="266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>Bidding documents, containing detailed terms and conditions, etc. are available for download at State life’s website</w:t>
      </w:r>
      <w:hyperlink r:id="rId4">
        <w:r>
          <w:rPr>
            <w:rFonts w:ascii="Times New Roman" w:eastAsia="Times New Roman" w:hAnsi="Times New Roman" w:cs="Times New Roman"/>
            <w:i/>
            <w:sz w:val="24"/>
          </w:rPr>
          <w:t xml:space="preserve"> </w:t>
        </w:r>
      </w:hyperlink>
      <w:hyperlink r:id="rId4">
        <w:r>
          <w:rPr>
            <w:rFonts w:ascii="Times New Roman" w:eastAsia="Times New Roman" w:hAnsi="Times New Roman" w:cs="Times New Roman"/>
            <w:b/>
            <w:sz w:val="24"/>
            <w:u w:val="single" w:color="000000"/>
          </w:rPr>
          <w:t>www.statelife.com.pk</w:t>
        </w:r>
      </w:hyperlink>
      <w:hyperlink r:id="rId4">
        <w:r>
          <w:rPr>
            <w:rFonts w:ascii="Times New Roman" w:eastAsia="Times New Roman" w:hAnsi="Times New Roman" w:cs="Times New Roman"/>
            <w:i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>free of cost</w:t>
      </w:r>
      <w:r>
        <w:rPr>
          <w:rFonts w:ascii="Times New Roman" w:eastAsia="Times New Roman" w:hAnsi="Times New Roman" w:cs="Times New Roman"/>
          <w:i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10F4" w14:paraId="1147876C" w14:textId="77777777">
      <w:pPr>
        <w:spacing w:after="19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10F4" w14:paraId="0022FD86" w14:textId="24716779">
      <w:pPr>
        <w:numPr>
          <w:ilvl w:val="0"/>
          <w:numId w:val="1"/>
        </w:numPr>
        <w:spacing w:after="14" w:line="266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The bids, prepared in accordance with the instructions in the bidding documents, submitted through e-PADS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on or before date/ time </w:t>
      </w:r>
      <w:r w:rsidR="00552ACC">
        <w:rPr>
          <w:rFonts w:ascii="Times New Roman" w:eastAsia="Times New Roman" w:hAnsi="Times New Roman" w:cs="Times New Roman"/>
          <w:b/>
          <w:sz w:val="24"/>
          <w:u w:val="single" w:color="000000"/>
        </w:rPr>
        <w:t>30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-08-2024 11;00 am as stipulated by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e-PADS</w:t>
      </w:r>
      <w:r>
        <w:rPr>
          <w:rFonts w:ascii="Times New Roman" w:eastAsia="Times New Roman" w:hAnsi="Times New Roman" w:cs="Times New Roman"/>
          <w:sz w:val="24"/>
        </w:rPr>
        <w:t xml:space="preserve"> will be opened on the same day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at 11:30 am</w:t>
      </w:r>
      <w:r>
        <w:rPr>
          <w:rFonts w:ascii="Times New Roman" w:eastAsia="Times New Roman" w:hAnsi="Times New Roman" w:cs="Times New Roman"/>
          <w:sz w:val="24"/>
        </w:rPr>
        <w:t xml:space="preserve">. This advertisement has been published via PPRA e-PADS website. </w:t>
      </w:r>
    </w:p>
    <w:p w:rsidR="00FE10F4" w14:paraId="5964B580" w14:textId="77777777">
      <w:pPr>
        <w:spacing w:after="16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10F4" w14:paraId="0793D5B5" w14:textId="77777777">
      <w:pPr>
        <w:numPr>
          <w:ilvl w:val="0"/>
          <w:numId w:val="1"/>
        </w:numPr>
        <w:spacing w:after="14" w:line="266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Any bid submitted other than e-PADS would not be considered. </w:t>
      </w:r>
    </w:p>
    <w:p w:rsidR="00FE10F4" w14:paraId="4D7A3953" w14:textId="77777777">
      <w:pPr>
        <w:spacing w:after="174"/>
        <w:ind w:left="360"/>
      </w:pPr>
      <w:r>
        <w:rPr>
          <w:rFonts w:ascii="Cambria" w:eastAsia="Cambria" w:hAnsi="Cambria" w:cs="Cambria"/>
          <w:sz w:val="24"/>
        </w:rPr>
        <w:t xml:space="preserve"> </w:t>
      </w:r>
    </w:p>
    <w:p w:rsidR="00FE10F4" w14:paraId="64F6044F" w14:textId="77777777">
      <w:pPr>
        <w:spacing w:after="0"/>
        <w:ind w:left="36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FE10F4" w14:paraId="4D103EC3" w14:textId="77777777">
      <w:pPr>
        <w:spacing w:after="0"/>
        <w:ind w:left="36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FE10F4" w14:paraId="0344A68B" w14:textId="77777777">
      <w:pPr>
        <w:spacing w:after="0"/>
        <w:ind w:left="360"/>
      </w:pP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</w:p>
    <w:p w:rsidR="00FE10F4" w:rsidP="00552ACC" w14:paraId="7BB5E4F4" w14:textId="0B72C0E9">
      <w:pPr>
        <w:pStyle w:val="Heading1"/>
        <w:tabs>
          <w:tab w:val="center" w:pos="360"/>
          <w:tab w:val="center" w:pos="1080"/>
          <w:tab w:val="center" w:pos="1800"/>
          <w:tab w:val="center" w:pos="2521"/>
          <w:tab w:val="center" w:pos="3241"/>
          <w:tab w:val="center" w:pos="3961"/>
          <w:tab w:val="center" w:pos="4681"/>
          <w:tab w:val="center" w:pos="6135"/>
        </w:tabs>
        <w:spacing w:after="0"/>
        <w:ind w:left="5760"/>
      </w:pPr>
      <w:r>
        <w:rPr>
          <w:rFonts w:ascii="Cambria" w:eastAsia="Cambria" w:hAnsi="Cambria" w:cs="Cambria"/>
          <w:sz w:val="24"/>
        </w:rPr>
        <w:t>JAMAL NASIR</w:t>
      </w:r>
    </w:p>
    <w:p w:rsidR="00FE10F4" w:rsidP="00552ACC" w14:paraId="0C1D6945" w14:textId="03DB23B8">
      <w:pPr>
        <w:tabs>
          <w:tab w:val="center" w:pos="360"/>
          <w:tab w:val="center" w:pos="1080"/>
          <w:tab w:val="center" w:pos="1800"/>
          <w:tab w:val="center" w:pos="2521"/>
          <w:tab w:val="center" w:pos="3241"/>
          <w:tab w:val="center" w:pos="3961"/>
          <w:tab w:val="center" w:pos="4681"/>
          <w:tab w:val="center" w:pos="6899"/>
        </w:tabs>
        <w:spacing w:after="0"/>
        <w:ind w:left="5760"/>
        <w:jc w:val="center"/>
      </w:pPr>
      <w:r>
        <w:rPr>
          <w:rFonts w:ascii="Cambria" w:eastAsia="Cambria" w:hAnsi="Cambria" w:cs="Cambria"/>
          <w:i/>
          <w:sz w:val="24"/>
        </w:rPr>
        <w:t>Manager (Civil) I/c SLB-1 &amp; 8,</w:t>
      </w:r>
    </w:p>
    <w:p w:rsidR="00FE10F4" w:rsidP="00552ACC" w14:paraId="5F5C3396" w14:textId="604061BE">
      <w:pPr>
        <w:spacing w:after="0"/>
        <w:ind w:left="6115" w:hanging="10"/>
        <w:jc w:val="center"/>
      </w:pPr>
      <w:r>
        <w:rPr>
          <w:rFonts w:ascii="Cambria" w:eastAsia="Cambria" w:hAnsi="Cambria" w:cs="Cambria"/>
          <w:i/>
          <w:sz w:val="24"/>
        </w:rPr>
        <w:t>Real Estate Islamabad</w:t>
      </w:r>
    </w:p>
    <w:p w:rsidR="00FE10F4" w14:paraId="6F33F22F" w14:textId="77777777">
      <w:pPr>
        <w:spacing w:after="2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:rsidR="00FE10F4" w14:paraId="36DED61B" w14:textId="77777777">
      <w:pPr>
        <w:spacing w:after="2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:rsidR="00FE10F4" w14:paraId="1DC8AC57" w14:textId="77777777">
      <w:pPr>
        <w:spacing w:after="2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:rsidR="00FE10F4" w14:paraId="368859FA" w14:textId="77777777">
      <w:pPr>
        <w:spacing w:after="20"/>
        <w:ind w:left="36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:rsidR="00FE10F4" w14:paraId="27F09387" w14:textId="77777777">
      <w:pPr>
        <w:spacing w:after="0"/>
        <w:ind w:left="360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:rsidR="00FE10F4" w14:paraId="5358755D" w14:textId="77777777">
      <w:pPr>
        <w:spacing w:after="0"/>
        <w:ind w:left="360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sectPr>
      <w:footerReference w:type="even" r:id="rId5"/>
      <w:footerReference w:type="default" r:id="rId6"/>
      <w:footerReference w:type="first" r:id="rId7"/>
      <w:pgSz w:w="11909" w:h="16834"/>
      <w:pgMar w:top="1488" w:right="1436" w:bottom="1318" w:left="1080" w:header="720" w:footer="71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larendon">
    <w:altName w:val="Cambria"/>
    <w:panose1 w:val="020406040405050202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E10F4" w14:paraId="5E16E11D" w14:textId="77777777">
    <w:pPr>
      <w:spacing w:after="0"/>
      <w:ind w:right="1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FE10F4" w14:paraId="2EC7063B" w14:textId="77777777">
    <w:pPr>
      <w:spacing w:after="0"/>
      <w:ind w:left="36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E10F4" w14:paraId="494487E7" w14:textId="77777777">
    <w:pPr>
      <w:spacing w:after="0"/>
      <w:ind w:right="1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611AE">
      <w:rPr>
        <w:noProof/>
      </w:rPr>
      <w:t>5</w:t>
    </w:r>
    <w:r>
      <w:fldChar w:fldCharType="end"/>
    </w:r>
    <w:r>
      <w:t xml:space="preserve"> </w:t>
    </w:r>
  </w:p>
  <w:p w:rsidR="00FE10F4" w14:paraId="651E7651" w14:textId="77777777">
    <w:pPr>
      <w:spacing w:after="0"/>
      <w:ind w:left="36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E10F4" w14:paraId="1867C759" w14:textId="77777777">
    <w:pPr>
      <w:spacing w:after="0"/>
      <w:ind w:right="1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FE10F4" w14:paraId="605757BA" w14:textId="77777777">
    <w:pPr>
      <w:spacing w:after="0"/>
      <w:ind w:left="360"/>
    </w:pPr>
    <w: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BE4562"/>
    <w:multiLevelType w:val="hybridMultilevel"/>
    <w:tmpl w:val="12B2B05E"/>
    <w:lvl w:ilvl="0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Restart w:val="0"/>
      <w:lvlText w:val="%2."/>
      <w:lvlJc w:val="left"/>
      <w:pPr>
        <w:ind w:left="1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4D7FD0"/>
    <w:multiLevelType w:val="hybridMultilevel"/>
    <w:tmpl w:val="3364062E"/>
    <w:lvl w:ilvl="0">
      <w:start w:val="2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897782"/>
    <w:multiLevelType w:val="hybridMultilevel"/>
    <w:tmpl w:val="096001AA"/>
    <w:lvl w:ilvl="0">
      <w:start w:val="1"/>
      <w:numFmt w:val="decimal"/>
      <w:lvlText w:val="%1."/>
      <w:lvlJc w:val="left"/>
      <w:pPr>
        <w:ind w:left="10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EB16C4"/>
    <w:multiLevelType w:val="hybridMultilevel"/>
    <w:tmpl w:val="071AD2CA"/>
    <w:lvl w:ilvl="0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2.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6017F5"/>
    <w:multiLevelType w:val="hybridMultilevel"/>
    <w:tmpl w:val="A906E292"/>
    <w:lvl w:ilvl="0">
      <w:start w:val="1"/>
      <w:numFmt w:val="lowerRoman"/>
      <w:lvlText w:val="%1."/>
      <w:lvlJc w:val="left"/>
      <w:pPr>
        <w:ind w:left="3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C70D2E"/>
    <w:multiLevelType w:val="hybridMultilevel"/>
    <w:tmpl w:val="96C21EF4"/>
    <w:lvl w:ilvl="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Restart w:val="0"/>
      <w:lvlText w:val="❖"/>
      <w:lvlJc w:val="left"/>
      <w:pPr>
        <w:ind w:left="1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8F72B6"/>
    <w:multiLevelType w:val="hybridMultilevel"/>
    <w:tmpl w:val="13587FF0"/>
    <w:lvl w:ilvl="0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B50438C"/>
    <w:multiLevelType w:val="hybridMultilevel"/>
    <w:tmpl w:val="3666577C"/>
    <w:lvl w:ilvl="0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Restart w:val="0"/>
      <w:lvlText w:val="%2."/>
      <w:lvlJc w:val="left"/>
      <w:pPr>
        <w:ind w:left="1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2DF5CA1"/>
    <w:multiLevelType w:val="hybridMultilevel"/>
    <w:tmpl w:val="962202B2"/>
    <w:lvl w:ilvl="0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Restart w:val="0"/>
      <w:lvlText w:val="%2."/>
      <w:lvlJc w:val="left"/>
      <w:pPr>
        <w:ind w:left="1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7DB192C"/>
    <w:multiLevelType w:val="hybridMultilevel"/>
    <w:tmpl w:val="BD865284"/>
    <w:lvl w:ilvl="0">
      <w:start w:val="1"/>
      <w:numFmt w:val="bullet"/>
      <w:lvlText w:val="•"/>
      <w:lvlJc w:val="left"/>
      <w:pPr>
        <w:ind w:left="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899527B"/>
    <w:multiLevelType w:val="hybridMultilevel"/>
    <w:tmpl w:val="F1D4E916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Restart w:val="0"/>
      <w:lvlText w:val="%2."/>
      <w:lvlJc w:val="left"/>
      <w:pPr>
        <w:ind w:left="2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971571">
    <w:abstractNumId w:val="6"/>
  </w:num>
  <w:num w:numId="2" w16cid:durableId="335688452">
    <w:abstractNumId w:val="2"/>
  </w:num>
  <w:num w:numId="3" w16cid:durableId="1123109156">
    <w:abstractNumId w:val="7"/>
  </w:num>
  <w:num w:numId="4" w16cid:durableId="651299709">
    <w:abstractNumId w:val="8"/>
  </w:num>
  <w:num w:numId="5" w16cid:durableId="682589150">
    <w:abstractNumId w:val="10"/>
  </w:num>
  <w:num w:numId="6" w16cid:durableId="1884638751">
    <w:abstractNumId w:val="0"/>
  </w:num>
  <w:num w:numId="7" w16cid:durableId="447508013">
    <w:abstractNumId w:val="3"/>
  </w:num>
  <w:num w:numId="8" w16cid:durableId="1256981321">
    <w:abstractNumId w:val="5"/>
  </w:num>
  <w:num w:numId="9" w16cid:durableId="1892619329">
    <w:abstractNumId w:val="1"/>
  </w:num>
  <w:num w:numId="10" w16cid:durableId="1137801538">
    <w:abstractNumId w:val="4"/>
  </w:num>
  <w:num w:numId="11" w16cid:durableId="9950628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0F4"/>
    <w:rsid w:val="000E3EF8"/>
    <w:rsid w:val="001B1DDA"/>
    <w:rsid w:val="001B2AD4"/>
    <w:rsid w:val="001D273D"/>
    <w:rsid w:val="0025382F"/>
    <w:rsid w:val="003405E2"/>
    <w:rsid w:val="004A5DBF"/>
    <w:rsid w:val="00537E2A"/>
    <w:rsid w:val="00552ACC"/>
    <w:rsid w:val="00555F56"/>
    <w:rsid w:val="00583E7A"/>
    <w:rsid w:val="0064085E"/>
    <w:rsid w:val="00701DF3"/>
    <w:rsid w:val="007057B2"/>
    <w:rsid w:val="00856FE1"/>
    <w:rsid w:val="009314B2"/>
    <w:rsid w:val="00A72B59"/>
    <w:rsid w:val="00AA039F"/>
    <w:rsid w:val="00AB0EB2"/>
    <w:rsid w:val="00BC446E"/>
    <w:rsid w:val="00C95C3D"/>
    <w:rsid w:val="00D43AF1"/>
    <w:rsid w:val="00D579E7"/>
    <w:rsid w:val="00D611AE"/>
    <w:rsid w:val="00DC60C6"/>
    <w:rsid w:val="00E40FAD"/>
    <w:rsid w:val="00E66A9D"/>
    <w:rsid w:val="00E67CFF"/>
    <w:rsid w:val="00E71945"/>
    <w:rsid w:val="00E749BF"/>
    <w:rsid w:val="00ED264C"/>
    <w:rsid w:val="00EF3001"/>
    <w:rsid w:val="00FB1A3B"/>
    <w:rsid w:val="00FD1BD6"/>
    <w:rsid w:val="00FE10F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F6C089"/>
  <w15:docId w15:val="{6034D310-3A4A-4A25-A45F-A4BD286E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"/>
      <w:ind w:left="361"/>
      <w:jc w:val="center"/>
      <w:outlineLvl w:val="0"/>
    </w:pPr>
    <w:rPr>
      <w:rFonts w:ascii="Century Gothic" w:eastAsia="Century Gothic" w:hAnsi="Century Gothic" w:cs="Century Gothic"/>
      <w:b/>
      <w:color w:val="000000"/>
      <w:sz w:val="6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161" w:hanging="1433"/>
      <w:outlineLvl w:val="1"/>
    </w:pPr>
    <w:rPr>
      <w:rFonts w:ascii="Century Gothic" w:eastAsia="Century Gothic" w:hAnsi="Century Gothic" w:cs="Century Gothic"/>
      <w:color w:val="000000"/>
      <w:sz w:val="44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87"/>
      <w:outlineLvl w:val="2"/>
    </w:pPr>
    <w:rPr>
      <w:rFonts w:ascii="Calibri" w:eastAsia="Calibri" w:hAnsi="Calibri" w:cs="Calibri"/>
      <w:b/>
      <w:color w:val="000000"/>
      <w:sz w:val="32"/>
      <w:u w:val="single" w:color="00000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ind w:left="370" w:hanging="10"/>
      <w:outlineLvl w:val="3"/>
    </w:pPr>
    <w:rPr>
      <w:rFonts w:ascii="Cambria" w:eastAsia="Cambria" w:hAnsi="Cambria" w:cs="Cambria"/>
      <w:b/>
      <w:color w:val="000000"/>
      <w:sz w:val="24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7" w:line="250" w:lineRule="auto"/>
      <w:ind w:left="10" w:hanging="10"/>
      <w:outlineLvl w:val="4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32"/>
      <w:u w:val="single" w:color="000000"/>
    </w:rPr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color w:val="000000"/>
      <w:sz w:val="44"/>
      <w:u w:val="single" w:color="000000"/>
    </w:rPr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0000"/>
      <w:sz w:val="64"/>
    </w:rPr>
  </w:style>
  <w:style w:type="character" w:customStyle="1" w:styleId="Heading4Char">
    <w:name w:val="Heading 4 Char"/>
    <w:link w:val="Heading4"/>
    <w:rPr>
      <w:rFonts w:ascii="Cambria" w:eastAsia="Cambria" w:hAnsi="Cambria" w:cs="Cambria"/>
      <w:b/>
      <w:color w:val="000000"/>
      <w:sz w:val="24"/>
    </w:rPr>
  </w:style>
  <w:style w:type="character" w:customStyle="1" w:styleId="Heading5Char">
    <w:name w:val="Heading 5 Char"/>
    <w:link w:val="Heading5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rsid w:val="00D579E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579E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52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tatelife.com.pk/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RED</cp:lastModifiedBy>
  <cp:revision>39</cp:revision>
  <dcterms:created xsi:type="dcterms:W3CDTF">2024-08-16T05:45:00Z</dcterms:created>
  <dcterms:modified xsi:type="dcterms:W3CDTF">2024-08-16T16:12:00Z</dcterms:modified>
</cp:coreProperties>
</file>