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5940"/>
        <w:gridCol w:w="2610"/>
      </w:tblGrid>
      <w:tr w:rsidR="00AA5982" w:rsidTr="00F51706">
        <w:trPr>
          <w:trHeight w:val="1508"/>
        </w:trPr>
        <w:tc>
          <w:tcPr>
            <w:tcW w:w="5940" w:type="dxa"/>
          </w:tcPr>
          <w:p w:rsidR="00AA5982" w:rsidRDefault="00AA5982" w:rsidP="00F51706">
            <w:r w:rsidRPr="00F3409D">
              <w:object w:dxaOrig="9360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35pt;height:80.4pt" o:ole="" fillcolor="window">
                  <v:imagedata r:id="rId5" o:title=""/>
                </v:shape>
                <o:OLEObject Type="Embed" ProgID="PBrush" ShapeID="_x0000_i1025" DrawAspect="Content" ObjectID="_1798636136" r:id="rId6"/>
              </w:object>
            </w:r>
          </w:p>
        </w:tc>
        <w:tc>
          <w:tcPr>
            <w:tcW w:w="2610" w:type="dxa"/>
          </w:tcPr>
          <w:p w:rsidR="00AA5982" w:rsidRDefault="00AA5982" w:rsidP="00F5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Zonal Office</w:t>
            </w:r>
          </w:p>
          <w:p w:rsidR="00AA5982" w:rsidRDefault="00AA5982" w:rsidP="00F51706">
            <w:pPr>
              <w:rPr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Cs/>
                    <w:sz w:val="20"/>
                  </w:rPr>
                  <w:t>State</w:t>
                </w:r>
              </w:smartTag>
              <w:smartTag w:uri="urn:schemas-microsoft-com:office:smarttags" w:element="PlaceName">
                <w:r>
                  <w:rPr>
                    <w:bCs/>
                    <w:sz w:val="20"/>
                  </w:rPr>
                  <w:t>Life</w:t>
                </w:r>
              </w:smartTag>
              <w:smartTag w:uri="urn:schemas-microsoft-com:office:smarttags" w:element="PlaceType">
                <w:r>
                  <w:rPr>
                    <w:bCs/>
                    <w:sz w:val="20"/>
                  </w:rPr>
                  <w:t>Building</w:t>
                </w:r>
              </w:smartTag>
            </w:smartTag>
          </w:p>
          <w:p w:rsidR="00AA5982" w:rsidRDefault="00AA5982" w:rsidP="00F51706">
            <w:pPr>
              <w:rPr>
                <w:bCs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Cs/>
                    <w:sz w:val="20"/>
                  </w:rPr>
                  <w:t>Minara Road</w:t>
                </w:r>
              </w:smartTag>
            </w:smartTag>
          </w:p>
          <w:p w:rsidR="00AA5982" w:rsidRDefault="00AA5982" w:rsidP="00F5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Sukkur –65200</w:t>
            </w:r>
          </w:p>
          <w:p w:rsidR="00AA5982" w:rsidRDefault="00AA5982" w:rsidP="00F5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Phone:    9310514-6  </w:t>
            </w:r>
          </w:p>
          <w:p w:rsidR="00AA5982" w:rsidRDefault="00AA5982" w:rsidP="00F5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Fax No.    071-9310502</w:t>
            </w:r>
          </w:p>
          <w:p w:rsidR="00AA5982" w:rsidRDefault="00AA5982" w:rsidP="00F51706">
            <w:r>
              <w:rPr>
                <w:bCs/>
                <w:sz w:val="20"/>
              </w:rPr>
              <w:t>UAN No.  111-111-888</w:t>
            </w:r>
          </w:p>
        </w:tc>
      </w:tr>
    </w:tbl>
    <w:p w:rsidR="00453E71" w:rsidRDefault="00453E71" w:rsidP="00AA5982">
      <w:pPr>
        <w:pStyle w:val="BodyText"/>
        <w:rPr>
          <w:sz w:val="28"/>
        </w:rPr>
      </w:pPr>
    </w:p>
    <w:p w:rsidR="00BF4F51" w:rsidRDefault="00BF4F51" w:rsidP="00AA5982">
      <w:pPr>
        <w:pStyle w:val="BodyText"/>
        <w:rPr>
          <w:sz w:val="28"/>
        </w:rPr>
      </w:pPr>
    </w:p>
    <w:p w:rsidR="00AA5982" w:rsidRPr="004C5A75" w:rsidRDefault="00426A9C" w:rsidP="00AA598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E-PAD NO. F-250191407 &amp; </w:t>
      </w:r>
      <w:r w:rsidR="00F067AA" w:rsidRPr="004C5A75">
        <w:rPr>
          <w:sz w:val="26"/>
          <w:szCs w:val="26"/>
        </w:rPr>
        <w:t>TENDER NOTICE NO.</w:t>
      </w:r>
      <w:r w:rsidR="00AA236B" w:rsidRPr="004C5A75">
        <w:rPr>
          <w:sz w:val="26"/>
          <w:szCs w:val="26"/>
        </w:rPr>
        <w:t>HR</w:t>
      </w:r>
      <w:r w:rsidR="00916810" w:rsidRPr="004C5A75">
        <w:rPr>
          <w:sz w:val="26"/>
          <w:szCs w:val="26"/>
        </w:rPr>
        <w:t>&amp;</w:t>
      </w:r>
      <w:r w:rsidR="00AA236B" w:rsidRPr="004C5A75">
        <w:rPr>
          <w:sz w:val="26"/>
          <w:szCs w:val="26"/>
        </w:rPr>
        <w:t>ADMIN</w:t>
      </w:r>
      <w:r w:rsidR="00016F74" w:rsidRPr="004C5A75">
        <w:rPr>
          <w:sz w:val="26"/>
          <w:szCs w:val="26"/>
        </w:rPr>
        <w:t>/SUK</w:t>
      </w:r>
      <w:r w:rsidR="00916810" w:rsidRPr="004C5A75">
        <w:rPr>
          <w:sz w:val="26"/>
          <w:szCs w:val="26"/>
        </w:rPr>
        <w:t>/</w:t>
      </w:r>
      <w:r w:rsidR="00F067AA" w:rsidRPr="004C5A75">
        <w:rPr>
          <w:sz w:val="26"/>
          <w:szCs w:val="26"/>
        </w:rPr>
        <w:t>0</w:t>
      </w:r>
      <w:r w:rsidR="00E413A2" w:rsidRPr="004C5A75">
        <w:rPr>
          <w:sz w:val="26"/>
          <w:szCs w:val="26"/>
        </w:rPr>
        <w:t>1</w:t>
      </w:r>
      <w:r w:rsidR="004D4BF3" w:rsidRPr="004C5A75">
        <w:rPr>
          <w:sz w:val="26"/>
          <w:szCs w:val="26"/>
        </w:rPr>
        <w:t>/202</w:t>
      </w:r>
      <w:r w:rsidR="00AA236B" w:rsidRPr="004C5A75">
        <w:rPr>
          <w:sz w:val="26"/>
          <w:szCs w:val="26"/>
        </w:rPr>
        <w:t>5</w:t>
      </w:r>
      <w:r w:rsidR="00AA5982" w:rsidRPr="004C5A75">
        <w:rPr>
          <w:sz w:val="26"/>
          <w:szCs w:val="26"/>
        </w:rPr>
        <w:t xml:space="preserve"> for General </w:t>
      </w:r>
      <w:r w:rsidR="00016F74" w:rsidRPr="004C5A75">
        <w:rPr>
          <w:sz w:val="26"/>
          <w:szCs w:val="26"/>
        </w:rPr>
        <w:t>P</w:t>
      </w:r>
      <w:r w:rsidR="00AA5982" w:rsidRPr="004C5A75">
        <w:rPr>
          <w:sz w:val="26"/>
          <w:szCs w:val="26"/>
        </w:rPr>
        <w:t>rinting</w:t>
      </w:r>
      <w:r w:rsidR="00E706AD" w:rsidRPr="004C5A75">
        <w:rPr>
          <w:sz w:val="26"/>
          <w:szCs w:val="26"/>
        </w:rPr>
        <w:t xml:space="preserve"> Material</w:t>
      </w:r>
    </w:p>
    <w:p w:rsidR="00AA5982" w:rsidRDefault="00AA5982" w:rsidP="00AA5982">
      <w:pPr>
        <w:pStyle w:val="BodyText"/>
        <w:jc w:val="both"/>
        <w:rPr>
          <w:sz w:val="28"/>
        </w:rPr>
      </w:pPr>
    </w:p>
    <w:p w:rsidR="004C5A75" w:rsidRPr="00507036" w:rsidRDefault="004C5A75" w:rsidP="004C5A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D644E2">
        <w:rPr>
          <w:rFonts w:ascii="Verdana" w:hAnsi="Verdana"/>
          <w:sz w:val="20"/>
          <w:szCs w:val="20"/>
        </w:rPr>
        <w:t>17</w:t>
      </w:r>
      <w:r w:rsidRPr="00507036">
        <w:rPr>
          <w:rFonts w:ascii="Verdana" w:hAnsi="Verdana"/>
          <w:sz w:val="20"/>
          <w:szCs w:val="20"/>
        </w:rPr>
        <w:t>-</w:t>
      </w:r>
      <w:r w:rsidR="00D644E2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>-2025</w:t>
      </w:r>
    </w:p>
    <w:p w:rsidR="004C5A75" w:rsidRPr="00507036" w:rsidRDefault="004C5A75" w:rsidP="004C5A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Closing date of Tender: 31-01-2025 Time: 11.00 a.m.</w:t>
      </w:r>
    </w:p>
    <w:p w:rsidR="004C5A75" w:rsidRPr="00507036" w:rsidRDefault="004C5A75" w:rsidP="004C5A75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Date of opening Bi</w:t>
      </w:r>
      <w:r>
        <w:rPr>
          <w:rFonts w:ascii="Verdana" w:hAnsi="Verdana"/>
          <w:sz w:val="20"/>
          <w:szCs w:val="20"/>
        </w:rPr>
        <w:t>d: 31-01-2025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4C5A75" w:rsidRPr="00507036" w:rsidRDefault="004C5A75" w:rsidP="004C5A75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</w:t>
      </w:r>
      <w:smartTag w:uri="urn:schemas-microsoft-com:office:smarttags" w:element="Street">
        <w:smartTag w:uri="urn:schemas-microsoft-com:office:smarttags" w:element="address">
          <w:r w:rsidRPr="00507036">
            <w:rPr>
              <w:rFonts w:ascii="Verdana" w:hAnsi="Verdana"/>
              <w:sz w:val="20"/>
              <w:szCs w:val="20"/>
            </w:rPr>
            <w:t>Office State Life B</w:t>
          </w:r>
          <w:bookmarkStart w:id="0" w:name="_GoBack"/>
          <w:bookmarkEnd w:id="0"/>
          <w:r w:rsidRPr="00507036">
            <w:rPr>
              <w:rFonts w:ascii="Verdana" w:hAnsi="Verdana"/>
              <w:sz w:val="20"/>
              <w:szCs w:val="20"/>
            </w:rPr>
            <w:t>uilding Minara Road</w:t>
          </w:r>
        </w:smartTag>
      </w:smartTag>
      <w:r w:rsidRPr="00507036">
        <w:rPr>
          <w:rFonts w:ascii="Verdana" w:hAnsi="Verdana"/>
          <w:sz w:val="20"/>
          <w:szCs w:val="20"/>
        </w:rPr>
        <w:t xml:space="preserve"> Sukkur.</w:t>
      </w:r>
    </w:p>
    <w:p w:rsidR="004C5A75" w:rsidRDefault="004C5A75" w:rsidP="00AA5982">
      <w:pPr>
        <w:pStyle w:val="BodyText"/>
        <w:jc w:val="both"/>
        <w:rPr>
          <w:b w:val="0"/>
          <w:sz w:val="24"/>
          <w:szCs w:val="24"/>
          <w:u w:val="none"/>
        </w:rPr>
      </w:pPr>
    </w:p>
    <w:p w:rsidR="00AA5982" w:rsidRDefault="00AA5982" w:rsidP="00AA5982">
      <w:pPr>
        <w:pStyle w:val="BodyText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Sealed financial bids are invited from reputable “A” class printers (who possess the press declaration) registered with Sales Tax Department, having Press Declaration, own offices and phone/fax numbers, (if found contrary the tender will be rejected), for the printing </w:t>
      </w:r>
      <w:r w:rsidR="004D4BF3">
        <w:rPr>
          <w:b w:val="0"/>
          <w:sz w:val="24"/>
          <w:szCs w:val="24"/>
          <w:u w:val="none"/>
        </w:rPr>
        <w:t>of general items whole year 202</w:t>
      </w:r>
      <w:r w:rsidR="00AA236B">
        <w:rPr>
          <w:b w:val="0"/>
          <w:sz w:val="24"/>
          <w:szCs w:val="24"/>
          <w:u w:val="none"/>
        </w:rPr>
        <w:t>5</w:t>
      </w:r>
      <w:r>
        <w:rPr>
          <w:b w:val="0"/>
          <w:sz w:val="24"/>
          <w:szCs w:val="24"/>
          <w:u w:val="none"/>
        </w:rPr>
        <w:t>, as per following specifications: -</w:t>
      </w:r>
    </w:p>
    <w:p w:rsidR="00AA5982" w:rsidRDefault="00AA5982" w:rsidP="00AA5982">
      <w:pPr>
        <w:pStyle w:val="BodyText"/>
        <w:jc w:val="both"/>
        <w:rPr>
          <w:b w:val="0"/>
          <w:sz w:val="24"/>
          <w:szCs w:val="24"/>
          <w:u w:val="none"/>
        </w:rPr>
      </w:pPr>
    </w:p>
    <w:tbl>
      <w:tblPr>
        <w:tblW w:w="889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4326"/>
        <w:gridCol w:w="2786"/>
        <w:gridCol w:w="1258"/>
      </w:tblGrid>
      <w:tr w:rsidR="00AA5982" w:rsidRPr="002A5678" w:rsidTr="00F51706">
        <w:trPr>
          <w:trHeight w:val="542"/>
        </w:trPr>
        <w:tc>
          <w:tcPr>
            <w:tcW w:w="526" w:type="dxa"/>
            <w:vAlign w:val="center"/>
          </w:tcPr>
          <w:p w:rsidR="00AA5982" w:rsidRPr="002A5678" w:rsidRDefault="00AA5982" w:rsidP="00F51706">
            <w:pPr>
              <w:pStyle w:val="BodyText"/>
              <w:jc w:val="left"/>
              <w:rPr>
                <w:bCs/>
                <w:sz w:val="22"/>
                <w:szCs w:val="24"/>
                <w:u w:val="none"/>
              </w:rPr>
            </w:pPr>
            <w:r w:rsidRPr="002A5678">
              <w:rPr>
                <w:bCs/>
                <w:sz w:val="22"/>
                <w:szCs w:val="24"/>
                <w:u w:val="none"/>
              </w:rPr>
              <w:t>S #</w:t>
            </w:r>
          </w:p>
        </w:tc>
        <w:tc>
          <w:tcPr>
            <w:tcW w:w="4326" w:type="dxa"/>
            <w:vAlign w:val="center"/>
          </w:tcPr>
          <w:p w:rsidR="00AA5982" w:rsidRPr="002A5678" w:rsidRDefault="00AA5982" w:rsidP="00F51706">
            <w:pPr>
              <w:pStyle w:val="BodyText"/>
              <w:jc w:val="left"/>
              <w:rPr>
                <w:bCs/>
                <w:sz w:val="22"/>
                <w:szCs w:val="24"/>
                <w:u w:val="none"/>
              </w:rPr>
            </w:pPr>
            <w:r w:rsidRPr="002A5678">
              <w:rPr>
                <w:bCs/>
                <w:sz w:val="22"/>
                <w:szCs w:val="24"/>
                <w:u w:val="none"/>
              </w:rPr>
              <w:t>Description of Items.</w:t>
            </w:r>
          </w:p>
          <w:p w:rsidR="00AA5982" w:rsidRPr="002A5678" w:rsidRDefault="00AA5982" w:rsidP="00F51706">
            <w:pPr>
              <w:pStyle w:val="BodyText"/>
              <w:jc w:val="left"/>
              <w:rPr>
                <w:bCs/>
                <w:sz w:val="22"/>
                <w:szCs w:val="24"/>
                <w:u w:val="none"/>
              </w:rPr>
            </w:pPr>
          </w:p>
        </w:tc>
        <w:tc>
          <w:tcPr>
            <w:tcW w:w="2786" w:type="dxa"/>
            <w:vAlign w:val="center"/>
          </w:tcPr>
          <w:p w:rsidR="00AA5982" w:rsidRPr="002A5678" w:rsidRDefault="00AA5982" w:rsidP="00F51706">
            <w:pPr>
              <w:pStyle w:val="BodyText"/>
              <w:jc w:val="left"/>
              <w:rPr>
                <w:bCs/>
                <w:sz w:val="22"/>
                <w:szCs w:val="24"/>
                <w:u w:val="none"/>
              </w:rPr>
            </w:pPr>
            <w:r w:rsidRPr="002A5678">
              <w:rPr>
                <w:bCs/>
                <w:sz w:val="22"/>
                <w:szCs w:val="24"/>
                <w:u w:val="none"/>
              </w:rPr>
              <w:t>Specification/ paper Gra</w:t>
            </w:r>
            <w:r w:rsidR="004D22F1">
              <w:rPr>
                <w:bCs/>
                <w:sz w:val="22"/>
                <w:szCs w:val="24"/>
                <w:u w:val="none"/>
              </w:rPr>
              <w:t>m</w:t>
            </w:r>
          </w:p>
        </w:tc>
        <w:tc>
          <w:tcPr>
            <w:tcW w:w="1258" w:type="dxa"/>
            <w:vAlign w:val="center"/>
          </w:tcPr>
          <w:p w:rsidR="00AA5982" w:rsidRPr="002A5678" w:rsidRDefault="00AA5982" w:rsidP="00F51706">
            <w:pPr>
              <w:pStyle w:val="BodyText"/>
              <w:jc w:val="left"/>
              <w:rPr>
                <w:bCs/>
                <w:sz w:val="22"/>
                <w:szCs w:val="24"/>
                <w:u w:val="none"/>
              </w:rPr>
            </w:pPr>
            <w:r w:rsidRPr="002A5678">
              <w:rPr>
                <w:bCs/>
                <w:sz w:val="22"/>
                <w:szCs w:val="24"/>
                <w:u w:val="none"/>
              </w:rPr>
              <w:t>Quantity</w:t>
            </w:r>
          </w:p>
        </w:tc>
      </w:tr>
      <w:tr w:rsidR="00066FD8" w:rsidRPr="002A5678" w:rsidTr="005120A9">
        <w:trPr>
          <w:trHeight w:val="255"/>
        </w:trPr>
        <w:tc>
          <w:tcPr>
            <w:tcW w:w="526" w:type="dxa"/>
            <w:vAlign w:val="center"/>
          </w:tcPr>
          <w:p w:rsidR="00066FD8" w:rsidRPr="002A5678" w:rsidRDefault="00066FD8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Non-Medical Form. 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80 gram </w:t>
            </w:r>
            <w:r w:rsidR="00BE0637">
              <w:rPr>
                <w:b w:val="0"/>
                <w:sz w:val="22"/>
                <w:szCs w:val="24"/>
                <w:u w:val="none"/>
              </w:rPr>
              <w:t>imported</w:t>
            </w:r>
            <w:r w:rsidRPr="002A5678">
              <w:rPr>
                <w:b w:val="0"/>
                <w:sz w:val="22"/>
                <w:szCs w:val="24"/>
                <w:u w:val="none"/>
              </w:rPr>
              <w:t xml:space="preserve">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BE0637" w:rsidRPr="002A5678" w:rsidTr="005120A9">
        <w:trPr>
          <w:trHeight w:val="247"/>
        </w:trPr>
        <w:tc>
          <w:tcPr>
            <w:tcW w:w="526" w:type="dxa"/>
            <w:vAlign w:val="center"/>
          </w:tcPr>
          <w:p w:rsidR="00BE0637" w:rsidRPr="002A5678" w:rsidRDefault="00BE0637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</w:p>
        </w:tc>
        <w:tc>
          <w:tcPr>
            <w:tcW w:w="4326" w:type="dxa"/>
            <w:vAlign w:val="center"/>
          </w:tcPr>
          <w:p w:rsidR="00BE0637" w:rsidRPr="002A5678" w:rsidRDefault="00BE0637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Full Medical Form.</w:t>
            </w:r>
          </w:p>
        </w:tc>
        <w:tc>
          <w:tcPr>
            <w:tcW w:w="2786" w:type="dxa"/>
            <w:vAlign w:val="center"/>
          </w:tcPr>
          <w:p w:rsidR="00BE0637" w:rsidRPr="00BE0637" w:rsidRDefault="00BE0637" w:rsidP="005120A9">
            <w:r w:rsidRPr="00BE0637">
              <w:rPr>
                <w:sz w:val="22"/>
              </w:rPr>
              <w:t>80 gram imported paper</w:t>
            </w:r>
          </w:p>
        </w:tc>
        <w:tc>
          <w:tcPr>
            <w:tcW w:w="1258" w:type="dxa"/>
            <w:vAlign w:val="center"/>
          </w:tcPr>
          <w:p w:rsidR="00BE0637" w:rsidRDefault="00BE0637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BE0637" w:rsidRPr="002A5678" w:rsidTr="005120A9">
        <w:trPr>
          <w:trHeight w:val="438"/>
        </w:trPr>
        <w:tc>
          <w:tcPr>
            <w:tcW w:w="526" w:type="dxa"/>
            <w:vAlign w:val="center"/>
          </w:tcPr>
          <w:p w:rsidR="00BE0637" w:rsidRPr="002A5678" w:rsidRDefault="00BE0637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</w:p>
        </w:tc>
        <w:tc>
          <w:tcPr>
            <w:tcW w:w="4326" w:type="dxa"/>
            <w:vAlign w:val="center"/>
          </w:tcPr>
          <w:p w:rsidR="00BE0637" w:rsidRPr="002A5678" w:rsidRDefault="00BE0637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Policy Brief Sheet</w:t>
            </w:r>
          </w:p>
        </w:tc>
        <w:tc>
          <w:tcPr>
            <w:tcW w:w="2786" w:type="dxa"/>
            <w:vAlign w:val="center"/>
          </w:tcPr>
          <w:p w:rsidR="00BE0637" w:rsidRPr="00BE0637" w:rsidRDefault="00BE0637" w:rsidP="005120A9">
            <w:r w:rsidRPr="00BE0637">
              <w:rPr>
                <w:sz w:val="22"/>
              </w:rPr>
              <w:t>80 gram imported paper</w:t>
            </w:r>
          </w:p>
        </w:tc>
        <w:tc>
          <w:tcPr>
            <w:tcW w:w="1258" w:type="dxa"/>
            <w:vAlign w:val="center"/>
          </w:tcPr>
          <w:p w:rsidR="00BE0637" w:rsidRDefault="00BE0637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BE0637" w:rsidRPr="002A5678" w:rsidTr="005120A9">
        <w:trPr>
          <w:trHeight w:val="271"/>
        </w:trPr>
        <w:tc>
          <w:tcPr>
            <w:tcW w:w="526" w:type="dxa"/>
            <w:vAlign w:val="center"/>
          </w:tcPr>
          <w:p w:rsidR="00BE0637" w:rsidRPr="002A5678" w:rsidRDefault="00BE0637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4</w:t>
            </w:r>
          </w:p>
        </w:tc>
        <w:tc>
          <w:tcPr>
            <w:tcW w:w="4326" w:type="dxa"/>
            <w:vAlign w:val="center"/>
          </w:tcPr>
          <w:p w:rsidR="00BE0637" w:rsidRPr="002A5678" w:rsidRDefault="00BE0637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Non Medical Revival in 2 Colors printing</w:t>
            </w:r>
          </w:p>
        </w:tc>
        <w:tc>
          <w:tcPr>
            <w:tcW w:w="2786" w:type="dxa"/>
            <w:vAlign w:val="center"/>
          </w:tcPr>
          <w:p w:rsidR="00BE0637" w:rsidRPr="00BE0637" w:rsidRDefault="00BE0637" w:rsidP="005120A9">
            <w:r w:rsidRPr="00BE0637">
              <w:rPr>
                <w:sz w:val="22"/>
              </w:rPr>
              <w:t>80 gram imported paper</w:t>
            </w:r>
          </w:p>
        </w:tc>
        <w:tc>
          <w:tcPr>
            <w:tcW w:w="1258" w:type="dxa"/>
            <w:vAlign w:val="center"/>
          </w:tcPr>
          <w:p w:rsidR="00BE0637" w:rsidRDefault="00BE0637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BE0637" w:rsidRPr="002A5678" w:rsidTr="005120A9">
        <w:trPr>
          <w:trHeight w:val="271"/>
        </w:trPr>
        <w:tc>
          <w:tcPr>
            <w:tcW w:w="526" w:type="dxa"/>
            <w:vAlign w:val="center"/>
          </w:tcPr>
          <w:p w:rsidR="00BE0637" w:rsidRPr="002A5678" w:rsidRDefault="00BE0637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5</w:t>
            </w:r>
          </w:p>
        </w:tc>
        <w:tc>
          <w:tcPr>
            <w:tcW w:w="4326" w:type="dxa"/>
            <w:vAlign w:val="center"/>
          </w:tcPr>
          <w:p w:rsidR="00BE0637" w:rsidRPr="002A5678" w:rsidRDefault="00BE0637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Medical Revival in 2 Colors printing</w:t>
            </w:r>
          </w:p>
        </w:tc>
        <w:tc>
          <w:tcPr>
            <w:tcW w:w="2786" w:type="dxa"/>
            <w:vAlign w:val="center"/>
          </w:tcPr>
          <w:p w:rsidR="00BE0637" w:rsidRPr="00BE0637" w:rsidRDefault="00BE0637" w:rsidP="005120A9">
            <w:r w:rsidRPr="00BE0637">
              <w:rPr>
                <w:sz w:val="22"/>
              </w:rPr>
              <w:t>80 gram imported paper</w:t>
            </w:r>
          </w:p>
        </w:tc>
        <w:tc>
          <w:tcPr>
            <w:tcW w:w="1258" w:type="dxa"/>
            <w:vAlign w:val="center"/>
          </w:tcPr>
          <w:p w:rsidR="00BE0637" w:rsidRDefault="00BE0637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95"/>
        </w:trPr>
        <w:tc>
          <w:tcPr>
            <w:tcW w:w="526" w:type="dxa"/>
            <w:vAlign w:val="center"/>
          </w:tcPr>
          <w:p w:rsidR="00066FD8" w:rsidRPr="002A5678" w:rsidRDefault="00066FD8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6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Policy file covers</w:t>
            </w:r>
          </w:p>
        </w:tc>
        <w:tc>
          <w:tcPr>
            <w:tcW w:w="2786" w:type="dxa"/>
            <w:vAlign w:val="center"/>
          </w:tcPr>
          <w:p w:rsidR="00066FD8" w:rsidRPr="00BE0637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BE0637">
              <w:rPr>
                <w:b w:val="0"/>
                <w:sz w:val="22"/>
                <w:szCs w:val="24"/>
                <w:u w:val="none"/>
              </w:rPr>
              <w:t>350 gram bux-board  Indonesia imported card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55"/>
        </w:trPr>
        <w:tc>
          <w:tcPr>
            <w:tcW w:w="526" w:type="dxa"/>
            <w:vAlign w:val="center"/>
          </w:tcPr>
          <w:p w:rsidR="00066FD8" w:rsidRPr="002A5678" w:rsidRDefault="00066FD8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7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Office file covers</w:t>
            </w:r>
          </w:p>
        </w:tc>
        <w:tc>
          <w:tcPr>
            <w:tcW w:w="2786" w:type="dxa"/>
            <w:vAlign w:val="center"/>
          </w:tcPr>
          <w:p w:rsidR="00066FD8" w:rsidRPr="00BE0637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BE0637">
              <w:rPr>
                <w:b w:val="0"/>
                <w:sz w:val="22"/>
                <w:szCs w:val="24"/>
                <w:u w:val="none"/>
              </w:rPr>
              <w:t>Craft  card imported 300g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8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Windows Envelops with office monogram</w:t>
            </w:r>
          </w:p>
        </w:tc>
        <w:tc>
          <w:tcPr>
            <w:tcW w:w="2786" w:type="dxa"/>
            <w:vAlign w:val="center"/>
          </w:tcPr>
          <w:p w:rsidR="00066FD8" w:rsidRPr="00BE0637" w:rsidRDefault="00BE0637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BE0637">
              <w:rPr>
                <w:b w:val="0"/>
                <w:sz w:val="22"/>
                <w:szCs w:val="24"/>
                <w:u w:val="none"/>
              </w:rPr>
              <w:t xml:space="preserve">Wight </w:t>
            </w:r>
            <w:r w:rsidR="00066FD8" w:rsidRPr="00BE0637">
              <w:rPr>
                <w:b w:val="0"/>
                <w:sz w:val="22"/>
                <w:szCs w:val="24"/>
                <w:u w:val="none"/>
              </w:rPr>
              <w:t xml:space="preserve">Paper </w:t>
            </w:r>
            <w:r w:rsidRPr="00BE0637">
              <w:rPr>
                <w:b w:val="0"/>
                <w:sz w:val="22"/>
                <w:szCs w:val="24"/>
                <w:u w:val="none"/>
              </w:rPr>
              <w:t>80 gram imported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BE0637" w:rsidRPr="002A5678" w:rsidTr="005120A9">
        <w:trPr>
          <w:trHeight w:val="271"/>
        </w:trPr>
        <w:tc>
          <w:tcPr>
            <w:tcW w:w="526" w:type="dxa"/>
            <w:vAlign w:val="center"/>
          </w:tcPr>
          <w:p w:rsidR="00BE0637" w:rsidRPr="002A5678" w:rsidRDefault="00BE0637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0</w:t>
            </w:r>
            <w:r>
              <w:rPr>
                <w:b w:val="0"/>
                <w:sz w:val="22"/>
                <w:szCs w:val="24"/>
                <w:u w:val="none"/>
              </w:rPr>
              <w:t>9</w:t>
            </w:r>
          </w:p>
        </w:tc>
        <w:tc>
          <w:tcPr>
            <w:tcW w:w="4326" w:type="dxa"/>
            <w:vAlign w:val="center"/>
          </w:tcPr>
          <w:p w:rsidR="00BE0637" w:rsidRPr="002A5678" w:rsidRDefault="00BE0637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Envelops size 9*4 with office monogram</w:t>
            </w:r>
          </w:p>
        </w:tc>
        <w:tc>
          <w:tcPr>
            <w:tcW w:w="2786" w:type="dxa"/>
            <w:vAlign w:val="center"/>
          </w:tcPr>
          <w:p w:rsidR="00BE0637" w:rsidRPr="00BE0637" w:rsidRDefault="00BE0637" w:rsidP="005120A9">
            <w:r w:rsidRPr="00BE0637">
              <w:rPr>
                <w:sz w:val="22"/>
              </w:rPr>
              <w:t>W</w:t>
            </w:r>
            <w:r w:rsidR="002312C8">
              <w:rPr>
                <w:sz w:val="22"/>
              </w:rPr>
              <w:t>hi</w:t>
            </w:r>
            <w:r w:rsidRPr="00BE0637">
              <w:rPr>
                <w:sz w:val="22"/>
              </w:rPr>
              <w:t>t</w:t>
            </w:r>
            <w:r w:rsidR="002312C8">
              <w:rPr>
                <w:sz w:val="22"/>
              </w:rPr>
              <w:t>e</w:t>
            </w:r>
            <w:r w:rsidRPr="00BE0637">
              <w:rPr>
                <w:sz w:val="22"/>
              </w:rPr>
              <w:t xml:space="preserve"> Paper 80 gram imported paper</w:t>
            </w:r>
          </w:p>
        </w:tc>
        <w:tc>
          <w:tcPr>
            <w:tcW w:w="1258" w:type="dxa"/>
            <w:vAlign w:val="center"/>
          </w:tcPr>
          <w:p w:rsidR="00BE0637" w:rsidRDefault="00BE0637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2312C8" w:rsidRPr="002A5678" w:rsidTr="005120A9">
        <w:trPr>
          <w:trHeight w:val="271"/>
        </w:trPr>
        <w:tc>
          <w:tcPr>
            <w:tcW w:w="526" w:type="dxa"/>
            <w:vAlign w:val="center"/>
          </w:tcPr>
          <w:p w:rsidR="002312C8" w:rsidRPr="002A5678" w:rsidRDefault="002312C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0</w:t>
            </w:r>
          </w:p>
        </w:tc>
        <w:tc>
          <w:tcPr>
            <w:tcW w:w="4326" w:type="dxa"/>
            <w:vAlign w:val="center"/>
          </w:tcPr>
          <w:p w:rsidR="002312C8" w:rsidRPr="002A5678" w:rsidRDefault="002312C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Envelops size 11*5 with office monogram</w:t>
            </w:r>
          </w:p>
        </w:tc>
        <w:tc>
          <w:tcPr>
            <w:tcW w:w="2786" w:type="dxa"/>
            <w:vAlign w:val="center"/>
          </w:tcPr>
          <w:p w:rsidR="002312C8" w:rsidRDefault="002312C8" w:rsidP="005120A9">
            <w:r w:rsidRPr="00345AA0">
              <w:rPr>
                <w:sz w:val="22"/>
              </w:rPr>
              <w:t>White Paper 80 gram imported paper</w:t>
            </w:r>
          </w:p>
        </w:tc>
        <w:tc>
          <w:tcPr>
            <w:tcW w:w="1258" w:type="dxa"/>
            <w:vAlign w:val="center"/>
          </w:tcPr>
          <w:p w:rsidR="002312C8" w:rsidRDefault="002312C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2312C8" w:rsidRPr="002A5678" w:rsidTr="005120A9">
        <w:trPr>
          <w:trHeight w:val="271"/>
        </w:trPr>
        <w:tc>
          <w:tcPr>
            <w:tcW w:w="526" w:type="dxa"/>
            <w:vAlign w:val="center"/>
          </w:tcPr>
          <w:p w:rsidR="002312C8" w:rsidRPr="002A5678" w:rsidRDefault="002312C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1</w:t>
            </w:r>
          </w:p>
        </w:tc>
        <w:tc>
          <w:tcPr>
            <w:tcW w:w="4326" w:type="dxa"/>
            <w:vAlign w:val="center"/>
          </w:tcPr>
          <w:p w:rsidR="002312C8" w:rsidRPr="002A5678" w:rsidRDefault="002312C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Envelopssize10*12 with office monogram</w:t>
            </w:r>
          </w:p>
        </w:tc>
        <w:tc>
          <w:tcPr>
            <w:tcW w:w="2786" w:type="dxa"/>
            <w:vAlign w:val="center"/>
          </w:tcPr>
          <w:p w:rsidR="002312C8" w:rsidRDefault="002312C8" w:rsidP="005120A9">
            <w:r w:rsidRPr="00345AA0">
              <w:rPr>
                <w:sz w:val="22"/>
              </w:rPr>
              <w:t>White Paper 80 gram imported paper</w:t>
            </w:r>
          </w:p>
        </w:tc>
        <w:tc>
          <w:tcPr>
            <w:tcW w:w="1258" w:type="dxa"/>
            <w:vAlign w:val="center"/>
          </w:tcPr>
          <w:p w:rsidR="002312C8" w:rsidRDefault="002312C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2312C8" w:rsidRPr="002A5678" w:rsidTr="005120A9">
        <w:trPr>
          <w:trHeight w:val="271"/>
        </w:trPr>
        <w:tc>
          <w:tcPr>
            <w:tcW w:w="526" w:type="dxa"/>
            <w:vAlign w:val="center"/>
          </w:tcPr>
          <w:p w:rsidR="002312C8" w:rsidRPr="002A5678" w:rsidRDefault="002312C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2</w:t>
            </w:r>
          </w:p>
        </w:tc>
        <w:tc>
          <w:tcPr>
            <w:tcW w:w="4326" w:type="dxa"/>
            <w:vAlign w:val="center"/>
          </w:tcPr>
          <w:p w:rsidR="002312C8" w:rsidRPr="002A5678" w:rsidRDefault="002312C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Envelop XRay size with office monogram</w:t>
            </w:r>
          </w:p>
        </w:tc>
        <w:tc>
          <w:tcPr>
            <w:tcW w:w="2786" w:type="dxa"/>
            <w:vAlign w:val="center"/>
          </w:tcPr>
          <w:p w:rsidR="002312C8" w:rsidRDefault="002312C8" w:rsidP="005120A9">
            <w:r w:rsidRPr="00345AA0">
              <w:rPr>
                <w:sz w:val="22"/>
              </w:rPr>
              <w:t>White Paper 80 gram imported paper</w:t>
            </w:r>
          </w:p>
        </w:tc>
        <w:tc>
          <w:tcPr>
            <w:tcW w:w="1258" w:type="dxa"/>
            <w:vAlign w:val="center"/>
          </w:tcPr>
          <w:p w:rsidR="002312C8" w:rsidRDefault="002312C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3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Letter Heads (Each pad of 100 pages) 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80 gram good Quality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4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9D0E41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Loan Register</w:t>
            </w:r>
            <w:r w:rsidR="00B05FEC">
              <w:rPr>
                <w:b w:val="0"/>
                <w:sz w:val="22"/>
                <w:szCs w:val="24"/>
                <w:u w:val="none"/>
              </w:rPr>
              <w:t xml:space="preserve"> 8*13 </w:t>
            </w:r>
            <w:r w:rsidR="009D0E41">
              <w:rPr>
                <w:b w:val="0"/>
                <w:sz w:val="22"/>
                <w:szCs w:val="24"/>
                <w:u w:val="none"/>
              </w:rPr>
              <w:t>3</w:t>
            </w:r>
            <w:r w:rsidR="00B05FEC">
              <w:rPr>
                <w:b w:val="0"/>
                <w:sz w:val="22"/>
                <w:szCs w:val="24"/>
                <w:u w:val="none"/>
              </w:rPr>
              <w:t xml:space="preserve">00 pages </w:t>
            </w:r>
            <w:r w:rsidR="00B05FEC" w:rsidRPr="002A5678">
              <w:rPr>
                <w:b w:val="0"/>
                <w:sz w:val="22"/>
                <w:szCs w:val="24"/>
                <w:u w:val="none"/>
              </w:rPr>
              <w:t>pages lather binding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70 gram </w:t>
            </w:r>
            <w:r w:rsidR="00560E8C">
              <w:rPr>
                <w:b w:val="0"/>
                <w:sz w:val="22"/>
                <w:szCs w:val="24"/>
                <w:u w:val="none"/>
              </w:rPr>
              <w:t xml:space="preserve">imported </w:t>
            </w:r>
            <w:r w:rsidRPr="002A5678">
              <w:rPr>
                <w:b w:val="0"/>
                <w:sz w:val="22"/>
                <w:szCs w:val="24"/>
                <w:u w:val="none"/>
              </w:rPr>
              <w:t>paper 200 pages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560E8C" w:rsidRPr="002A5678" w:rsidTr="005120A9">
        <w:trPr>
          <w:trHeight w:val="271"/>
        </w:trPr>
        <w:tc>
          <w:tcPr>
            <w:tcW w:w="526" w:type="dxa"/>
            <w:vAlign w:val="center"/>
          </w:tcPr>
          <w:p w:rsidR="00560E8C" w:rsidRPr="002A5678" w:rsidRDefault="00560E8C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5</w:t>
            </w:r>
          </w:p>
        </w:tc>
        <w:tc>
          <w:tcPr>
            <w:tcW w:w="4326" w:type="dxa"/>
            <w:vAlign w:val="center"/>
          </w:tcPr>
          <w:p w:rsidR="00560E8C" w:rsidRPr="002A5678" w:rsidRDefault="00560E8C" w:rsidP="009D0E41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Policy Register lather binding</w:t>
            </w:r>
            <w:r>
              <w:rPr>
                <w:b w:val="0"/>
                <w:sz w:val="22"/>
                <w:szCs w:val="24"/>
                <w:u w:val="none"/>
              </w:rPr>
              <w:t xml:space="preserve"> 8*13 300 pages </w:t>
            </w:r>
            <w:r w:rsidRPr="002A5678">
              <w:rPr>
                <w:b w:val="0"/>
                <w:sz w:val="22"/>
                <w:szCs w:val="24"/>
                <w:u w:val="none"/>
              </w:rPr>
              <w:t>pages lather binding</w:t>
            </w:r>
          </w:p>
        </w:tc>
        <w:tc>
          <w:tcPr>
            <w:tcW w:w="2786" w:type="dxa"/>
            <w:vAlign w:val="center"/>
          </w:tcPr>
          <w:p w:rsidR="00560E8C" w:rsidRPr="002A5678" w:rsidRDefault="00560E8C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70 gram </w:t>
            </w:r>
            <w:r>
              <w:rPr>
                <w:b w:val="0"/>
                <w:sz w:val="22"/>
                <w:szCs w:val="24"/>
                <w:u w:val="none"/>
              </w:rPr>
              <w:t xml:space="preserve">imported </w:t>
            </w:r>
            <w:r w:rsidRPr="002A5678">
              <w:rPr>
                <w:b w:val="0"/>
                <w:sz w:val="22"/>
                <w:szCs w:val="24"/>
                <w:u w:val="none"/>
              </w:rPr>
              <w:t>paper 200 pages</w:t>
            </w:r>
          </w:p>
        </w:tc>
        <w:tc>
          <w:tcPr>
            <w:tcW w:w="1258" w:type="dxa"/>
            <w:vAlign w:val="center"/>
          </w:tcPr>
          <w:p w:rsidR="00560E8C" w:rsidRDefault="00560E8C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560E8C" w:rsidRPr="002A5678" w:rsidTr="005120A9">
        <w:trPr>
          <w:trHeight w:val="271"/>
        </w:trPr>
        <w:tc>
          <w:tcPr>
            <w:tcW w:w="526" w:type="dxa"/>
            <w:vAlign w:val="center"/>
          </w:tcPr>
          <w:p w:rsidR="00560E8C" w:rsidRPr="002A5678" w:rsidRDefault="00560E8C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6</w:t>
            </w:r>
          </w:p>
        </w:tc>
        <w:tc>
          <w:tcPr>
            <w:tcW w:w="4326" w:type="dxa"/>
            <w:vAlign w:val="center"/>
          </w:tcPr>
          <w:p w:rsidR="00560E8C" w:rsidRPr="002A5678" w:rsidRDefault="00560E8C" w:rsidP="009D0E41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Proposal Register lather binding</w:t>
            </w:r>
            <w:r>
              <w:rPr>
                <w:b w:val="0"/>
                <w:sz w:val="22"/>
                <w:szCs w:val="24"/>
                <w:u w:val="none"/>
              </w:rPr>
              <w:t xml:space="preserve"> 8*13 300 pages </w:t>
            </w:r>
            <w:r w:rsidRPr="002A5678">
              <w:rPr>
                <w:b w:val="0"/>
                <w:sz w:val="22"/>
                <w:szCs w:val="24"/>
                <w:u w:val="none"/>
              </w:rPr>
              <w:t>pages lather binding</w:t>
            </w:r>
          </w:p>
        </w:tc>
        <w:tc>
          <w:tcPr>
            <w:tcW w:w="2786" w:type="dxa"/>
            <w:vAlign w:val="center"/>
          </w:tcPr>
          <w:p w:rsidR="00560E8C" w:rsidRPr="002A5678" w:rsidRDefault="00560E8C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70 gram </w:t>
            </w:r>
            <w:r>
              <w:rPr>
                <w:b w:val="0"/>
                <w:sz w:val="22"/>
                <w:szCs w:val="24"/>
                <w:u w:val="none"/>
              </w:rPr>
              <w:t xml:space="preserve">imported </w:t>
            </w:r>
            <w:r w:rsidRPr="002A5678">
              <w:rPr>
                <w:b w:val="0"/>
                <w:sz w:val="22"/>
                <w:szCs w:val="24"/>
                <w:u w:val="none"/>
              </w:rPr>
              <w:t>paper 200 pages</w:t>
            </w:r>
          </w:p>
        </w:tc>
        <w:tc>
          <w:tcPr>
            <w:tcW w:w="1258" w:type="dxa"/>
            <w:vAlign w:val="center"/>
          </w:tcPr>
          <w:p w:rsidR="00560E8C" w:rsidRDefault="00560E8C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7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Cheque deposit slip 1+3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NCR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1</w:t>
            </w:r>
            <w:r>
              <w:rPr>
                <w:b w:val="0"/>
                <w:sz w:val="22"/>
                <w:szCs w:val="24"/>
                <w:u w:val="none"/>
              </w:rPr>
              <w:t>8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GeneralRegister lather binding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70 gram paper 200 pages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19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(PHS) Receipt book100 pages in duplicate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>
              <w:rPr>
                <w:b w:val="0"/>
                <w:sz w:val="22"/>
                <w:szCs w:val="24"/>
                <w:u w:val="none"/>
              </w:rPr>
              <w:t>0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N-20 (Each pad of 100 pages)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A747E3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>
              <w:rPr>
                <w:b w:val="0"/>
                <w:sz w:val="22"/>
                <w:szCs w:val="24"/>
                <w:u w:val="none"/>
              </w:rPr>
              <w:t>1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DGH (Each pad of 100 pages)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542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 w:rsidR="00560E8C">
              <w:rPr>
                <w:b w:val="0"/>
                <w:sz w:val="22"/>
                <w:szCs w:val="24"/>
                <w:u w:val="none"/>
              </w:rPr>
              <w:t>3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Commission payment voucher  (Each pad of 100 pages)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525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 w:rsidR="00560E8C">
              <w:rPr>
                <w:b w:val="0"/>
                <w:sz w:val="22"/>
                <w:szCs w:val="24"/>
                <w:u w:val="none"/>
              </w:rPr>
              <w:t>4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Payment voucher (Each pad of 100 pages)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5E59B9">
              <w:rPr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25"/>
        </w:trPr>
        <w:tc>
          <w:tcPr>
            <w:tcW w:w="526" w:type="dxa"/>
            <w:vAlign w:val="center"/>
          </w:tcPr>
          <w:p w:rsidR="00801909" w:rsidRPr="002A5678" w:rsidRDefault="00801909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 w:rsidR="00560E8C">
              <w:rPr>
                <w:b w:val="0"/>
                <w:sz w:val="22"/>
                <w:szCs w:val="24"/>
                <w:u w:val="none"/>
              </w:rPr>
              <w:t>5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General Printing on one side paper Size 12*12 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On demand</w:t>
            </w:r>
          </w:p>
        </w:tc>
      </w:tr>
      <w:tr w:rsidR="00801909" w:rsidRPr="002A5678" w:rsidTr="005120A9">
        <w:trPr>
          <w:trHeight w:val="542"/>
        </w:trPr>
        <w:tc>
          <w:tcPr>
            <w:tcW w:w="526" w:type="dxa"/>
            <w:vAlign w:val="center"/>
          </w:tcPr>
          <w:p w:rsidR="00801909" w:rsidRPr="002A5678" w:rsidRDefault="00801909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 w:rsidR="00560E8C">
              <w:rPr>
                <w:b w:val="0"/>
                <w:sz w:val="22"/>
                <w:szCs w:val="24"/>
                <w:u w:val="none"/>
              </w:rPr>
              <w:t>6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one side paper Size 8*13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25"/>
        </w:trPr>
        <w:tc>
          <w:tcPr>
            <w:tcW w:w="526" w:type="dxa"/>
            <w:vAlign w:val="center"/>
          </w:tcPr>
          <w:p w:rsidR="00801909" w:rsidRPr="002A5678" w:rsidRDefault="00801909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2</w:t>
            </w:r>
            <w:r w:rsidR="00560E8C">
              <w:rPr>
                <w:b w:val="0"/>
                <w:sz w:val="22"/>
                <w:szCs w:val="24"/>
                <w:u w:val="none"/>
              </w:rPr>
              <w:t>7</w:t>
            </w:r>
          </w:p>
          <w:p w:rsidR="00801909" w:rsidRPr="002A5678" w:rsidRDefault="00801909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one side paper Size 9*11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42"/>
        </w:trPr>
        <w:tc>
          <w:tcPr>
            <w:tcW w:w="526" w:type="dxa"/>
            <w:vAlign w:val="center"/>
          </w:tcPr>
          <w:p w:rsidR="00801909" w:rsidRPr="002A5678" w:rsidRDefault="00801909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lastRenderedPageBreak/>
              <w:t>2</w:t>
            </w:r>
            <w:r w:rsidR="00560E8C">
              <w:rPr>
                <w:b w:val="0"/>
                <w:sz w:val="22"/>
                <w:szCs w:val="24"/>
                <w:u w:val="none"/>
              </w:rPr>
              <w:t>8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one side paper Size 7*10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25"/>
        </w:trPr>
        <w:tc>
          <w:tcPr>
            <w:tcW w:w="526" w:type="dxa"/>
            <w:vAlign w:val="center"/>
          </w:tcPr>
          <w:p w:rsidR="00801909" w:rsidRPr="002A5678" w:rsidRDefault="00560E8C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29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both sides paper Size 12*12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25"/>
        </w:trPr>
        <w:tc>
          <w:tcPr>
            <w:tcW w:w="526" w:type="dxa"/>
            <w:vAlign w:val="center"/>
          </w:tcPr>
          <w:p w:rsidR="00801909" w:rsidRPr="002A5678" w:rsidRDefault="00801909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0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both sides paper Size 8*13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42"/>
        </w:trPr>
        <w:tc>
          <w:tcPr>
            <w:tcW w:w="526" w:type="dxa"/>
            <w:vAlign w:val="center"/>
          </w:tcPr>
          <w:p w:rsidR="00801909" w:rsidRPr="002A5678" w:rsidRDefault="00801909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1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both sides paper Size 9*11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801909" w:rsidRPr="002A5678" w:rsidTr="005120A9">
        <w:trPr>
          <w:trHeight w:val="525"/>
        </w:trPr>
        <w:tc>
          <w:tcPr>
            <w:tcW w:w="526" w:type="dxa"/>
            <w:vAlign w:val="center"/>
          </w:tcPr>
          <w:p w:rsidR="00801909" w:rsidRPr="002A5678" w:rsidRDefault="00801909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2</w:t>
            </w:r>
          </w:p>
        </w:tc>
        <w:tc>
          <w:tcPr>
            <w:tcW w:w="4326" w:type="dxa"/>
            <w:vAlign w:val="center"/>
          </w:tcPr>
          <w:p w:rsidR="00801909" w:rsidRPr="002A5678" w:rsidRDefault="00801909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General Printing on both sides paper Size 7*10</w:t>
            </w:r>
          </w:p>
        </w:tc>
        <w:tc>
          <w:tcPr>
            <w:tcW w:w="2786" w:type="dxa"/>
            <w:vAlign w:val="center"/>
          </w:tcPr>
          <w:p w:rsidR="00801909" w:rsidRPr="002A5678" w:rsidRDefault="00801909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(Each pad of 100 pages)</w:t>
            </w:r>
          </w:p>
        </w:tc>
        <w:tc>
          <w:tcPr>
            <w:tcW w:w="1258" w:type="dxa"/>
            <w:vAlign w:val="center"/>
          </w:tcPr>
          <w:p w:rsidR="00801909" w:rsidRPr="002A5678" w:rsidRDefault="00801909" w:rsidP="005120A9">
            <w:pPr>
              <w:jc w:val="center"/>
              <w:rPr>
                <w:bCs/>
              </w:rPr>
            </w:pPr>
            <w:r w:rsidRPr="002A5678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350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3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File Card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>
              <w:rPr>
                <w:b w:val="0"/>
                <w:sz w:val="22"/>
                <w:szCs w:val="24"/>
                <w:u w:val="none"/>
              </w:rPr>
              <w:t>1</w:t>
            </w:r>
            <w:r w:rsidRPr="002A5678">
              <w:rPr>
                <w:b w:val="0"/>
                <w:sz w:val="22"/>
                <w:szCs w:val="24"/>
                <w:u w:val="none"/>
              </w:rPr>
              <w:t xml:space="preserve">0 gram </w:t>
            </w:r>
            <w:r>
              <w:rPr>
                <w:b w:val="0"/>
                <w:sz w:val="22"/>
                <w:szCs w:val="24"/>
                <w:u w:val="none"/>
              </w:rPr>
              <w:t xml:space="preserve"> Art Card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4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Attendance Sheet two colors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542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5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Death Claim Register 23*36 200 pages lather binding </w:t>
            </w:r>
          </w:p>
        </w:tc>
        <w:tc>
          <w:tcPr>
            <w:tcW w:w="2786" w:type="dxa"/>
            <w:vAlign w:val="center"/>
          </w:tcPr>
          <w:p w:rsidR="00066FD8" w:rsidRPr="002A5678" w:rsidRDefault="000D1633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7</w:t>
            </w:r>
            <w:r w:rsidR="00066FD8" w:rsidRPr="002A5678">
              <w:rPr>
                <w:b w:val="0"/>
                <w:sz w:val="22"/>
                <w:szCs w:val="24"/>
                <w:u w:val="none"/>
              </w:rPr>
              <w:t xml:space="preserve">0 gram </w:t>
            </w:r>
            <w:r>
              <w:rPr>
                <w:b w:val="0"/>
                <w:sz w:val="22"/>
                <w:szCs w:val="24"/>
                <w:u w:val="none"/>
              </w:rPr>
              <w:t xml:space="preserve">imported </w:t>
            </w:r>
            <w:r w:rsidR="00066FD8" w:rsidRPr="002A5678">
              <w:rPr>
                <w:b w:val="0"/>
                <w:sz w:val="22"/>
                <w:szCs w:val="24"/>
                <w:u w:val="none"/>
              </w:rPr>
              <w:t>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55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6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Policy loan register 17*13</w:t>
            </w:r>
          </w:p>
        </w:tc>
        <w:tc>
          <w:tcPr>
            <w:tcW w:w="2786" w:type="dxa"/>
            <w:vAlign w:val="center"/>
          </w:tcPr>
          <w:p w:rsidR="00066FD8" w:rsidRPr="002A5678" w:rsidRDefault="000D1633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7</w:t>
            </w:r>
            <w:r w:rsidRPr="002A5678">
              <w:rPr>
                <w:b w:val="0"/>
                <w:sz w:val="22"/>
                <w:szCs w:val="24"/>
                <w:u w:val="none"/>
              </w:rPr>
              <w:t xml:space="preserve">0 gram </w:t>
            </w:r>
            <w:r>
              <w:rPr>
                <w:b w:val="0"/>
                <w:sz w:val="22"/>
                <w:szCs w:val="24"/>
                <w:u w:val="none"/>
              </w:rPr>
              <w:t xml:space="preserve">imported </w:t>
            </w:r>
            <w:r w:rsidRPr="002A5678">
              <w:rPr>
                <w:b w:val="0"/>
                <w:sz w:val="22"/>
                <w:szCs w:val="24"/>
                <w:u w:val="none"/>
              </w:rPr>
              <w:t>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7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UT (Each pad of 100 pages)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 w:rsidR="00560E8C">
              <w:rPr>
                <w:b w:val="0"/>
                <w:sz w:val="22"/>
                <w:szCs w:val="24"/>
                <w:u w:val="none"/>
              </w:rPr>
              <w:t>8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Payment Vouher (Each pad of 100 pages)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68 gram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560E8C" w:rsidP="00F51706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39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Medical Register lather binding</w:t>
            </w:r>
          </w:p>
        </w:tc>
        <w:tc>
          <w:tcPr>
            <w:tcW w:w="2786" w:type="dxa"/>
            <w:vAlign w:val="center"/>
          </w:tcPr>
          <w:p w:rsidR="00066FD8" w:rsidRPr="002A5678" w:rsidRDefault="000D1633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>
              <w:rPr>
                <w:b w:val="0"/>
                <w:sz w:val="22"/>
                <w:szCs w:val="24"/>
                <w:u w:val="none"/>
              </w:rPr>
              <w:t>7</w:t>
            </w:r>
            <w:r w:rsidRPr="002A5678">
              <w:rPr>
                <w:b w:val="0"/>
                <w:sz w:val="22"/>
                <w:szCs w:val="24"/>
                <w:u w:val="none"/>
              </w:rPr>
              <w:t xml:space="preserve">0 gram </w:t>
            </w:r>
            <w:r>
              <w:rPr>
                <w:b w:val="0"/>
                <w:sz w:val="22"/>
                <w:szCs w:val="24"/>
                <w:u w:val="none"/>
              </w:rPr>
              <w:t xml:space="preserve">imported </w:t>
            </w:r>
            <w:r w:rsidRPr="002A5678">
              <w:rPr>
                <w:b w:val="0"/>
                <w:sz w:val="22"/>
                <w:szCs w:val="24"/>
                <w:u w:val="none"/>
              </w:rPr>
              <w:t>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86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4</w:t>
            </w:r>
            <w:r w:rsidR="00560E8C">
              <w:rPr>
                <w:b w:val="0"/>
                <w:sz w:val="22"/>
                <w:szCs w:val="24"/>
                <w:u w:val="none"/>
              </w:rPr>
              <w:t>0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 xml:space="preserve">Medical reference slip book 100 pages1+1 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NCR paper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  <w:tr w:rsidR="00066FD8" w:rsidRPr="002A5678" w:rsidTr="005120A9">
        <w:trPr>
          <w:trHeight w:val="271"/>
        </w:trPr>
        <w:tc>
          <w:tcPr>
            <w:tcW w:w="526" w:type="dxa"/>
            <w:vAlign w:val="center"/>
          </w:tcPr>
          <w:p w:rsidR="00066FD8" w:rsidRPr="002A5678" w:rsidRDefault="00066FD8" w:rsidP="00560E8C">
            <w:pPr>
              <w:pStyle w:val="BodyTex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4</w:t>
            </w:r>
            <w:r w:rsidR="00560E8C">
              <w:rPr>
                <w:b w:val="0"/>
                <w:sz w:val="22"/>
                <w:szCs w:val="24"/>
                <w:u w:val="none"/>
              </w:rPr>
              <w:t>1</w:t>
            </w:r>
          </w:p>
        </w:tc>
        <w:tc>
          <w:tcPr>
            <w:tcW w:w="4326" w:type="dxa"/>
            <w:vAlign w:val="center"/>
          </w:tcPr>
          <w:p w:rsidR="00066FD8" w:rsidRPr="002A5678" w:rsidRDefault="00066FD8" w:rsidP="00F51706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Medical Expenses card</w:t>
            </w:r>
          </w:p>
        </w:tc>
        <w:tc>
          <w:tcPr>
            <w:tcW w:w="2786" w:type="dxa"/>
            <w:vAlign w:val="center"/>
          </w:tcPr>
          <w:p w:rsidR="00066FD8" w:rsidRPr="002A5678" w:rsidRDefault="00066FD8" w:rsidP="005120A9">
            <w:pPr>
              <w:pStyle w:val="BodyText"/>
              <w:jc w:val="left"/>
              <w:rPr>
                <w:b w:val="0"/>
                <w:sz w:val="22"/>
                <w:szCs w:val="24"/>
                <w:u w:val="none"/>
              </w:rPr>
            </w:pPr>
            <w:r w:rsidRPr="002A5678">
              <w:rPr>
                <w:b w:val="0"/>
                <w:sz w:val="22"/>
                <w:szCs w:val="24"/>
                <w:u w:val="none"/>
              </w:rPr>
              <w:t>3</w:t>
            </w:r>
            <w:r>
              <w:rPr>
                <w:b w:val="0"/>
                <w:sz w:val="22"/>
                <w:szCs w:val="24"/>
                <w:u w:val="none"/>
              </w:rPr>
              <w:t>1</w:t>
            </w:r>
            <w:r w:rsidRPr="002A5678">
              <w:rPr>
                <w:b w:val="0"/>
                <w:sz w:val="22"/>
                <w:szCs w:val="24"/>
                <w:u w:val="none"/>
              </w:rPr>
              <w:t xml:space="preserve">0 gram </w:t>
            </w:r>
            <w:r>
              <w:rPr>
                <w:b w:val="0"/>
                <w:sz w:val="22"/>
                <w:szCs w:val="24"/>
                <w:u w:val="none"/>
              </w:rPr>
              <w:t>Art</w:t>
            </w:r>
            <w:r w:rsidRPr="002A5678">
              <w:rPr>
                <w:b w:val="0"/>
                <w:sz w:val="22"/>
                <w:szCs w:val="24"/>
                <w:u w:val="none"/>
              </w:rPr>
              <w:t xml:space="preserve"> card.</w:t>
            </w:r>
          </w:p>
        </w:tc>
        <w:tc>
          <w:tcPr>
            <w:tcW w:w="1258" w:type="dxa"/>
            <w:vAlign w:val="center"/>
          </w:tcPr>
          <w:p w:rsidR="00066FD8" w:rsidRDefault="00066FD8" w:rsidP="005120A9">
            <w:pPr>
              <w:jc w:val="center"/>
            </w:pPr>
            <w:r w:rsidRPr="0047764C">
              <w:rPr>
                <w:bCs/>
                <w:sz w:val="22"/>
              </w:rPr>
              <w:t>On demand</w:t>
            </w:r>
          </w:p>
        </w:tc>
      </w:tr>
    </w:tbl>
    <w:p w:rsidR="00AA5982" w:rsidRDefault="00AA5982" w:rsidP="00AA5982">
      <w:pPr>
        <w:pStyle w:val="BodyText"/>
        <w:jc w:val="both"/>
        <w:rPr>
          <w:b w:val="0"/>
          <w:sz w:val="28"/>
          <w:u w:val="none"/>
        </w:rPr>
      </w:pPr>
    </w:p>
    <w:p w:rsidR="00AA5982" w:rsidRDefault="00AA5982" w:rsidP="00AA5982">
      <w:pPr>
        <w:pStyle w:val="BodyText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Delivery Schedule: -</w:t>
      </w:r>
    </w:p>
    <w:p w:rsidR="00AA5982" w:rsidRDefault="00AA5982" w:rsidP="00AA5982">
      <w:pPr>
        <w:pStyle w:val="BodyText"/>
        <w:jc w:val="left"/>
        <w:rPr>
          <w:b w:val="0"/>
          <w:bCs/>
          <w:sz w:val="24"/>
          <w:u w:val="none"/>
        </w:rPr>
      </w:pPr>
    </w:p>
    <w:p w:rsidR="00AA5982" w:rsidRDefault="00AA5982" w:rsidP="00AA5982">
      <w:pPr>
        <w:pStyle w:val="BodyText"/>
        <w:jc w:val="both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u w:val="none"/>
        </w:rPr>
        <w:t xml:space="preserve">Within 10 days </w:t>
      </w:r>
      <w:r w:rsidR="005D7476">
        <w:rPr>
          <w:b w:val="0"/>
          <w:bCs/>
          <w:sz w:val="24"/>
          <w:u w:val="none"/>
        </w:rPr>
        <w:t xml:space="preserve">after </w:t>
      </w:r>
      <w:r>
        <w:rPr>
          <w:b w:val="0"/>
          <w:bCs/>
          <w:sz w:val="24"/>
          <w:u w:val="none"/>
        </w:rPr>
        <w:t>issuance of work order. Order will be placed on quarterly basis or whenever needed.</w:t>
      </w:r>
    </w:p>
    <w:p w:rsidR="004C5A75" w:rsidRDefault="004C5A75" w:rsidP="004C5A75">
      <w:pPr>
        <w:pStyle w:val="BodyText"/>
        <w:jc w:val="both"/>
        <w:rPr>
          <w:rFonts w:ascii="Verdana" w:hAnsi="Verdana" w:cs="Calibri"/>
          <w:sz w:val="20"/>
        </w:rPr>
      </w:pPr>
    </w:p>
    <w:p w:rsidR="004C5A75" w:rsidRDefault="004C5A75" w:rsidP="004C5A75">
      <w:pPr>
        <w:pStyle w:val="BodyText"/>
        <w:jc w:val="both"/>
        <w:rPr>
          <w:rFonts w:ascii="Verdana" w:hAnsi="Verdana" w:cs="Calibri"/>
          <w:sz w:val="20"/>
        </w:rPr>
      </w:pPr>
    </w:p>
    <w:p w:rsidR="004C5A75" w:rsidRPr="00ED39B1" w:rsidRDefault="004C5A75" w:rsidP="004C5A75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:rsidR="004C5A75" w:rsidRPr="00ED39B1" w:rsidRDefault="004C5A75" w:rsidP="004C5A75">
      <w:pPr>
        <w:pStyle w:val="BodyText"/>
        <w:jc w:val="both"/>
        <w:rPr>
          <w:rFonts w:ascii="Verdana" w:hAnsi="Verdana" w:cs="Calibri"/>
          <w:sz w:val="20"/>
        </w:rPr>
      </w:pPr>
    </w:p>
    <w:p w:rsidR="004C5A75" w:rsidRDefault="004C5A75" w:rsidP="004C5A75">
      <w:pPr>
        <w:pStyle w:val="BodyText"/>
        <w:numPr>
          <w:ilvl w:val="0"/>
          <w:numId w:val="1"/>
        </w:numPr>
        <w:jc w:val="both"/>
        <w:rPr>
          <w:b w:val="0"/>
          <w:bCs/>
          <w:sz w:val="22"/>
          <w:szCs w:val="22"/>
          <w:u w:val="none"/>
        </w:rPr>
      </w:pPr>
      <w:r w:rsidRPr="00C22B13">
        <w:rPr>
          <w:b w:val="0"/>
          <w:bCs/>
          <w:sz w:val="22"/>
          <w:szCs w:val="22"/>
          <w:u w:val="none"/>
        </w:rPr>
        <w:t xml:space="preserve">The bidder must submit an earnest money of Rs. </w:t>
      </w:r>
      <w:r>
        <w:rPr>
          <w:b w:val="0"/>
          <w:bCs/>
          <w:sz w:val="22"/>
          <w:szCs w:val="22"/>
          <w:u w:val="none"/>
        </w:rPr>
        <w:t>2</w:t>
      </w:r>
      <w:r w:rsidRPr="00C22B13">
        <w:rPr>
          <w:b w:val="0"/>
          <w:bCs/>
          <w:sz w:val="22"/>
          <w:szCs w:val="22"/>
          <w:u w:val="none"/>
        </w:rPr>
        <w:t>0000/ in the shape of pay order/bank draft in favor of State Life Insurance Corporation of Pakistan</w:t>
      </w:r>
      <w:r>
        <w:rPr>
          <w:b w:val="0"/>
          <w:bCs/>
          <w:sz w:val="22"/>
          <w:szCs w:val="22"/>
          <w:u w:val="none"/>
        </w:rPr>
        <w:t>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Sealed envelope of CDR (Original) must be reached by post / Courier / by hand to Secretary Zonal Procurement Committee, State Life Insurance Corporation of Pakistan, Ground Floor, State Life Building Minara Road, Sukkur till closing date     </w:t>
      </w:r>
    </w:p>
    <w:p w:rsidR="004C5A75" w:rsidRPr="0003706F" w:rsidRDefault="004C5A75" w:rsidP="004C5A7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>The quotations</w:t>
      </w:r>
      <w:r>
        <w:rPr>
          <w:rFonts w:ascii="Verdana" w:hAnsi="Verdana" w:cs="Calibri"/>
          <w:sz w:val="20"/>
          <w:szCs w:val="20"/>
        </w:rPr>
        <w:t xml:space="preserve"> and CDR</w:t>
      </w:r>
      <w:r w:rsidRPr="0003706F">
        <w:rPr>
          <w:rFonts w:ascii="Verdana" w:hAnsi="Verdana" w:cs="Calibri"/>
          <w:sz w:val="20"/>
          <w:szCs w:val="20"/>
        </w:rPr>
        <w:t xml:space="preserve"> must be uploaded on PPRA website @E-PAD for supply of subjected items within stipulated date &amp; time till closing of the date. </w:t>
      </w:r>
    </w:p>
    <w:p w:rsidR="004C5A75" w:rsidRDefault="004C5A75" w:rsidP="004C5A7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:rsidR="004C5A75" w:rsidRPr="00434938" w:rsidRDefault="004C5A75" w:rsidP="004C5A75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4C5A75" w:rsidRDefault="004C5A75" w:rsidP="004C5A75">
      <w:pPr>
        <w:pStyle w:val="BodyText"/>
        <w:rPr>
          <w:sz w:val="22"/>
          <w:szCs w:val="22"/>
          <w:u w:val="none"/>
        </w:rPr>
      </w:pPr>
    </w:p>
    <w:p w:rsidR="004C5A75" w:rsidRDefault="004C5A75" w:rsidP="004C5A75">
      <w:pPr>
        <w:pStyle w:val="BodyText"/>
        <w:rPr>
          <w:sz w:val="22"/>
          <w:szCs w:val="22"/>
          <w:u w:val="none"/>
        </w:rPr>
      </w:pPr>
    </w:p>
    <w:p w:rsidR="004C5A75" w:rsidRDefault="004C5A75" w:rsidP="004C5A75">
      <w:pPr>
        <w:pStyle w:val="BodyText"/>
        <w:rPr>
          <w:sz w:val="22"/>
          <w:szCs w:val="22"/>
          <w:u w:val="none"/>
        </w:rPr>
      </w:pPr>
    </w:p>
    <w:p w:rsidR="004C5A75" w:rsidRDefault="004C5A75" w:rsidP="004C5A75">
      <w:pPr>
        <w:pStyle w:val="BodyText"/>
        <w:rPr>
          <w:sz w:val="22"/>
          <w:szCs w:val="22"/>
          <w:u w:val="none"/>
        </w:rPr>
      </w:pPr>
    </w:p>
    <w:p w:rsidR="004C5A75" w:rsidRPr="00EF0A13" w:rsidRDefault="004C5A75" w:rsidP="004C5A75">
      <w:pPr>
        <w:pStyle w:val="BodyText"/>
        <w:rPr>
          <w:sz w:val="22"/>
          <w:szCs w:val="22"/>
          <w:u w:val="none"/>
        </w:rPr>
      </w:pPr>
      <w:r w:rsidRPr="00EF0A13">
        <w:rPr>
          <w:sz w:val="22"/>
          <w:szCs w:val="22"/>
          <w:u w:val="none"/>
        </w:rPr>
        <w:t>(SECRETARY)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Zonal Procurement Committee,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State Life Insurance Corporation,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Of Pakistan, Zonal Office,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P&amp;GS Department,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Ground Floor, State Life Building.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Minara Road,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Sukkur.</w:t>
      </w:r>
    </w:p>
    <w:p w:rsidR="004C5A75" w:rsidRPr="00C22B13" w:rsidRDefault="004C5A75" w:rsidP="004C5A75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Phone # 071-9310506</w:t>
      </w:r>
    </w:p>
    <w:p w:rsidR="00027F68" w:rsidRDefault="00027F68" w:rsidP="00AA5982"/>
    <w:p w:rsidR="00AA5982" w:rsidRDefault="00AA5982" w:rsidP="00AA5982">
      <w:pPr>
        <w:pStyle w:val="BodyText"/>
        <w:rPr>
          <w:b w:val="0"/>
          <w:sz w:val="26"/>
          <w:u w:val="none"/>
        </w:rPr>
      </w:pPr>
    </w:p>
    <w:sectPr w:rsidR="00AA5982" w:rsidSect="002D5B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AA5982"/>
    <w:rsid w:val="0000276B"/>
    <w:rsid w:val="00016F74"/>
    <w:rsid w:val="00027F68"/>
    <w:rsid w:val="00066FD8"/>
    <w:rsid w:val="0007198A"/>
    <w:rsid w:val="00093597"/>
    <w:rsid w:val="0009447A"/>
    <w:rsid w:val="000D1633"/>
    <w:rsid w:val="000D7E88"/>
    <w:rsid w:val="000E24A8"/>
    <w:rsid w:val="0017188A"/>
    <w:rsid w:val="001960EE"/>
    <w:rsid w:val="001C579A"/>
    <w:rsid w:val="001D15D3"/>
    <w:rsid w:val="001E37D9"/>
    <w:rsid w:val="002312C8"/>
    <w:rsid w:val="002B2EA1"/>
    <w:rsid w:val="002C4FD8"/>
    <w:rsid w:val="002D5BBB"/>
    <w:rsid w:val="002D6263"/>
    <w:rsid w:val="00332778"/>
    <w:rsid w:val="00350E37"/>
    <w:rsid w:val="00353917"/>
    <w:rsid w:val="00355383"/>
    <w:rsid w:val="00394727"/>
    <w:rsid w:val="003B03CF"/>
    <w:rsid w:val="003B4693"/>
    <w:rsid w:val="003C1B12"/>
    <w:rsid w:val="0042572E"/>
    <w:rsid w:val="00426A9C"/>
    <w:rsid w:val="00452795"/>
    <w:rsid w:val="00453E71"/>
    <w:rsid w:val="004A56EB"/>
    <w:rsid w:val="004C5A75"/>
    <w:rsid w:val="004D22F1"/>
    <w:rsid w:val="004D4BF3"/>
    <w:rsid w:val="004E4F47"/>
    <w:rsid w:val="005120A9"/>
    <w:rsid w:val="005217DE"/>
    <w:rsid w:val="00531C13"/>
    <w:rsid w:val="005401DE"/>
    <w:rsid w:val="00560E8C"/>
    <w:rsid w:val="00580047"/>
    <w:rsid w:val="00582391"/>
    <w:rsid w:val="005B0A75"/>
    <w:rsid w:val="005D7476"/>
    <w:rsid w:val="006146F0"/>
    <w:rsid w:val="006209B7"/>
    <w:rsid w:val="006750F8"/>
    <w:rsid w:val="00682F34"/>
    <w:rsid w:val="0069248F"/>
    <w:rsid w:val="006954C1"/>
    <w:rsid w:val="006A67D6"/>
    <w:rsid w:val="006D7752"/>
    <w:rsid w:val="00726446"/>
    <w:rsid w:val="0076777B"/>
    <w:rsid w:val="00796892"/>
    <w:rsid w:val="007B4C41"/>
    <w:rsid w:val="007F1E2C"/>
    <w:rsid w:val="00801909"/>
    <w:rsid w:val="00801F3F"/>
    <w:rsid w:val="00812E28"/>
    <w:rsid w:val="00831085"/>
    <w:rsid w:val="00853D04"/>
    <w:rsid w:val="0088197E"/>
    <w:rsid w:val="00916810"/>
    <w:rsid w:val="0098510C"/>
    <w:rsid w:val="009C7308"/>
    <w:rsid w:val="009D0E41"/>
    <w:rsid w:val="00A14FD6"/>
    <w:rsid w:val="00A16ED6"/>
    <w:rsid w:val="00A747E3"/>
    <w:rsid w:val="00A826F7"/>
    <w:rsid w:val="00AA236B"/>
    <w:rsid w:val="00AA39A1"/>
    <w:rsid w:val="00AA5982"/>
    <w:rsid w:val="00AD26EB"/>
    <w:rsid w:val="00B0304D"/>
    <w:rsid w:val="00B05FEC"/>
    <w:rsid w:val="00B92139"/>
    <w:rsid w:val="00BD52B4"/>
    <w:rsid w:val="00BE0637"/>
    <w:rsid w:val="00BF4F51"/>
    <w:rsid w:val="00C541FD"/>
    <w:rsid w:val="00C6486A"/>
    <w:rsid w:val="00C959E4"/>
    <w:rsid w:val="00CB56EF"/>
    <w:rsid w:val="00CB7997"/>
    <w:rsid w:val="00D644E2"/>
    <w:rsid w:val="00E13413"/>
    <w:rsid w:val="00E413A2"/>
    <w:rsid w:val="00E474D5"/>
    <w:rsid w:val="00E706AD"/>
    <w:rsid w:val="00EB5A2B"/>
    <w:rsid w:val="00EC6498"/>
    <w:rsid w:val="00EF23BF"/>
    <w:rsid w:val="00F02DCC"/>
    <w:rsid w:val="00F067AA"/>
    <w:rsid w:val="00F3409D"/>
    <w:rsid w:val="00F51FF1"/>
    <w:rsid w:val="00F86F60"/>
    <w:rsid w:val="00F94212"/>
    <w:rsid w:val="00FD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8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A5982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AA5982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4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TGM Computer Sukkur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Ali</dc:creator>
  <cp:lastModifiedBy>KHAN COMPUTER</cp:lastModifiedBy>
  <cp:revision>3</cp:revision>
  <cp:lastPrinted>2023-01-17T06:16:00Z</cp:lastPrinted>
  <dcterms:created xsi:type="dcterms:W3CDTF">2025-01-17T08:05:00Z</dcterms:created>
  <dcterms:modified xsi:type="dcterms:W3CDTF">2025-01-17T11:23:00Z</dcterms:modified>
</cp:coreProperties>
</file>