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FE" w:rsidRDefault="00FD4DFE" w:rsidP="00FD4DFE">
      <w:pPr>
        <w:pStyle w:val="ListParagraph"/>
        <w:spacing w:after="0"/>
      </w:pPr>
    </w:p>
    <w:p w:rsidR="00066F55" w:rsidRPr="00203195" w:rsidRDefault="00066F55" w:rsidP="00066F55">
      <w:pPr>
        <w:pStyle w:val="NormalWeb"/>
        <w:jc w:val="center"/>
        <w:rPr>
          <w:sz w:val="28"/>
          <w:szCs w:val="28"/>
          <w:u w:val="single"/>
        </w:rPr>
      </w:pPr>
      <w:r w:rsidRPr="00203195">
        <w:rPr>
          <w:rStyle w:val="Strong"/>
          <w:sz w:val="28"/>
          <w:szCs w:val="28"/>
          <w:u w:val="single"/>
        </w:rPr>
        <w:t>TENDER NOTICE # SGD / 06 / 2025</w:t>
      </w:r>
      <w:r w:rsidRPr="00203195">
        <w:rPr>
          <w:sz w:val="28"/>
          <w:szCs w:val="28"/>
          <w:u w:val="single"/>
        </w:rPr>
        <w:br/>
      </w:r>
      <w:r w:rsidRPr="00203195">
        <w:rPr>
          <w:rStyle w:val="Strong"/>
          <w:sz w:val="28"/>
          <w:szCs w:val="28"/>
          <w:u w:val="single"/>
        </w:rPr>
        <w:t>(SALE OF GENERATOR)</w:t>
      </w:r>
    </w:p>
    <w:p w:rsidR="00066F55" w:rsidRDefault="00066F55" w:rsidP="00D103B1">
      <w:pPr>
        <w:pStyle w:val="NormalWeb"/>
      </w:pPr>
      <w:r>
        <w:t xml:space="preserve">State Life Insurance Corporation of Pakistan, Sargodha Zone invites bids through EPADS for the sale of a scrap/junk Generator (Perkins 60 KVA) on an </w:t>
      </w:r>
      <w:r>
        <w:rPr>
          <w:rStyle w:val="Strong"/>
        </w:rPr>
        <w:t>“As is Where is”</w:t>
      </w:r>
      <w:r>
        <w:t xml:space="preserve"> basis under </w:t>
      </w:r>
      <w:r>
        <w:rPr>
          <w:rStyle w:val="Strong"/>
        </w:rPr>
        <w:t>Single Stage – Single Envelope</w:t>
      </w:r>
      <w:r>
        <w:t xml:space="preserve"> procedure. Details are as follows:</w:t>
      </w:r>
    </w:p>
    <w:tbl>
      <w:tblPr>
        <w:tblW w:w="9531" w:type="dxa"/>
        <w:tblCellSpacing w:w="15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863"/>
        <w:gridCol w:w="1387"/>
        <w:gridCol w:w="1791"/>
        <w:gridCol w:w="1710"/>
      </w:tblGrid>
      <w:tr w:rsidR="00066F55" w:rsidTr="0080737E">
        <w:trPr>
          <w:tblHeader/>
          <w:tblCellSpacing w:w="15" w:type="dxa"/>
        </w:trPr>
        <w:tc>
          <w:tcPr>
            <w:tcW w:w="3735" w:type="dxa"/>
            <w:vAlign w:val="center"/>
            <w:hideMark/>
          </w:tcPr>
          <w:p w:rsidR="00066F55" w:rsidRPr="0080737E" w:rsidRDefault="00066F55">
            <w:pPr>
              <w:jc w:val="center"/>
              <w:rPr>
                <w:b/>
                <w:bCs/>
                <w:sz w:val="24"/>
                <w:szCs w:val="24"/>
              </w:rPr>
            </w:pPr>
            <w:r w:rsidRPr="0080737E">
              <w:rPr>
                <w:rStyle w:val="Strong"/>
                <w:b w:val="0"/>
                <w:bCs w:val="0"/>
              </w:rPr>
              <w:t>Item Description</w:t>
            </w:r>
          </w:p>
        </w:tc>
        <w:tc>
          <w:tcPr>
            <w:tcW w:w="0" w:type="auto"/>
            <w:vAlign w:val="center"/>
            <w:hideMark/>
          </w:tcPr>
          <w:p w:rsidR="00066F55" w:rsidRPr="0080737E" w:rsidRDefault="00066F55">
            <w:pPr>
              <w:jc w:val="center"/>
              <w:rPr>
                <w:b/>
                <w:bCs/>
                <w:sz w:val="24"/>
                <w:szCs w:val="24"/>
              </w:rPr>
            </w:pPr>
            <w:r w:rsidRPr="0080737E">
              <w:rPr>
                <w:rStyle w:val="Strong"/>
                <w:b w:val="0"/>
                <w:bCs w:val="0"/>
              </w:rPr>
              <w:t>Quantity</w:t>
            </w:r>
          </w:p>
        </w:tc>
        <w:tc>
          <w:tcPr>
            <w:tcW w:w="1357" w:type="dxa"/>
            <w:vAlign w:val="center"/>
            <w:hideMark/>
          </w:tcPr>
          <w:p w:rsidR="00066F55" w:rsidRPr="0080737E" w:rsidRDefault="00066F55">
            <w:pPr>
              <w:jc w:val="center"/>
              <w:rPr>
                <w:b/>
                <w:bCs/>
                <w:sz w:val="24"/>
                <w:szCs w:val="24"/>
              </w:rPr>
            </w:pPr>
            <w:r w:rsidRPr="0080737E">
              <w:rPr>
                <w:rStyle w:val="Strong"/>
                <w:b w:val="0"/>
                <w:bCs w:val="0"/>
              </w:rPr>
              <w:t>Bid Security</w:t>
            </w:r>
          </w:p>
        </w:tc>
        <w:tc>
          <w:tcPr>
            <w:tcW w:w="1761" w:type="dxa"/>
            <w:vAlign w:val="center"/>
            <w:hideMark/>
          </w:tcPr>
          <w:p w:rsidR="00066F55" w:rsidRPr="0080737E" w:rsidRDefault="00066F55">
            <w:pPr>
              <w:jc w:val="center"/>
              <w:rPr>
                <w:b/>
                <w:bCs/>
                <w:sz w:val="24"/>
                <w:szCs w:val="24"/>
              </w:rPr>
            </w:pPr>
            <w:r w:rsidRPr="0080737E">
              <w:rPr>
                <w:rStyle w:val="Strong"/>
                <w:b w:val="0"/>
                <w:bCs w:val="0"/>
              </w:rPr>
              <w:t>Bid Submission Deadline</w:t>
            </w:r>
          </w:p>
        </w:tc>
        <w:tc>
          <w:tcPr>
            <w:tcW w:w="1665" w:type="dxa"/>
            <w:vAlign w:val="center"/>
            <w:hideMark/>
          </w:tcPr>
          <w:p w:rsidR="00066F55" w:rsidRPr="0080737E" w:rsidRDefault="00066F55">
            <w:pPr>
              <w:jc w:val="center"/>
              <w:rPr>
                <w:b/>
                <w:bCs/>
                <w:sz w:val="24"/>
                <w:szCs w:val="24"/>
              </w:rPr>
            </w:pPr>
            <w:r w:rsidRPr="0080737E">
              <w:rPr>
                <w:rStyle w:val="Strong"/>
                <w:b w:val="0"/>
                <w:bCs w:val="0"/>
              </w:rPr>
              <w:t>Bid Opening Date &amp; Time</w:t>
            </w:r>
          </w:p>
        </w:tc>
      </w:tr>
      <w:tr w:rsidR="00066F55" w:rsidTr="0080737E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066F55" w:rsidRPr="0080737E" w:rsidRDefault="00066F55">
            <w:pPr>
              <w:rPr>
                <w:sz w:val="24"/>
                <w:szCs w:val="24"/>
              </w:rPr>
            </w:pPr>
            <w:r w:rsidRPr="0080737E">
              <w:t>Sale of Scrap/Junk Generator (Perkins) 60 KVA with Canopy</w:t>
            </w:r>
          </w:p>
        </w:tc>
        <w:tc>
          <w:tcPr>
            <w:tcW w:w="0" w:type="auto"/>
            <w:vAlign w:val="center"/>
            <w:hideMark/>
          </w:tcPr>
          <w:p w:rsidR="00066F55" w:rsidRPr="0080737E" w:rsidRDefault="00066F55" w:rsidP="0080737E">
            <w:pPr>
              <w:jc w:val="center"/>
              <w:rPr>
                <w:sz w:val="24"/>
                <w:szCs w:val="24"/>
              </w:rPr>
            </w:pPr>
            <w:r w:rsidRPr="0080737E">
              <w:t>01</w:t>
            </w:r>
          </w:p>
        </w:tc>
        <w:tc>
          <w:tcPr>
            <w:tcW w:w="1357" w:type="dxa"/>
            <w:vAlign w:val="center"/>
            <w:hideMark/>
          </w:tcPr>
          <w:p w:rsidR="00066F55" w:rsidRPr="0080737E" w:rsidRDefault="00066F55">
            <w:pPr>
              <w:rPr>
                <w:sz w:val="24"/>
                <w:szCs w:val="24"/>
              </w:rPr>
            </w:pPr>
            <w:proofErr w:type="spellStart"/>
            <w:r w:rsidRPr="0080737E">
              <w:t>Rs</w:t>
            </w:r>
            <w:proofErr w:type="spellEnd"/>
            <w:r w:rsidRPr="0080737E">
              <w:t>. 50,000/-</w:t>
            </w:r>
          </w:p>
        </w:tc>
        <w:tc>
          <w:tcPr>
            <w:tcW w:w="1761" w:type="dxa"/>
            <w:vAlign w:val="center"/>
            <w:hideMark/>
          </w:tcPr>
          <w:p w:rsidR="00066F55" w:rsidRPr="0080737E" w:rsidRDefault="00066F55">
            <w:pPr>
              <w:rPr>
                <w:sz w:val="24"/>
                <w:szCs w:val="24"/>
              </w:rPr>
            </w:pPr>
            <w:r w:rsidRPr="0080737E">
              <w:t>15-07-2025 at 11:00 AM</w:t>
            </w:r>
          </w:p>
        </w:tc>
        <w:tc>
          <w:tcPr>
            <w:tcW w:w="1665" w:type="dxa"/>
            <w:vAlign w:val="center"/>
            <w:hideMark/>
          </w:tcPr>
          <w:p w:rsidR="00066F55" w:rsidRPr="0080737E" w:rsidRDefault="00066F55">
            <w:pPr>
              <w:rPr>
                <w:sz w:val="24"/>
                <w:szCs w:val="24"/>
              </w:rPr>
            </w:pPr>
            <w:r w:rsidRPr="0080737E">
              <w:t>15-07-2025 at 11:30 AM</w:t>
            </w:r>
          </w:p>
        </w:tc>
      </w:tr>
    </w:tbl>
    <w:p w:rsidR="00066F55" w:rsidRDefault="00E74C83" w:rsidP="00066F55">
      <w:r>
        <w:pict>
          <v:rect id="_x0000_i1025" style="width:0;height:1.5pt" o:hralign="center" o:hrstd="t" o:hr="t" fillcolor="#a0a0a0" stroked="f"/>
        </w:pict>
      </w:r>
    </w:p>
    <w:p w:rsidR="00066F55" w:rsidRDefault="00066F55" w:rsidP="00066F55">
      <w:pPr>
        <w:pStyle w:val="Heading3"/>
      </w:pPr>
      <w:r>
        <w:rPr>
          <w:rStyle w:val="Strong"/>
          <w:b/>
          <w:bCs/>
        </w:rPr>
        <w:t>TERMS &amp; CONDITIONS</w:t>
      </w:r>
    </w:p>
    <w:p w:rsidR="00F85527" w:rsidRDefault="00066F55" w:rsidP="004B155F">
      <w:pPr>
        <w:pStyle w:val="NormalWeb"/>
        <w:spacing w:before="0" w:beforeAutospacing="0" w:after="0" w:afterAutospacing="0"/>
      </w:pPr>
      <w:r>
        <w:t xml:space="preserve">a. </w:t>
      </w:r>
      <w:r w:rsidR="0080737E">
        <w:tab/>
      </w:r>
      <w:r>
        <w:t>Bidding documents are available free of cost on EPADS.</w:t>
      </w:r>
      <w:r>
        <w:br/>
        <w:t xml:space="preserve">b. </w:t>
      </w:r>
      <w:r w:rsidR="0080737E">
        <w:tab/>
      </w:r>
      <w:r>
        <w:t xml:space="preserve">Bid security of </w:t>
      </w:r>
      <w:proofErr w:type="spellStart"/>
      <w:r>
        <w:t>Rs</w:t>
      </w:r>
      <w:proofErr w:type="spellEnd"/>
      <w:r>
        <w:t xml:space="preserve">. 50,000/- must be submitted in the form of </w:t>
      </w:r>
      <w:r>
        <w:rPr>
          <w:rStyle w:val="Strong"/>
        </w:rPr>
        <w:t xml:space="preserve">Original Bank Draft / Pay Order / </w:t>
      </w:r>
      <w:r w:rsidR="0080737E">
        <w:rPr>
          <w:rStyle w:val="Strong"/>
        </w:rPr>
        <w:tab/>
      </w:r>
      <w:r>
        <w:rPr>
          <w:rStyle w:val="Strong"/>
        </w:rPr>
        <w:t>CDR</w:t>
      </w:r>
      <w:r>
        <w:t xml:space="preserve"> in favor of </w:t>
      </w:r>
      <w:r>
        <w:rPr>
          <w:rStyle w:val="Strong"/>
        </w:rPr>
        <w:t>State Life Insurance Corporation of Pakistan</w:t>
      </w:r>
      <w:r>
        <w:t xml:space="preserve">, and must be received before the </w:t>
      </w:r>
      <w:r w:rsidR="0080737E">
        <w:tab/>
      </w:r>
      <w:r>
        <w:t>bid submission deadline.</w:t>
      </w:r>
      <w:r>
        <w:br/>
        <w:t>c.</w:t>
      </w:r>
      <w:r w:rsidR="0080737E">
        <w:tab/>
      </w:r>
      <w:r>
        <w:t xml:space="preserve">Bids must be uploaded on EPADS only; </w:t>
      </w:r>
      <w:r>
        <w:rPr>
          <w:rStyle w:val="Strong"/>
        </w:rPr>
        <w:t>hard copies will not be accepted</w:t>
      </w:r>
      <w:r w:rsidR="00203195">
        <w:t xml:space="preserve"> before </w:t>
      </w:r>
      <w:r>
        <w:rPr>
          <w:rStyle w:val="Strong"/>
        </w:rPr>
        <w:t xml:space="preserve">11:00 AM on </w:t>
      </w:r>
      <w:r w:rsidR="00203195">
        <w:rPr>
          <w:rStyle w:val="Strong"/>
        </w:rPr>
        <w:tab/>
      </w:r>
      <w:r>
        <w:rPr>
          <w:rStyle w:val="Strong"/>
        </w:rPr>
        <w:t>15</w:t>
      </w:r>
      <w:r w:rsidR="00203195" w:rsidRPr="00203195">
        <w:rPr>
          <w:rStyle w:val="Strong"/>
          <w:vertAlign w:val="superscript"/>
        </w:rPr>
        <w:t>th</w:t>
      </w:r>
      <w:r w:rsidR="00203195">
        <w:rPr>
          <w:rStyle w:val="Strong"/>
        </w:rPr>
        <w:t xml:space="preserve"> </w:t>
      </w:r>
      <w:r>
        <w:rPr>
          <w:rStyle w:val="Strong"/>
        </w:rPr>
        <w:t xml:space="preserve"> </w:t>
      </w:r>
      <w:r w:rsidR="00203195">
        <w:rPr>
          <w:rStyle w:val="Strong"/>
        </w:rPr>
        <w:tab/>
      </w:r>
      <w:r>
        <w:rPr>
          <w:rStyle w:val="Strong"/>
        </w:rPr>
        <w:t>July 2025</w:t>
      </w:r>
      <w:r>
        <w:t>.</w:t>
      </w:r>
      <w:r>
        <w:br/>
      </w:r>
      <w:r w:rsidR="00203195">
        <w:t>d</w:t>
      </w:r>
      <w:r>
        <w:t xml:space="preserve">. </w:t>
      </w:r>
      <w:r w:rsidR="0080737E">
        <w:tab/>
      </w:r>
      <w:r>
        <w:t xml:space="preserve">Bids will be opened at </w:t>
      </w:r>
      <w:r>
        <w:rPr>
          <w:rStyle w:val="Strong"/>
        </w:rPr>
        <w:t>11:30 AM on the same day</w:t>
      </w:r>
      <w:r>
        <w:t xml:space="preserve">, in the presence of bidders or their authorized </w:t>
      </w:r>
      <w:r w:rsidR="0080737E">
        <w:tab/>
      </w:r>
      <w:r>
        <w:t>representatives who choose to attend.</w:t>
      </w:r>
      <w:r>
        <w:br/>
      </w:r>
      <w:r w:rsidR="00203195">
        <w:t>e</w:t>
      </w:r>
      <w:r>
        <w:t xml:space="preserve">. </w:t>
      </w:r>
      <w:r w:rsidR="0080737E">
        <w:tab/>
      </w:r>
      <w:r>
        <w:t xml:space="preserve">Interested bidders may inspect the generator during office hours (9:30 AM to 4:30 PM, Monday to </w:t>
      </w:r>
      <w:r w:rsidR="0080737E">
        <w:tab/>
      </w:r>
      <w:r>
        <w:t xml:space="preserve">Friday) at </w:t>
      </w:r>
      <w:r>
        <w:rPr>
          <w:rStyle w:val="Strong"/>
        </w:rPr>
        <w:t xml:space="preserve">State Life Zonal Office, Queen’s Road, </w:t>
      </w:r>
      <w:proofErr w:type="gramStart"/>
      <w:r>
        <w:rPr>
          <w:rStyle w:val="Strong"/>
        </w:rPr>
        <w:t>Sargodha</w:t>
      </w:r>
      <w:proofErr w:type="gramEnd"/>
      <w:r>
        <w:t>.</w:t>
      </w:r>
      <w:r>
        <w:br/>
      </w:r>
      <w:r w:rsidR="00203195">
        <w:t>f</w:t>
      </w:r>
      <w:r>
        <w:t xml:space="preserve">. </w:t>
      </w:r>
      <w:r w:rsidR="0080737E">
        <w:tab/>
      </w:r>
      <w:r w:rsidR="00B1648B">
        <w:t xml:space="preserve">The highest bidder will have to deposit 100% of the total offer price and additional payment of </w:t>
      </w:r>
      <w:r w:rsidR="00B1648B">
        <w:tab/>
        <w:t xml:space="preserve">advance tax (10% for filer &amp; 20% for non-filer) in form of pay orders/Bank draft within </w:t>
      </w:r>
      <w:proofErr w:type="gramStart"/>
      <w:r w:rsidR="00B1648B">
        <w:t>Seven(</w:t>
      </w:r>
      <w:proofErr w:type="gramEnd"/>
      <w:r w:rsidR="00B1648B">
        <w:t xml:space="preserve">02) </w:t>
      </w:r>
      <w:r w:rsidR="00B1648B">
        <w:tab/>
        <w:t xml:space="preserve">working days after the issuance of “letter of acceptance” failing which, their </w:t>
      </w:r>
      <w:r w:rsidR="004B155F">
        <w:t>security</w:t>
      </w:r>
      <w:r w:rsidR="00B1648B">
        <w:t xml:space="preserve"> money may be </w:t>
      </w:r>
      <w:r w:rsidR="00B1648B">
        <w:tab/>
        <w:t xml:space="preserve">forfeited and the State Life reserve the right to award the work to the next highest bidder. </w:t>
      </w:r>
      <w:r w:rsidR="00B1648B">
        <w:cr/>
      </w:r>
      <w:r w:rsidR="00203195">
        <w:t>g</w:t>
      </w:r>
      <w:r>
        <w:t xml:space="preserve">. </w:t>
      </w:r>
      <w:r w:rsidR="00203195">
        <w:tab/>
      </w:r>
      <w:r>
        <w:t>Earnest money of unsuccessful bidders will be returned after completion of the bidding process.</w:t>
      </w:r>
      <w:r>
        <w:br/>
      </w:r>
      <w:r w:rsidR="00203195">
        <w:t>h</w:t>
      </w:r>
      <w:r>
        <w:t xml:space="preserve">. </w:t>
      </w:r>
      <w:r w:rsidR="00203195">
        <w:tab/>
      </w:r>
      <w:r>
        <w:t xml:space="preserve">The successful bidder must remove/lift the generator within </w:t>
      </w:r>
      <w:r>
        <w:rPr>
          <w:rStyle w:val="Strong"/>
        </w:rPr>
        <w:t>two working days</w:t>
      </w:r>
      <w:r>
        <w:t xml:space="preserve"> of full payment.</w:t>
      </w:r>
    </w:p>
    <w:p w:rsidR="00066F55" w:rsidRDefault="00F85527" w:rsidP="004B155F">
      <w:pPr>
        <w:pStyle w:val="NormalWeb"/>
        <w:spacing w:before="0" w:beforeAutospacing="0" w:after="0" w:afterAutospacing="0"/>
      </w:pPr>
      <w:r>
        <w:t>i.</w:t>
      </w:r>
      <w:r>
        <w:tab/>
      </w:r>
      <w:r w:rsidR="00066F55">
        <w:t>All additional terms and conditions are detailed in the tender documents available on EPADS.</w:t>
      </w:r>
    </w:p>
    <w:p w:rsidR="00066F55" w:rsidRDefault="00E74C83" w:rsidP="00066F55">
      <w:r>
        <w:pict>
          <v:rect id="_x0000_i1026" style="width:0;height:1.5pt" o:hralign="center" o:hrstd="t" o:hr="t" fillcolor="#a0a0a0" stroked="f"/>
        </w:pict>
      </w:r>
    </w:p>
    <w:p w:rsidR="00203195" w:rsidRDefault="00203195" w:rsidP="00066F55">
      <w:pPr>
        <w:pStyle w:val="NormalWeb"/>
        <w:rPr>
          <w:rStyle w:val="Strong"/>
        </w:rPr>
      </w:pPr>
    </w:p>
    <w:p w:rsidR="00066F55" w:rsidRDefault="00066F55" w:rsidP="00D103B1">
      <w:pPr>
        <w:pStyle w:val="NormalWeb"/>
      </w:pPr>
      <w:proofErr w:type="spellStart"/>
      <w:r>
        <w:rPr>
          <w:rStyle w:val="Strong"/>
        </w:rPr>
        <w:t>Rana</w:t>
      </w:r>
      <w:proofErr w:type="spellEnd"/>
      <w:r>
        <w:rPr>
          <w:rStyle w:val="Strong"/>
        </w:rPr>
        <w:t xml:space="preserve"> Muhammad </w:t>
      </w:r>
      <w:proofErr w:type="spellStart"/>
      <w:r>
        <w:rPr>
          <w:rStyle w:val="Strong"/>
        </w:rPr>
        <w:t>Shamsher</w:t>
      </w:r>
      <w:bookmarkStart w:id="0" w:name="_GoBack"/>
      <w:bookmarkEnd w:id="0"/>
      <w:proofErr w:type="spellEnd"/>
      <w:r>
        <w:br/>
      </w:r>
      <w:r>
        <w:rPr>
          <w:rStyle w:val="Strong"/>
        </w:rPr>
        <w:t>Secretary, Zonal Procurement Committee</w:t>
      </w:r>
      <w:r>
        <w:br/>
      </w:r>
      <w:r>
        <w:rPr>
          <w:rStyle w:val="Strong"/>
        </w:rPr>
        <w:t>State Life Insurance Corporation of Pakistan</w:t>
      </w:r>
      <w:r>
        <w:br/>
        <w:t>1</w:t>
      </w:r>
      <w:r w:rsidR="00D103B1" w:rsidRPr="00D103B1">
        <w:rPr>
          <w:vertAlign w:val="superscript"/>
        </w:rPr>
        <w:t>st</w:t>
      </w:r>
      <w:r w:rsidR="00D103B1">
        <w:t xml:space="preserve"> </w:t>
      </w:r>
      <w:r>
        <w:t>Floor, Zonal Office, Queen’s Road, Sargodha</w:t>
      </w:r>
      <w:r>
        <w:br/>
      </w:r>
      <w:proofErr w:type="spellStart"/>
      <w:r>
        <w:rPr>
          <w:rStyle w:val="Strong"/>
        </w:rPr>
        <w:t>Ph</w:t>
      </w:r>
      <w:proofErr w:type="spellEnd"/>
      <w:r>
        <w:rPr>
          <w:rStyle w:val="Strong"/>
        </w:rPr>
        <w:t>: 048-9330179</w:t>
      </w:r>
    </w:p>
    <w:p w:rsidR="00066F55" w:rsidRDefault="00066F55" w:rsidP="00203195">
      <w:pPr>
        <w:rPr>
          <w:b/>
          <w:bCs/>
          <w:sz w:val="28"/>
          <w:szCs w:val="28"/>
          <w:u w:val="single"/>
        </w:rPr>
      </w:pPr>
    </w:p>
    <w:sectPr w:rsidR="00066F55" w:rsidSect="007A191E">
      <w:headerReference w:type="even" r:id="rId9"/>
      <w:headerReference w:type="default" r:id="rId10"/>
      <w:headerReference w:type="first" r:id="rId11"/>
      <w:pgSz w:w="11907" w:h="16839" w:code="9"/>
      <w:pgMar w:top="1872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83" w:rsidRDefault="00E74C83" w:rsidP="00C1080B">
      <w:pPr>
        <w:spacing w:after="0" w:line="240" w:lineRule="auto"/>
      </w:pPr>
      <w:r>
        <w:separator/>
      </w:r>
    </w:p>
  </w:endnote>
  <w:endnote w:type="continuationSeparator" w:id="0">
    <w:p w:rsidR="00E74C83" w:rsidRDefault="00E74C83" w:rsidP="00C1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83" w:rsidRDefault="00E74C83" w:rsidP="00C1080B">
      <w:pPr>
        <w:spacing w:after="0" w:line="240" w:lineRule="auto"/>
      </w:pPr>
      <w:r>
        <w:separator/>
      </w:r>
    </w:p>
  </w:footnote>
  <w:footnote w:type="continuationSeparator" w:id="0">
    <w:p w:rsidR="00E74C83" w:rsidRDefault="00E74C83" w:rsidP="00C1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55" w:rsidRDefault="00E74C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4" o:spid="_x0000_s2050" type="#_x0000_t75" style="position:absolute;margin-left:0;margin-top:0;width:540pt;height:540pt;z-index:-251651072;mso-position-horizontal:center;mso-position-horizontal-relative:margin;mso-position-vertical:center;mso-position-vertical-relative:margin" o:allowincell="f">
          <v:imagedata r:id="rId1" o:title="-2ANuhOF_400x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55" w:rsidRDefault="00E74C83" w:rsidP="00C108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5" o:spid="_x0000_s2051" type="#_x0000_t75" style="position:absolute;margin-left:0;margin-top:0;width:163.85pt;height:163.85pt;z-index:-251650048;mso-position-horizontal:center;mso-position-horizontal-relative:margin;mso-position-vertical:center;mso-position-vertical-relative:margin" o:allowincell="f">
          <v:imagedata r:id="rId1" o:title="-2ANuhOF_400x400" gain="19661f" blacklevel="22938f"/>
          <w10:wrap anchorx="margin" anchory="margin"/>
        </v:shape>
      </w:pict>
    </w:r>
    <w:r w:rsidR="00066F5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3A6BAD1" wp14:editId="5E59CFE5">
              <wp:simplePos x="0" y="0"/>
              <wp:positionH relativeFrom="column">
                <wp:posOffset>-257810</wp:posOffset>
              </wp:positionH>
              <wp:positionV relativeFrom="paragraph">
                <wp:posOffset>514350</wp:posOffset>
              </wp:positionV>
              <wp:extent cx="1476375" cy="2381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F55" w:rsidRPr="00C1080B" w:rsidRDefault="00066F55" w:rsidP="00C1080B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1080B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SARGODHA ZONE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0.3pt;margin-top:40.5pt;width:116.25pt;height:1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Ve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" stroked="f">
              <v:textbox>
                <w:txbxContent>
                  <w:p w:rsidR="00066F55" w:rsidRPr="00C1080B" w:rsidRDefault="00066F55" w:rsidP="00C1080B">
                    <w:pP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C1080B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SARGODHA ZONE</w:t>
                    </w:r>
                  </w:p>
                </w:txbxContent>
              </v:textbox>
            </v:shape>
          </w:pict>
        </mc:Fallback>
      </mc:AlternateContent>
    </w:r>
    <w:r w:rsidR="00066F5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6897AA7" wp14:editId="5333392D">
              <wp:simplePos x="0" y="0"/>
              <wp:positionH relativeFrom="column">
                <wp:posOffset>-266700</wp:posOffset>
              </wp:positionH>
              <wp:positionV relativeFrom="paragraph">
                <wp:posOffset>342900</wp:posOffset>
              </wp:positionV>
              <wp:extent cx="2619375" cy="209550"/>
              <wp:effectExtent l="0" t="0" r="952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6F55" w:rsidRPr="00C1080B" w:rsidRDefault="00066F55" w:rsidP="00C1080B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1080B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INSURANCE CORPORATION </w:t>
                          </w:r>
                          <w:proofErr w:type="gramStart"/>
                          <w:r w:rsidRPr="00C1080B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OF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C1080B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PAKISTAN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21pt;margin-top:27pt;width:206.2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" stroked="f">
              <v:textbox>
                <w:txbxContent>
                  <w:p w:rsidR="00066F55" w:rsidRPr="00C1080B" w:rsidRDefault="00066F55" w:rsidP="00C1080B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C1080B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INSURANCE CORPORATION </w:t>
                    </w:r>
                    <w:proofErr w:type="gramStart"/>
                    <w:r w:rsidRPr="00C1080B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OF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C1080B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PAKISTAN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066F55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F254B63" wp14:editId="04C9FF38">
              <wp:simplePos x="0" y="0"/>
              <wp:positionH relativeFrom="column">
                <wp:posOffset>390525</wp:posOffset>
              </wp:positionH>
              <wp:positionV relativeFrom="paragraph">
                <wp:posOffset>9525</wp:posOffset>
              </wp:positionV>
              <wp:extent cx="2028825" cy="1403985"/>
              <wp:effectExtent l="0" t="0" r="952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6F55" w:rsidRPr="00C1080B" w:rsidRDefault="00066F55" w:rsidP="00C1080B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1080B">
                            <w:rPr>
                              <w:rFonts w:asciiTheme="majorBidi" w:hAnsiTheme="majorBidi" w:cstheme="majorBidi"/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STATE LIFE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30.75pt;margin-top:.75pt;width:159.75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" stroked="f">
              <v:textbox style="mso-fit-shape-to-text:t">
                <w:txbxContent>
                  <w:p w:rsidR="00066F55" w:rsidRPr="00C1080B" w:rsidRDefault="00066F55" w:rsidP="00C1080B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C1080B">
                      <w:rPr>
                        <w:rFonts w:asciiTheme="majorBidi" w:hAnsiTheme="majorBidi" w:cstheme="majorBidi"/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STATE LIFE</w:t>
                    </w:r>
                  </w:p>
                </w:txbxContent>
              </v:textbox>
            </v:shape>
          </w:pict>
        </mc:Fallback>
      </mc:AlternateContent>
    </w:r>
    <w:r w:rsidR="00066F55">
      <w:rPr>
        <w:noProof/>
      </w:rPr>
      <w:drawing>
        <wp:anchor distT="0" distB="0" distL="114300" distR="114300" simplePos="0" relativeHeight="251659264" behindDoc="0" locked="0" layoutInCell="1" allowOverlap="1" wp14:anchorId="5450AA56" wp14:editId="35A3786A">
          <wp:simplePos x="0" y="0"/>
          <wp:positionH relativeFrom="column">
            <wp:posOffset>-161925</wp:posOffset>
          </wp:positionH>
          <wp:positionV relativeFrom="paragraph">
            <wp:posOffset>-238125</wp:posOffset>
          </wp:positionV>
          <wp:extent cx="609600" cy="609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-2ANuhOF_400x4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55" w:rsidRDefault="00E74C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3" o:spid="_x0000_s2049" type="#_x0000_t75" style="position:absolute;margin-left:0;margin-top:0;width:540pt;height:540pt;z-index:-251652096;mso-position-horizontal:center;mso-position-horizontal-relative:margin;mso-position-vertical:center;mso-position-vertical-relative:margin" o:allowincell="f">
          <v:imagedata r:id="rId1" o:title="-2ANuhOF_400x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D66"/>
    <w:multiLevelType w:val="hybridMultilevel"/>
    <w:tmpl w:val="395E2224"/>
    <w:lvl w:ilvl="0" w:tplc="195C36E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E21A9"/>
    <w:multiLevelType w:val="hybridMultilevel"/>
    <w:tmpl w:val="04822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3AA0"/>
    <w:multiLevelType w:val="hybridMultilevel"/>
    <w:tmpl w:val="AE603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03FEB"/>
    <w:multiLevelType w:val="hybridMultilevel"/>
    <w:tmpl w:val="1EBC6222"/>
    <w:lvl w:ilvl="0" w:tplc="71F8D350">
      <w:start w:val="10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401C8"/>
    <w:multiLevelType w:val="hybridMultilevel"/>
    <w:tmpl w:val="FB0E0196"/>
    <w:lvl w:ilvl="0" w:tplc="50CAC212">
      <w:start w:val="1"/>
      <w:numFmt w:val="lowerRoman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A0828"/>
    <w:multiLevelType w:val="hybridMultilevel"/>
    <w:tmpl w:val="A77023A4"/>
    <w:lvl w:ilvl="0" w:tplc="BE9A9B26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41065"/>
    <w:multiLevelType w:val="hybridMultilevel"/>
    <w:tmpl w:val="28FA6206"/>
    <w:lvl w:ilvl="0" w:tplc="2014E06C">
      <w:start w:val="1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F4392C"/>
    <w:multiLevelType w:val="hybridMultilevel"/>
    <w:tmpl w:val="EA3EF8A2"/>
    <w:lvl w:ilvl="0" w:tplc="2B9424A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B36C6"/>
    <w:multiLevelType w:val="hybridMultilevel"/>
    <w:tmpl w:val="766ED0D8"/>
    <w:lvl w:ilvl="0" w:tplc="51F6AC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0D9"/>
    <w:multiLevelType w:val="hybridMultilevel"/>
    <w:tmpl w:val="B352D4E6"/>
    <w:lvl w:ilvl="0" w:tplc="11EE349A">
      <w:start w:val="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E5EC5"/>
    <w:multiLevelType w:val="multilevel"/>
    <w:tmpl w:val="9C6E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5697C"/>
    <w:multiLevelType w:val="hybridMultilevel"/>
    <w:tmpl w:val="3E6ABB5A"/>
    <w:lvl w:ilvl="0" w:tplc="79ECE1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377C3"/>
    <w:multiLevelType w:val="hybridMultilevel"/>
    <w:tmpl w:val="8A3A4B7C"/>
    <w:lvl w:ilvl="0" w:tplc="32903A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17784"/>
    <w:multiLevelType w:val="hybridMultilevel"/>
    <w:tmpl w:val="B25A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94E0A"/>
    <w:multiLevelType w:val="hybridMultilevel"/>
    <w:tmpl w:val="3904A926"/>
    <w:lvl w:ilvl="0" w:tplc="9426E176">
      <w:start w:val="1"/>
      <w:numFmt w:val="decimal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4659B"/>
    <w:multiLevelType w:val="multilevel"/>
    <w:tmpl w:val="B628AA16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3F8F05B1"/>
    <w:multiLevelType w:val="hybridMultilevel"/>
    <w:tmpl w:val="EA3EF8A2"/>
    <w:lvl w:ilvl="0" w:tplc="2B9424A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11ED4"/>
    <w:multiLevelType w:val="multilevel"/>
    <w:tmpl w:val="0C3CCE96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9C6667E"/>
    <w:multiLevelType w:val="hybridMultilevel"/>
    <w:tmpl w:val="4EB87E9C"/>
    <w:lvl w:ilvl="0" w:tplc="83B2AD84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E567B"/>
    <w:multiLevelType w:val="hybridMultilevel"/>
    <w:tmpl w:val="EA3EF8A2"/>
    <w:lvl w:ilvl="0" w:tplc="2B9424A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36F9F"/>
    <w:multiLevelType w:val="hybridMultilevel"/>
    <w:tmpl w:val="ED241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942A1"/>
    <w:multiLevelType w:val="hybridMultilevel"/>
    <w:tmpl w:val="B41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90A71"/>
    <w:multiLevelType w:val="multilevel"/>
    <w:tmpl w:val="7CA2F3E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3">
    <w:nsid w:val="56275369"/>
    <w:multiLevelType w:val="hybridMultilevel"/>
    <w:tmpl w:val="67F24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68450D"/>
    <w:multiLevelType w:val="hybridMultilevel"/>
    <w:tmpl w:val="67CC9526"/>
    <w:lvl w:ilvl="0" w:tplc="8250C5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844EC"/>
    <w:multiLevelType w:val="hybridMultilevel"/>
    <w:tmpl w:val="04822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2547F"/>
    <w:multiLevelType w:val="hybridMultilevel"/>
    <w:tmpl w:val="1B145006"/>
    <w:lvl w:ilvl="0" w:tplc="658E86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2063A0"/>
    <w:multiLevelType w:val="multilevel"/>
    <w:tmpl w:val="88767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646E1F6C"/>
    <w:multiLevelType w:val="hybridMultilevel"/>
    <w:tmpl w:val="8AD6D90A"/>
    <w:lvl w:ilvl="0" w:tplc="17547316">
      <w:start w:val="1"/>
      <w:numFmt w:val="upperLetter"/>
      <w:lvlText w:val="%1-"/>
      <w:lvlJc w:val="left"/>
      <w:pPr>
        <w:ind w:left="1080" w:hanging="360"/>
      </w:pPr>
      <w:rPr>
        <w:rFonts w:asciiTheme="minorHAnsi" w:hAnsiTheme="minorHAnsi" w:hint="default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3700EB"/>
    <w:multiLevelType w:val="hybridMultilevel"/>
    <w:tmpl w:val="E53E17DA"/>
    <w:lvl w:ilvl="0" w:tplc="3F088B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A3F23"/>
    <w:multiLevelType w:val="hybridMultilevel"/>
    <w:tmpl w:val="AB64B2DC"/>
    <w:lvl w:ilvl="0" w:tplc="77C07B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D40DB"/>
    <w:multiLevelType w:val="hybridMultilevel"/>
    <w:tmpl w:val="FAF2A2FA"/>
    <w:lvl w:ilvl="0" w:tplc="AC4A03BE">
      <w:start w:val="1"/>
      <w:numFmt w:val="lowerRoman"/>
      <w:lvlText w:val="%1-"/>
      <w:lvlJc w:val="left"/>
      <w:pPr>
        <w:ind w:left="180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9836CD"/>
    <w:multiLevelType w:val="hybridMultilevel"/>
    <w:tmpl w:val="AA724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81FDD"/>
    <w:multiLevelType w:val="hybridMultilevel"/>
    <w:tmpl w:val="E4AA003A"/>
    <w:lvl w:ilvl="0" w:tplc="1C8C990C">
      <w:start w:val="3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7FA833AF"/>
    <w:multiLevelType w:val="multilevel"/>
    <w:tmpl w:val="DEAAC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20"/>
  </w:num>
  <w:num w:numId="4">
    <w:abstractNumId w:val="26"/>
  </w:num>
  <w:num w:numId="5">
    <w:abstractNumId w:val="4"/>
  </w:num>
  <w:num w:numId="6">
    <w:abstractNumId w:val="23"/>
  </w:num>
  <w:num w:numId="7">
    <w:abstractNumId w:val="2"/>
  </w:num>
  <w:num w:numId="8">
    <w:abstractNumId w:val="7"/>
  </w:num>
  <w:num w:numId="9">
    <w:abstractNumId w:val="11"/>
  </w:num>
  <w:num w:numId="10">
    <w:abstractNumId w:val="16"/>
  </w:num>
  <w:num w:numId="11">
    <w:abstractNumId w:val="14"/>
  </w:num>
  <w:num w:numId="12">
    <w:abstractNumId w:val="34"/>
  </w:num>
  <w:num w:numId="13">
    <w:abstractNumId w:val="17"/>
  </w:num>
  <w:num w:numId="14">
    <w:abstractNumId w:val="6"/>
  </w:num>
  <w:num w:numId="15">
    <w:abstractNumId w:val="29"/>
  </w:num>
  <w:num w:numId="16">
    <w:abstractNumId w:val="5"/>
  </w:num>
  <w:num w:numId="17">
    <w:abstractNumId w:val="19"/>
  </w:num>
  <w:num w:numId="18">
    <w:abstractNumId w:val="22"/>
  </w:num>
  <w:num w:numId="19">
    <w:abstractNumId w:val="27"/>
  </w:num>
  <w:num w:numId="20">
    <w:abstractNumId w:val="0"/>
  </w:num>
  <w:num w:numId="21">
    <w:abstractNumId w:val="32"/>
  </w:num>
  <w:num w:numId="22">
    <w:abstractNumId w:val="13"/>
  </w:num>
  <w:num w:numId="2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0"/>
  </w:num>
  <w:num w:numId="26">
    <w:abstractNumId w:val="28"/>
  </w:num>
  <w:num w:numId="27">
    <w:abstractNumId w:val="1"/>
  </w:num>
  <w:num w:numId="28">
    <w:abstractNumId w:val="25"/>
  </w:num>
  <w:num w:numId="29">
    <w:abstractNumId w:val="31"/>
  </w:num>
  <w:num w:numId="30">
    <w:abstractNumId w:val="21"/>
  </w:num>
  <w:num w:numId="31">
    <w:abstractNumId w:val="9"/>
  </w:num>
  <w:num w:numId="32">
    <w:abstractNumId w:val="18"/>
  </w:num>
  <w:num w:numId="33">
    <w:abstractNumId w:val="3"/>
  </w:num>
  <w:num w:numId="34">
    <w:abstractNumId w:val="2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0B"/>
    <w:rsid w:val="00000924"/>
    <w:rsid w:val="00015BF4"/>
    <w:rsid w:val="000327D5"/>
    <w:rsid w:val="00050C00"/>
    <w:rsid w:val="000615D8"/>
    <w:rsid w:val="00063E15"/>
    <w:rsid w:val="00066F55"/>
    <w:rsid w:val="0007136A"/>
    <w:rsid w:val="000878DA"/>
    <w:rsid w:val="0009055E"/>
    <w:rsid w:val="00094BA4"/>
    <w:rsid w:val="000B04AD"/>
    <w:rsid w:val="000B09FF"/>
    <w:rsid w:val="000B4BAF"/>
    <w:rsid w:val="000D06FB"/>
    <w:rsid w:val="000D3D59"/>
    <w:rsid w:val="000E4684"/>
    <w:rsid w:val="000F4573"/>
    <w:rsid w:val="000F7311"/>
    <w:rsid w:val="00105BD9"/>
    <w:rsid w:val="00113A6B"/>
    <w:rsid w:val="00114115"/>
    <w:rsid w:val="001242FA"/>
    <w:rsid w:val="00133CEF"/>
    <w:rsid w:val="001343E2"/>
    <w:rsid w:val="00136111"/>
    <w:rsid w:val="00142907"/>
    <w:rsid w:val="001459DA"/>
    <w:rsid w:val="001466C7"/>
    <w:rsid w:val="00162D1A"/>
    <w:rsid w:val="00171481"/>
    <w:rsid w:val="00190693"/>
    <w:rsid w:val="001A7AC2"/>
    <w:rsid w:val="001B23F7"/>
    <w:rsid w:val="001B36F9"/>
    <w:rsid w:val="001B406A"/>
    <w:rsid w:val="001C3070"/>
    <w:rsid w:val="001E6590"/>
    <w:rsid w:val="00203195"/>
    <w:rsid w:val="00205866"/>
    <w:rsid w:val="002214A3"/>
    <w:rsid w:val="0023290C"/>
    <w:rsid w:val="0024588B"/>
    <w:rsid w:val="002809CC"/>
    <w:rsid w:val="00282C25"/>
    <w:rsid w:val="0028458F"/>
    <w:rsid w:val="00297099"/>
    <w:rsid w:val="002A5810"/>
    <w:rsid w:val="002B4924"/>
    <w:rsid w:val="002B5A5E"/>
    <w:rsid w:val="002C407E"/>
    <w:rsid w:val="002F0908"/>
    <w:rsid w:val="002F1038"/>
    <w:rsid w:val="0030748C"/>
    <w:rsid w:val="00313A7E"/>
    <w:rsid w:val="00323A2F"/>
    <w:rsid w:val="00335825"/>
    <w:rsid w:val="00340DAB"/>
    <w:rsid w:val="003439A8"/>
    <w:rsid w:val="00346868"/>
    <w:rsid w:val="0034744D"/>
    <w:rsid w:val="00360662"/>
    <w:rsid w:val="00364905"/>
    <w:rsid w:val="00370108"/>
    <w:rsid w:val="00370D64"/>
    <w:rsid w:val="00374A60"/>
    <w:rsid w:val="003A0196"/>
    <w:rsid w:val="003A740D"/>
    <w:rsid w:val="003C1011"/>
    <w:rsid w:val="003C307F"/>
    <w:rsid w:val="003D7D89"/>
    <w:rsid w:val="003E7816"/>
    <w:rsid w:val="003F1915"/>
    <w:rsid w:val="003F3465"/>
    <w:rsid w:val="00404225"/>
    <w:rsid w:val="00414797"/>
    <w:rsid w:val="00425698"/>
    <w:rsid w:val="004342D8"/>
    <w:rsid w:val="004432AB"/>
    <w:rsid w:val="00444671"/>
    <w:rsid w:val="00444763"/>
    <w:rsid w:val="00445D9D"/>
    <w:rsid w:val="0046528B"/>
    <w:rsid w:val="0047317A"/>
    <w:rsid w:val="00473B33"/>
    <w:rsid w:val="00475D0A"/>
    <w:rsid w:val="00484EE0"/>
    <w:rsid w:val="00491954"/>
    <w:rsid w:val="00493786"/>
    <w:rsid w:val="004A232A"/>
    <w:rsid w:val="004A547F"/>
    <w:rsid w:val="004B155F"/>
    <w:rsid w:val="004B3B88"/>
    <w:rsid w:val="004B54E0"/>
    <w:rsid w:val="004C25F4"/>
    <w:rsid w:val="004D144B"/>
    <w:rsid w:val="004E3BBB"/>
    <w:rsid w:val="004E75C7"/>
    <w:rsid w:val="004F172E"/>
    <w:rsid w:val="004F5E57"/>
    <w:rsid w:val="00501DB8"/>
    <w:rsid w:val="00504075"/>
    <w:rsid w:val="005168E4"/>
    <w:rsid w:val="00541F6D"/>
    <w:rsid w:val="00552270"/>
    <w:rsid w:val="005641B2"/>
    <w:rsid w:val="00566C33"/>
    <w:rsid w:val="0057102E"/>
    <w:rsid w:val="00571889"/>
    <w:rsid w:val="00580075"/>
    <w:rsid w:val="00580E28"/>
    <w:rsid w:val="00587B39"/>
    <w:rsid w:val="00591B95"/>
    <w:rsid w:val="005A2444"/>
    <w:rsid w:val="005C462A"/>
    <w:rsid w:val="005E0F55"/>
    <w:rsid w:val="005E2999"/>
    <w:rsid w:val="005E3A46"/>
    <w:rsid w:val="005F0F32"/>
    <w:rsid w:val="005F37A7"/>
    <w:rsid w:val="005F39A2"/>
    <w:rsid w:val="005F4179"/>
    <w:rsid w:val="0060468C"/>
    <w:rsid w:val="00606BB4"/>
    <w:rsid w:val="006105A7"/>
    <w:rsid w:val="00636181"/>
    <w:rsid w:val="00637E87"/>
    <w:rsid w:val="0067597A"/>
    <w:rsid w:val="006767EA"/>
    <w:rsid w:val="006818A3"/>
    <w:rsid w:val="00683E79"/>
    <w:rsid w:val="00687388"/>
    <w:rsid w:val="00694354"/>
    <w:rsid w:val="00695727"/>
    <w:rsid w:val="006A4E5E"/>
    <w:rsid w:val="006B177D"/>
    <w:rsid w:val="006B2737"/>
    <w:rsid w:val="006D3ABF"/>
    <w:rsid w:val="006D5AFA"/>
    <w:rsid w:val="006E420E"/>
    <w:rsid w:val="006F6C4F"/>
    <w:rsid w:val="007046D5"/>
    <w:rsid w:val="00712F5F"/>
    <w:rsid w:val="00721428"/>
    <w:rsid w:val="00724F2A"/>
    <w:rsid w:val="00730F58"/>
    <w:rsid w:val="00733257"/>
    <w:rsid w:val="0074678C"/>
    <w:rsid w:val="0076580E"/>
    <w:rsid w:val="00776EC3"/>
    <w:rsid w:val="00783841"/>
    <w:rsid w:val="00787C00"/>
    <w:rsid w:val="007911D6"/>
    <w:rsid w:val="007A191E"/>
    <w:rsid w:val="007B6A75"/>
    <w:rsid w:val="007D3442"/>
    <w:rsid w:val="007E4BD0"/>
    <w:rsid w:val="007F1DD9"/>
    <w:rsid w:val="008028E2"/>
    <w:rsid w:val="00803C8F"/>
    <w:rsid w:val="0080737E"/>
    <w:rsid w:val="00812A92"/>
    <w:rsid w:val="00822312"/>
    <w:rsid w:val="008260FD"/>
    <w:rsid w:val="008321A7"/>
    <w:rsid w:val="00844378"/>
    <w:rsid w:val="00850BD5"/>
    <w:rsid w:val="00891B6F"/>
    <w:rsid w:val="00897D4E"/>
    <w:rsid w:val="008B04C1"/>
    <w:rsid w:val="008B1517"/>
    <w:rsid w:val="008B3847"/>
    <w:rsid w:val="008C512C"/>
    <w:rsid w:val="008D0472"/>
    <w:rsid w:val="008E0619"/>
    <w:rsid w:val="008E2724"/>
    <w:rsid w:val="0090635F"/>
    <w:rsid w:val="00911A2A"/>
    <w:rsid w:val="00917681"/>
    <w:rsid w:val="00923E4F"/>
    <w:rsid w:val="00943419"/>
    <w:rsid w:val="00974496"/>
    <w:rsid w:val="00974615"/>
    <w:rsid w:val="00982918"/>
    <w:rsid w:val="00993AD2"/>
    <w:rsid w:val="009A78A7"/>
    <w:rsid w:val="009D5E1C"/>
    <w:rsid w:val="009E4255"/>
    <w:rsid w:val="009F420B"/>
    <w:rsid w:val="00A031F1"/>
    <w:rsid w:val="00A1570C"/>
    <w:rsid w:val="00A259D7"/>
    <w:rsid w:val="00A47DFB"/>
    <w:rsid w:val="00A511C8"/>
    <w:rsid w:val="00A54D4F"/>
    <w:rsid w:val="00A55B94"/>
    <w:rsid w:val="00A564C2"/>
    <w:rsid w:val="00A64472"/>
    <w:rsid w:val="00A9053C"/>
    <w:rsid w:val="00AA19B2"/>
    <w:rsid w:val="00AD4E3B"/>
    <w:rsid w:val="00AE75AD"/>
    <w:rsid w:val="00AF08A3"/>
    <w:rsid w:val="00AF177A"/>
    <w:rsid w:val="00AF7164"/>
    <w:rsid w:val="00B116BE"/>
    <w:rsid w:val="00B143AB"/>
    <w:rsid w:val="00B1648B"/>
    <w:rsid w:val="00B2003C"/>
    <w:rsid w:val="00B23075"/>
    <w:rsid w:val="00B45ED5"/>
    <w:rsid w:val="00B9516B"/>
    <w:rsid w:val="00BA23A5"/>
    <w:rsid w:val="00BB0B0D"/>
    <w:rsid w:val="00BB2E52"/>
    <w:rsid w:val="00BC705B"/>
    <w:rsid w:val="00BE2BC6"/>
    <w:rsid w:val="00BE3A8F"/>
    <w:rsid w:val="00BF5060"/>
    <w:rsid w:val="00C1080B"/>
    <w:rsid w:val="00C31AF3"/>
    <w:rsid w:val="00C340AF"/>
    <w:rsid w:val="00C35D04"/>
    <w:rsid w:val="00C4629E"/>
    <w:rsid w:val="00C745E5"/>
    <w:rsid w:val="00C92142"/>
    <w:rsid w:val="00C94CCA"/>
    <w:rsid w:val="00CA29CF"/>
    <w:rsid w:val="00CC0110"/>
    <w:rsid w:val="00CC6C27"/>
    <w:rsid w:val="00CC7986"/>
    <w:rsid w:val="00CE1518"/>
    <w:rsid w:val="00D103B1"/>
    <w:rsid w:val="00D13593"/>
    <w:rsid w:val="00D17C23"/>
    <w:rsid w:val="00D21405"/>
    <w:rsid w:val="00D24898"/>
    <w:rsid w:val="00D31D47"/>
    <w:rsid w:val="00D4246F"/>
    <w:rsid w:val="00D4318B"/>
    <w:rsid w:val="00D53FA5"/>
    <w:rsid w:val="00D63FCD"/>
    <w:rsid w:val="00D776A0"/>
    <w:rsid w:val="00D838C0"/>
    <w:rsid w:val="00D85D64"/>
    <w:rsid w:val="00D8637E"/>
    <w:rsid w:val="00D923E7"/>
    <w:rsid w:val="00DB7862"/>
    <w:rsid w:val="00DD75DD"/>
    <w:rsid w:val="00DE4F2A"/>
    <w:rsid w:val="00DF06B6"/>
    <w:rsid w:val="00E00EC4"/>
    <w:rsid w:val="00E15B6B"/>
    <w:rsid w:val="00E36E86"/>
    <w:rsid w:val="00E3728D"/>
    <w:rsid w:val="00E53BFE"/>
    <w:rsid w:val="00E61A3F"/>
    <w:rsid w:val="00E66E7F"/>
    <w:rsid w:val="00E7012A"/>
    <w:rsid w:val="00E74C83"/>
    <w:rsid w:val="00E75B1C"/>
    <w:rsid w:val="00E804BF"/>
    <w:rsid w:val="00E847EB"/>
    <w:rsid w:val="00EA1F11"/>
    <w:rsid w:val="00EA7D7A"/>
    <w:rsid w:val="00EB28DA"/>
    <w:rsid w:val="00EB2955"/>
    <w:rsid w:val="00EB3087"/>
    <w:rsid w:val="00EC54C8"/>
    <w:rsid w:val="00ED7F18"/>
    <w:rsid w:val="00EE1C91"/>
    <w:rsid w:val="00EF3D71"/>
    <w:rsid w:val="00EF4005"/>
    <w:rsid w:val="00EF5E5F"/>
    <w:rsid w:val="00F00919"/>
    <w:rsid w:val="00F04092"/>
    <w:rsid w:val="00F04BE0"/>
    <w:rsid w:val="00F11DF7"/>
    <w:rsid w:val="00F15FC0"/>
    <w:rsid w:val="00F23836"/>
    <w:rsid w:val="00F260B2"/>
    <w:rsid w:val="00F3039A"/>
    <w:rsid w:val="00F37286"/>
    <w:rsid w:val="00F536ED"/>
    <w:rsid w:val="00F66BD2"/>
    <w:rsid w:val="00F77CF6"/>
    <w:rsid w:val="00F807F0"/>
    <w:rsid w:val="00F85527"/>
    <w:rsid w:val="00F97D13"/>
    <w:rsid w:val="00FA4E15"/>
    <w:rsid w:val="00FA6B7F"/>
    <w:rsid w:val="00FA7D5F"/>
    <w:rsid w:val="00FB5C21"/>
    <w:rsid w:val="00FC5B17"/>
    <w:rsid w:val="00FD3FCE"/>
    <w:rsid w:val="00FD4DFE"/>
    <w:rsid w:val="00FE18F1"/>
    <w:rsid w:val="00FE4AFE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81"/>
  </w:style>
  <w:style w:type="paragraph" w:styleId="Heading1">
    <w:name w:val="heading 1"/>
    <w:basedOn w:val="Normal"/>
    <w:next w:val="Normal"/>
    <w:link w:val="Heading1Char"/>
    <w:qFormat/>
    <w:rsid w:val="008223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F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0B"/>
  </w:style>
  <w:style w:type="paragraph" w:styleId="Footer">
    <w:name w:val="footer"/>
    <w:basedOn w:val="Normal"/>
    <w:link w:val="FooterChar"/>
    <w:uiPriority w:val="99"/>
    <w:unhideWhenUsed/>
    <w:rsid w:val="00C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0B"/>
  </w:style>
  <w:style w:type="character" w:styleId="Hyperlink">
    <w:name w:val="Hyperlink"/>
    <w:basedOn w:val="DefaultParagraphFont"/>
    <w:uiPriority w:val="99"/>
    <w:unhideWhenUsed/>
    <w:rsid w:val="00C108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C4F"/>
    <w:pPr>
      <w:ind w:left="720"/>
      <w:contextualSpacing/>
    </w:pPr>
  </w:style>
  <w:style w:type="table" w:styleId="TableGrid">
    <w:name w:val="Table Grid"/>
    <w:basedOn w:val="TableNormal"/>
    <w:uiPriority w:val="59"/>
    <w:rsid w:val="0056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31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F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66F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81"/>
  </w:style>
  <w:style w:type="paragraph" w:styleId="Heading1">
    <w:name w:val="heading 1"/>
    <w:basedOn w:val="Normal"/>
    <w:next w:val="Normal"/>
    <w:link w:val="Heading1Char"/>
    <w:qFormat/>
    <w:rsid w:val="008223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F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0B"/>
  </w:style>
  <w:style w:type="paragraph" w:styleId="Footer">
    <w:name w:val="footer"/>
    <w:basedOn w:val="Normal"/>
    <w:link w:val="FooterChar"/>
    <w:uiPriority w:val="99"/>
    <w:unhideWhenUsed/>
    <w:rsid w:val="00C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0B"/>
  </w:style>
  <w:style w:type="character" w:styleId="Hyperlink">
    <w:name w:val="Hyperlink"/>
    <w:basedOn w:val="DefaultParagraphFont"/>
    <w:uiPriority w:val="99"/>
    <w:unhideWhenUsed/>
    <w:rsid w:val="00C108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C4F"/>
    <w:pPr>
      <w:ind w:left="720"/>
      <w:contextualSpacing/>
    </w:pPr>
  </w:style>
  <w:style w:type="table" w:styleId="TableGrid">
    <w:name w:val="Table Grid"/>
    <w:basedOn w:val="TableNormal"/>
    <w:uiPriority w:val="59"/>
    <w:rsid w:val="0056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31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F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66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0356-601C-4898-824F-05DDB3D3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2025-06-23T10:38:00Z</cp:lastPrinted>
  <dcterms:created xsi:type="dcterms:W3CDTF">2025-06-23T06:22:00Z</dcterms:created>
  <dcterms:modified xsi:type="dcterms:W3CDTF">2025-06-23T10:39:00Z</dcterms:modified>
</cp:coreProperties>
</file>