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10" w:rsidRDefault="00DC1810" w:rsidP="00DC1810">
      <w:pPr>
        <w:pStyle w:val="NoSpacing"/>
        <w:jc w:val="center"/>
        <w:rPr>
          <w:rFonts w:ascii="Calibri" w:eastAsia="Calibri" w:hAnsi="Calibri" w:cs="Times New Roman"/>
          <w:b/>
          <w:sz w:val="32"/>
          <w:lang w:val="en-GB" w:eastAsia="en-GB"/>
        </w:rPr>
      </w:pPr>
      <w:r w:rsidRPr="00CD17DF">
        <w:rPr>
          <w:rFonts w:ascii="Calibri" w:eastAsia="Calibri" w:hAnsi="Calibri" w:cs="Times New Roman"/>
          <w:b/>
          <w:sz w:val="32"/>
          <w:lang w:val="en-GB" w:eastAsia="en-GB"/>
        </w:rPr>
        <w:t>Corrigendum</w:t>
      </w:r>
    </w:p>
    <w:p w:rsidR="00DC1810" w:rsidRPr="00CD17DF" w:rsidRDefault="00DC1810" w:rsidP="00DC1810">
      <w:pPr>
        <w:pStyle w:val="NoSpacing"/>
        <w:jc w:val="center"/>
        <w:rPr>
          <w:rFonts w:ascii="Calibri" w:eastAsia="Calibri" w:hAnsi="Calibri" w:cs="Times New Roman"/>
          <w:b/>
          <w:sz w:val="32"/>
          <w:lang w:val="en-GB" w:eastAsia="en-GB"/>
        </w:rPr>
      </w:pPr>
    </w:p>
    <w:p w:rsidR="00DC1810" w:rsidRPr="00CD17DF" w:rsidRDefault="00DC1810" w:rsidP="00DC1810">
      <w:pPr>
        <w:pStyle w:val="NoSpacing"/>
        <w:jc w:val="center"/>
        <w:rPr>
          <w:rFonts w:ascii="Calibri" w:eastAsia="Calibri" w:hAnsi="Calibri" w:cs="Times New Roman"/>
          <w:b/>
          <w:sz w:val="26"/>
          <w:lang w:val="en-GB" w:eastAsia="en-GB"/>
        </w:rPr>
      </w:pPr>
      <w:r w:rsidRPr="00CD17DF">
        <w:rPr>
          <w:rFonts w:ascii="Calibri" w:eastAsia="Calibri" w:hAnsi="Calibri" w:cs="Times New Roman"/>
          <w:b/>
          <w:sz w:val="26"/>
          <w:lang w:val="en-GB" w:eastAsia="en-GB"/>
        </w:rPr>
        <w:t>Availability of Space for Brand advertising at different state life properties in Pakistan</w:t>
      </w:r>
    </w:p>
    <w:p w:rsidR="00DC1810" w:rsidRPr="00CD17DF" w:rsidRDefault="00DC1810" w:rsidP="00DC1810">
      <w:pPr>
        <w:pStyle w:val="NoSpacing"/>
        <w:jc w:val="center"/>
        <w:rPr>
          <w:rFonts w:ascii="Cambria" w:hAnsi="Cambria"/>
          <w:b/>
          <w:i/>
          <w:iCs/>
          <w:sz w:val="26"/>
        </w:rPr>
      </w:pPr>
      <w:r w:rsidRPr="00CD17DF">
        <w:rPr>
          <w:rFonts w:ascii="Cambria" w:hAnsi="Cambria"/>
          <w:b/>
          <w:i/>
          <w:iCs/>
          <w:sz w:val="26"/>
        </w:rPr>
        <w:t>Tender Ref # SMD/MARKETING/SLBS/02/2024</w:t>
      </w:r>
    </w:p>
    <w:p w:rsidR="00DC1810" w:rsidRDefault="00DC1810" w:rsidP="00DC1810">
      <w:pPr>
        <w:rPr>
          <w:rFonts w:ascii="Cambria" w:hAnsi="Cambria"/>
          <w:iCs/>
        </w:rPr>
      </w:pPr>
    </w:p>
    <w:p w:rsidR="00DC1810" w:rsidRDefault="00DC1810" w:rsidP="00DC1810">
      <w:pPr>
        <w:jc w:val="both"/>
        <w:rPr>
          <w:rFonts w:ascii="Cambria" w:hAnsi="Cambria"/>
          <w:iCs/>
        </w:rPr>
      </w:pPr>
    </w:p>
    <w:p w:rsidR="00DC1810" w:rsidRPr="00CD17DF" w:rsidRDefault="00DC1810" w:rsidP="00DC1810">
      <w:p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Subject tender was advertised in newspapers, uploaded on PPRA, EPADS and SLIC website with its date of </w:t>
      </w:r>
      <w:r w:rsidR="000D447B">
        <w:rPr>
          <w:rFonts w:ascii="Cambria" w:hAnsi="Cambria"/>
          <w:iCs/>
        </w:rPr>
        <w:t>closing / opening on</w:t>
      </w:r>
      <w:r>
        <w:rPr>
          <w:rFonts w:ascii="Cambria" w:hAnsi="Cambria"/>
          <w:iCs/>
        </w:rPr>
        <w:t xml:space="preserve"> </w:t>
      </w:r>
      <w:r w:rsidRPr="000D447B">
        <w:rPr>
          <w:rFonts w:ascii="Cambria" w:hAnsi="Cambria"/>
          <w:b/>
          <w:iCs/>
        </w:rPr>
        <w:t>01-01-2025</w:t>
      </w:r>
      <w:r>
        <w:rPr>
          <w:rFonts w:ascii="Cambria" w:hAnsi="Cambria"/>
          <w:iCs/>
        </w:rPr>
        <w:t xml:space="preserve">. The </w:t>
      </w:r>
      <w:r w:rsidR="000D447B">
        <w:rPr>
          <w:rFonts w:ascii="Cambria" w:hAnsi="Cambria"/>
          <w:iCs/>
        </w:rPr>
        <w:t>closing date</w:t>
      </w:r>
      <w:bookmarkStart w:id="0" w:name="_GoBack"/>
      <w:bookmarkEnd w:id="0"/>
      <w:r>
        <w:rPr>
          <w:rFonts w:ascii="Cambria" w:hAnsi="Cambria"/>
          <w:iCs/>
        </w:rPr>
        <w:t xml:space="preserve"> has been extended to </w:t>
      </w:r>
      <w:r w:rsidRPr="002B2CA8">
        <w:rPr>
          <w:rFonts w:ascii="Cambria" w:hAnsi="Cambria"/>
          <w:b/>
          <w:iCs/>
        </w:rPr>
        <w:t>15-01-2025</w:t>
      </w:r>
      <w:r>
        <w:rPr>
          <w:rFonts w:ascii="Cambria" w:hAnsi="Cambria"/>
          <w:iCs/>
        </w:rPr>
        <w:t xml:space="preserve"> at </w:t>
      </w:r>
      <w:r>
        <w:rPr>
          <w:rFonts w:ascii="Cambria" w:hAnsi="Cambria"/>
          <w:b/>
          <w:iCs/>
        </w:rPr>
        <w:t>1100</w:t>
      </w:r>
      <w:r>
        <w:rPr>
          <w:rFonts w:ascii="Cambria" w:hAnsi="Cambria"/>
          <w:iCs/>
        </w:rPr>
        <w:t xml:space="preserve"> hours for all participating bidders. The bids will be opened at </w:t>
      </w:r>
      <w:r w:rsidRPr="002B117D">
        <w:rPr>
          <w:rFonts w:ascii="Cambria" w:hAnsi="Cambria"/>
          <w:b/>
          <w:iCs/>
        </w:rPr>
        <w:t>1130 AM</w:t>
      </w:r>
      <w:r>
        <w:rPr>
          <w:rFonts w:ascii="Cambria" w:hAnsi="Cambria"/>
          <w:iCs/>
        </w:rPr>
        <w:t xml:space="preserve"> on same date. All other terms and conditions will remain same.</w:t>
      </w:r>
    </w:p>
    <w:p w:rsidR="00DC1810" w:rsidRDefault="00DC1810" w:rsidP="00DC1810"/>
    <w:p w:rsidR="00DC1810" w:rsidRPr="00953312" w:rsidRDefault="00DC1810" w:rsidP="00DC1810">
      <w:pPr>
        <w:spacing w:after="160"/>
        <w:jc w:val="both"/>
        <w:rPr>
          <w:rFonts w:ascii="Calibri" w:eastAsia="Calibri" w:hAnsi="Calibri" w:cs="Times New Roman"/>
          <w:lang w:val="en-GB" w:eastAsia="en-GB"/>
        </w:rPr>
      </w:pPr>
    </w:p>
    <w:p w:rsidR="00DC1810" w:rsidRPr="00953312" w:rsidRDefault="00DC1810" w:rsidP="00DC1810">
      <w:pPr>
        <w:spacing w:after="160"/>
        <w:jc w:val="center"/>
        <w:rPr>
          <w:rFonts w:ascii="Calibri" w:eastAsia="Calibri" w:hAnsi="Calibri" w:cs="Times New Roman"/>
          <w:b/>
          <w:spacing w:val="25"/>
          <w:lang w:val="en-GB" w:eastAsia="en-GB"/>
        </w:rPr>
      </w:pPr>
      <w:r w:rsidRPr="00953312">
        <w:rPr>
          <w:rFonts w:ascii="Calibri" w:eastAsia="Calibri" w:hAnsi="Calibri" w:cs="Times New Roman"/>
          <w:b/>
          <w:lang w:val="en-GB" w:eastAsia="en-GB"/>
        </w:rPr>
        <w:tab/>
      </w:r>
      <w:r w:rsidRPr="00953312">
        <w:rPr>
          <w:rFonts w:ascii="Calibri" w:eastAsia="Calibri" w:hAnsi="Calibri" w:cs="Times New Roman"/>
          <w:b/>
          <w:lang w:val="en-GB" w:eastAsia="en-GB"/>
        </w:rPr>
        <w:tab/>
      </w:r>
      <w:r w:rsidRPr="00953312">
        <w:rPr>
          <w:rFonts w:ascii="Calibri" w:eastAsia="Calibri" w:hAnsi="Calibri" w:cs="Times New Roman"/>
          <w:b/>
          <w:lang w:val="en-GB" w:eastAsia="en-GB"/>
        </w:rPr>
        <w:tab/>
      </w:r>
      <w:r w:rsidRPr="00953312">
        <w:rPr>
          <w:rFonts w:ascii="Calibri" w:eastAsia="Calibri" w:hAnsi="Calibri" w:cs="Times New Roman"/>
          <w:b/>
          <w:lang w:val="en-GB" w:eastAsia="en-GB"/>
        </w:rPr>
        <w:tab/>
      </w:r>
      <w:r w:rsidRPr="00953312">
        <w:rPr>
          <w:rFonts w:ascii="Calibri" w:eastAsia="Calibri" w:hAnsi="Calibri" w:cs="Times New Roman"/>
          <w:b/>
          <w:lang w:val="en-GB" w:eastAsia="en-GB"/>
        </w:rPr>
        <w:tab/>
      </w:r>
      <w:r>
        <w:rPr>
          <w:rFonts w:ascii="Calibri" w:eastAsia="Calibri" w:hAnsi="Calibri" w:cs="Times New Roman"/>
          <w:b/>
          <w:lang w:val="en-GB" w:eastAsia="en-GB"/>
        </w:rPr>
        <w:t>Zubair Ahmed</w:t>
      </w:r>
      <w:r w:rsidRPr="00953312">
        <w:rPr>
          <w:rFonts w:ascii="Calibri" w:eastAsia="Calibri" w:hAnsi="Calibri" w:cs="Times New Roman"/>
          <w:b/>
          <w:lang w:val="en-GB" w:eastAsia="en-GB"/>
        </w:rPr>
        <w:t xml:space="preserve"> (Deputy Manager-RE)</w:t>
      </w:r>
    </w:p>
    <w:p w:rsidR="00DC1810" w:rsidRPr="00953312" w:rsidRDefault="00DC1810" w:rsidP="00DC1810">
      <w:pPr>
        <w:spacing w:after="160"/>
        <w:jc w:val="center"/>
        <w:rPr>
          <w:rFonts w:ascii="Calibri" w:eastAsia="Calibri" w:hAnsi="Calibri" w:cs="Times New Roman"/>
          <w:lang w:val="en-GB" w:eastAsia="en-GB"/>
        </w:rPr>
      </w:pPr>
      <w:r w:rsidRPr="00953312">
        <w:rPr>
          <w:rFonts w:ascii="Calibri" w:eastAsia="Calibri" w:hAnsi="Calibri" w:cs="Times New Roman"/>
          <w:lang w:val="en-GB" w:eastAsia="en-GB"/>
        </w:rPr>
        <w:tab/>
      </w:r>
      <w:r w:rsidRPr="00953312">
        <w:rPr>
          <w:rFonts w:ascii="Calibri" w:eastAsia="Calibri" w:hAnsi="Calibri" w:cs="Times New Roman"/>
          <w:lang w:val="en-GB" w:eastAsia="en-GB"/>
        </w:rPr>
        <w:tab/>
      </w:r>
      <w:r w:rsidRPr="00953312">
        <w:rPr>
          <w:rFonts w:ascii="Calibri" w:eastAsia="Calibri" w:hAnsi="Calibri" w:cs="Times New Roman"/>
          <w:lang w:val="en-GB" w:eastAsia="en-GB"/>
        </w:rPr>
        <w:tab/>
      </w:r>
      <w:r w:rsidRPr="00953312">
        <w:rPr>
          <w:rFonts w:ascii="Calibri" w:eastAsia="Calibri" w:hAnsi="Calibri" w:cs="Times New Roman"/>
          <w:lang w:val="en-GB" w:eastAsia="en-GB"/>
        </w:rPr>
        <w:tab/>
      </w:r>
      <w:r w:rsidRPr="00953312">
        <w:rPr>
          <w:rFonts w:ascii="Calibri" w:eastAsia="Calibri" w:hAnsi="Calibri" w:cs="Times New Roman"/>
          <w:lang w:val="en-GB" w:eastAsia="en-GB"/>
        </w:rPr>
        <w:tab/>
      </w:r>
      <w:proofErr w:type="gramStart"/>
      <w:r w:rsidRPr="00953312">
        <w:rPr>
          <w:rFonts w:ascii="Calibri" w:eastAsia="Calibri" w:hAnsi="Calibri" w:cs="Times New Roman"/>
          <w:lang w:val="en-GB" w:eastAsia="en-GB"/>
        </w:rPr>
        <w:t>5</w:t>
      </w:r>
      <w:r w:rsidRPr="00953312">
        <w:rPr>
          <w:rFonts w:ascii="Calibri" w:eastAsia="Calibri" w:hAnsi="Calibri" w:cs="Times New Roman"/>
          <w:vertAlign w:val="superscript"/>
          <w:lang w:val="en-GB" w:eastAsia="en-GB"/>
        </w:rPr>
        <w:t>th</w:t>
      </w:r>
      <w:r w:rsidRPr="00953312">
        <w:rPr>
          <w:rFonts w:ascii="Calibri" w:eastAsia="Calibri" w:hAnsi="Calibri" w:cs="Times New Roman"/>
          <w:lang w:val="en-GB" w:eastAsia="en-GB"/>
        </w:rPr>
        <w:t xml:space="preserve"> Floor, State Life Building# 9, Karachi.</w:t>
      </w:r>
      <w:proofErr w:type="gramEnd"/>
    </w:p>
    <w:p w:rsidR="00DC1810" w:rsidRPr="00953312" w:rsidRDefault="00DC1810" w:rsidP="00DC1810">
      <w:pPr>
        <w:spacing w:after="160"/>
        <w:jc w:val="center"/>
        <w:rPr>
          <w:rFonts w:ascii="Calibri" w:eastAsia="Calibri" w:hAnsi="Calibri" w:cs="Times New Roman"/>
          <w:lang w:val="en-GB" w:eastAsia="en-GB"/>
        </w:rPr>
      </w:pPr>
      <w:r>
        <w:rPr>
          <w:rFonts w:ascii="Calibri" w:eastAsia="Calibri" w:hAnsi="Calibri" w:cs="Times New Roman"/>
          <w:lang w:val="en-GB" w:eastAsia="en-GB"/>
        </w:rPr>
        <w:tab/>
      </w:r>
      <w:r>
        <w:rPr>
          <w:rFonts w:ascii="Calibri" w:eastAsia="Calibri" w:hAnsi="Calibri" w:cs="Times New Roman"/>
          <w:lang w:val="en-GB" w:eastAsia="en-GB"/>
        </w:rPr>
        <w:tab/>
      </w:r>
      <w:r>
        <w:rPr>
          <w:rFonts w:ascii="Calibri" w:eastAsia="Calibri" w:hAnsi="Calibri" w:cs="Times New Roman"/>
          <w:lang w:val="en-GB" w:eastAsia="en-GB"/>
        </w:rPr>
        <w:tab/>
      </w:r>
      <w:r>
        <w:rPr>
          <w:rFonts w:ascii="Calibri" w:eastAsia="Calibri" w:hAnsi="Calibri" w:cs="Times New Roman"/>
          <w:lang w:val="en-GB" w:eastAsia="en-GB"/>
        </w:rPr>
        <w:tab/>
      </w:r>
      <w:r>
        <w:rPr>
          <w:rFonts w:ascii="Calibri" w:eastAsia="Calibri" w:hAnsi="Calibri" w:cs="Times New Roman"/>
          <w:lang w:val="en-GB" w:eastAsia="en-GB"/>
        </w:rPr>
        <w:tab/>
        <w:t>Office: 021-99202865</w:t>
      </w:r>
    </w:p>
    <w:p w:rsidR="00DC1810" w:rsidRDefault="00DC1810" w:rsidP="00DC1810">
      <w:pPr>
        <w:pStyle w:val="Bodytext20"/>
        <w:shd w:val="clear" w:color="auto" w:fill="auto"/>
        <w:spacing w:after="0" w:line="240" w:lineRule="auto"/>
        <w:jc w:val="left"/>
        <w:rPr>
          <w:rFonts w:ascii="Cambria" w:hAnsi="Cambria"/>
          <w:sz w:val="32"/>
          <w:szCs w:val="32"/>
        </w:rPr>
      </w:pPr>
    </w:p>
    <w:p w:rsidR="00A340F5" w:rsidRDefault="00A340F5"/>
    <w:sectPr w:rsidR="00A34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10"/>
    <w:rsid w:val="000D447B"/>
    <w:rsid w:val="00513EE2"/>
    <w:rsid w:val="00A340F5"/>
    <w:rsid w:val="00DC1810"/>
    <w:rsid w:val="00F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8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C1810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C1810"/>
    <w:pPr>
      <w:shd w:val="clear" w:color="auto" w:fill="FFFFFF"/>
      <w:spacing w:after="4140" w:line="586" w:lineRule="exact"/>
      <w:jc w:val="center"/>
    </w:pPr>
    <w:rPr>
      <w:rFonts w:ascii="Calibri" w:eastAsia="Calibri" w:hAnsi="Calibri" w:cs="Calibri"/>
      <w:color w:val="auto"/>
      <w:sz w:val="22"/>
      <w:szCs w:val="22"/>
    </w:rPr>
  </w:style>
  <w:style w:type="paragraph" w:styleId="NoSpacing">
    <w:name w:val="No Spacing"/>
    <w:uiPriority w:val="1"/>
    <w:qFormat/>
    <w:rsid w:val="00DC18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C18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sid w:val="00DC1810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DC1810"/>
    <w:pPr>
      <w:shd w:val="clear" w:color="auto" w:fill="FFFFFF"/>
      <w:spacing w:after="4140" w:line="586" w:lineRule="exact"/>
      <w:jc w:val="center"/>
    </w:pPr>
    <w:rPr>
      <w:rFonts w:ascii="Calibri" w:eastAsia="Calibri" w:hAnsi="Calibri" w:cs="Calibri"/>
      <w:color w:val="auto"/>
      <w:sz w:val="22"/>
      <w:szCs w:val="22"/>
    </w:rPr>
  </w:style>
  <w:style w:type="paragraph" w:styleId="NoSpacing">
    <w:name w:val="No Spacing"/>
    <w:uiPriority w:val="1"/>
    <w:qFormat/>
    <w:rsid w:val="00DC18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2024-12-26T12:07:00Z</dcterms:created>
  <dcterms:modified xsi:type="dcterms:W3CDTF">2024-12-26T12:09:00Z</dcterms:modified>
</cp:coreProperties>
</file>